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2F3C4" w14:textId="23F89065" w:rsidR="00B20B28" w:rsidRPr="00251C6C" w:rsidRDefault="004E6322">
      <w:pPr>
        <w:rPr>
          <w:rFonts w:cs="Times New Roman"/>
          <w:highlight w:val="yellow"/>
        </w:rPr>
      </w:pPr>
      <w:r>
        <w:rPr>
          <w:rFonts w:cs="Times New Roman"/>
          <w:highlight w:val="yellow"/>
        </w:rPr>
        <w:t xml:space="preserve">Table 3. </w:t>
      </w:r>
      <w:r w:rsidR="00F938D2" w:rsidRPr="00251C6C">
        <w:rPr>
          <w:rFonts w:cs="Times New Roman"/>
          <w:highlight w:val="yellow"/>
        </w:rPr>
        <w:t xml:space="preserve">Appendix. </w:t>
      </w:r>
      <w:r w:rsidR="008B2AE4" w:rsidRPr="00251C6C">
        <w:rPr>
          <w:rFonts w:cs="Times New Roman"/>
          <w:highlight w:val="yellow"/>
        </w:rPr>
        <w:t>T</w:t>
      </w:r>
      <w:r w:rsidR="00F938D2" w:rsidRPr="00251C6C">
        <w:rPr>
          <w:rFonts w:cs="Times New Roman"/>
          <w:highlight w:val="yellow"/>
        </w:rPr>
        <w:t>he questionnaire</w:t>
      </w:r>
      <w:bookmarkStart w:id="0" w:name="_GoBack"/>
      <w:bookmarkEnd w:id="0"/>
    </w:p>
    <w:p w14:paraId="768E98D7" w14:textId="77777777" w:rsidR="00B20B28" w:rsidRPr="00251C6C" w:rsidRDefault="00B20B28">
      <w:pPr>
        <w:rPr>
          <w:rFonts w:cs="Times New Roman"/>
          <w:highlight w:val="yellow"/>
        </w:rPr>
      </w:pP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2317"/>
        <w:gridCol w:w="443"/>
        <w:gridCol w:w="7016"/>
      </w:tblGrid>
      <w:tr w:rsidR="003E7A33" w:rsidRPr="00251C6C" w14:paraId="7EF3F76E" w14:textId="77777777" w:rsidTr="003E7A33">
        <w:tc>
          <w:tcPr>
            <w:tcW w:w="2317" w:type="dxa"/>
          </w:tcPr>
          <w:p w14:paraId="744DABD1" w14:textId="77777777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Gender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768BA50E" w14:textId="77777777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60CA7B61" w14:textId="6647F0F6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62C56C7B" w14:textId="39FA40C0" w:rsidR="00BB1ECE" w:rsidRPr="00251C6C" w:rsidRDefault="00BB1ECE" w:rsidP="00F34E20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Male</w:t>
            </w:r>
          </w:p>
          <w:p w14:paraId="4ADF98C1" w14:textId="5092EAE7" w:rsidR="00BB1ECE" w:rsidRPr="00251C6C" w:rsidRDefault="00BB1ECE" w:rsidP="00F34E20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Female</w:t>
            </w:r>
          </w:p>
        </w:tc>
      </w:tr>
      <w:tr w:rsidR="003E7A33" w:rsidRPr="00251C6C" w14:paraId="3BA9898B" w14:textId="77777777" w:rsidTr="003E7A33">
        <w:tc>
          <w:tcPr>
            <w:tcW w:w="2317" w:type="dxa"/>
          </w:tcPr>
          <w:p w14:paraId="17851D9D" w14:textId="5966F1F0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Age</w:t>
            </w:r>
          </w:p>
        </w:tc>
        <w:tc>
          <w:tcPr>
            <w:tcW w:w="443" w:type="dxa"/>
            <w:tcBorders>
              <w:right w:val="nil"/>
            </w:tcBorders>
          </w:tcPr>
          <w:p w14:paraId="47A0825E" w14:textId="77777777" w:rsidR="00BB1ECE" w:rsidRPr="00251C6C" w:rsidRDefault="00BB1ECE" w:rsidP="00BB1ECE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16" w:type="dxa"/>
            <w:tcBorders>
              <w:left w:val="nil"/>
            </w:tcBorders>
          </w:tcPr>
          <w:p w14:paraId="68CDD677" w14:textId="52EC2050" w:rsidR="00BB1ECE" w:rsidRPr="00251C6C" w:rsidRDefault="00BB1ECE" w:rsidP="00BB1ECE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…………….</w:t>
            </w:r>
          </w:p>
        </w:tc>
      </w:tr>
      <w:tr w:rsidR="003E7A33" w:rsidRPr="00251C6C" w14:paraId="1510CA85" w14:textId="77777777" w:rsidTr="003E7A33">
        <w:tc>
          <w:tcPr>
            <w:tcW w:w="2317" w:type="dxa"/>
          </w:tcPr>
          <w:p w14:paraId="4A814036" w14:textId="757E1A6C" w:rsidR="00B96D76" w:rsidRPr="00251C6C" w:rsidRDefault="00B96D76" w:rsidP="00B96D76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I work daily with radiology 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5B893354" w14:textId="77777777" w:rsidR="00B96D76" w:rsidRPr="00251C6C" w:rsidRDefault="00B96D76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398303F1" w14:textId="77777777" w:rsidR="00B96D76" w:rsidRPr="00251C6C" w:rsidRDefault="00B96D76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723B1A00" w14:textId="77777777" w:rsidR="00B96D76" w:rsidRPr="00251C6C" w:rsidRDefault="00B96D76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Yes</w:t>
            </w:r>
          </w:p>
          <w:p w14:paraId="60616FF4" w14:textId="77777777" w:rsidR="00B96D76" w:rsidRPr="00251C6C" w:rsidRDefault="00B96D76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No</w:t>
            </w:r>
          </w:p>
        </w:tc>
      </w:tr>
      <w:tr w:rsidR="003E7A33" w:rsidRPr="00251C6C" w14:paraId="60CD4F41" w14:textId="77777777" w:rsidTr="003E7A33">
        <w:tc>
          <w:tcPr>
            <w:tcW w:w="2317" w:type="dxa"/>
          </w:tcPr>
          <w:p w14:paraId="6A05A462" w14:textId="26A87719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How many years have you worked as a dentist?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3E787098" w14:textId="77777777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48AAB82C" w14:textId="77777777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61F8719" w14:textId="77777777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2C08BC85" w14:textId="128EB190" w:rsidR="00F34E20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75804586" w14:textId="2F4A8200" w:rsidR="00BB1ECE" w:rsidRPr="00251C6C" w:rsidRDefault="00BB1ECE" w:rsidP="00F34E20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&lt;5 years</w:t>
            </w:r>
          </w:p>
          <w:p w14:paraId="54F82488" w14:textId="4C0C81E2" w:rsidR="00BB1ECE" w:rsidRPr="00251C6C" w:rsidRDefault="00BB1ECE" w:rsidP="00F34E20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5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>–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10 years</w:t>
            </w:r>
          </w:p>
          <w:p w14:paraId="4E9E632D" w14:textId="16DF8FA0" w:rsidR="00BB1ECE" w:rsidRPr="00251C6C" w:rsidRDefault="00BB1ECE" w:rsidP="00EA482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11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>–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20 years</w:t>
            </w:r>
          </w:p>
          <w:p w14:paraId="2D4F9329" w14:textId="77777777" w:rsidR="00BB1ECE" w:rsidRPr="00251C6C" w:rsidRDefault="00BB1ECE" w:rsidP="00EA482F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&gt;20 years</w:t>
            </w:r>
          </w:p>
        </w:tc>
      </w:tr>
      <w:tr w:rsidR="003E7A33" w:rsidRPr="00251C6C" w14:paraId="35D96497" w14:textId="77777777" w:rsidTr="008572FB">
        <w:tc>
          <w:tcPr>
            <w:tcW w:w="2317" w:type="dxa"/>
          </w:tcPr>
          <w:p w14:paraId="5C2ACC31" w14:textId="77777777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During the past 5 years I have completed further education in dental radiology</w:t>
            </w:r>
          </w:p>
        </w:tc>
        <w:tc>
          <w:tcPr>
            <w:tcW w:w="443" w:type="dxa"/>
            <w:tcBorders>
              <w:right w:val="nil"/>
            </w:tcBorders>
          </w:tcPr>
          <w:p w14:paraId="05FBC546" w14:textId="77777777" w:rsidR="00BB1ECE" w:rsidRPr="00251C6C" w:rsidRDefault="00F34E20" w:rsidP="00D10215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8B2C97D" w14:textId="26CBD41D" w:rsidR="00F34E20" w:rsidRPr="00251C6C" w:rsidRDefault="00F34E20" w:rsidP="00D10215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</w:tcPr>
          <w:p w14:paraId="70E86923" w14:textId="6634F548" w:rsidR="00BB1ECE" w:rsidRPr="00251C6C" w:rsidRDefault="00BB1ECE" w:rsidP="008572FB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Yes</w:t>
            </w:r>
          </w:p>
          <w:p w14:paraId="1F164ECA" w14:textId="77777777" w:rsidR="00BB1ECE" w:rsidRPr="00251C6C" w:rsidRDefault="00BB1ECE" w:rsidP="008572FB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No</w:t>
            </w:r>
          </w:p>
        </w:tc>
      </w:tr>
      <w:tr w:rsidR="003E7A33" w:rsidRPr="00251C6C" w14:paraId="5B5D1148" w14:textId="77777777" w:rsidTr="003E7A33">
        <w:tc>
          <w:tcPr>
            <w:tcW w:w="2317" w:type="dxa"/>
          </w:tcPr>
          <w:p w14:paraId="06983BBB" w14:textId="10961AB7" w:rsidR="00EA482F" w:rsidRPr="00251C6C" w:rsidRDefault="00EA482F" w:rsidP="00CC38C6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I work as s general dental practitioner 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193823EB" w14:textId="77777777" w:rsidR="00EA482F" w:rsidRPr="00251C6C" w:rsidRDefault="00EA482F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9C69D94" w14:textId="77777777" w:rsidR="00EA482F" w:rsidRPr="00251C6C" w:rsidRDefault="00EA482F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7397FADF" w14:textId="77777777" w:rsidR="00EA482F" w:rsidRPr="00251C6C" w:rsidRDefault="00EA482F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Yes</w:t>
            </w:r>
          </w:p>
          <w:p w14:paraId="2880417D" w14:textId="77777777" w:rsidR="00EA482F" w:rsidRPr="00251C6C" w:rsidRDefault="00EA482F" w:rsidP="00CC38C6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No</w:t>
            </w:r>
          </w:p>
        </w:tc>
      </w:tr>
      <w:tr w:rsidR="003E7A33" w:rsidRPr="00251C6C" w14:paraId="373878CD" w14:textId="77777777" w:rsidTr="003E7A33">
        <w:tc>
          <w:tcPr>
            <w:tcW w:w="2317" w:type="dxa"/>
          </w:tcPr>
          <w:p w14:paraId="712F0D2F" w14:textId="1450ABE8" w:rsidR="00BB1ECE" w:rsidRPr="00251C6C" w:rsidRDefault="00BB1ECE" w:rsidP="00690DC0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I work as a specialist. 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1AE69777" w14:textId="77777777" w:rsidR="00BB1ECE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7B1CCCD7" w14:textId="1B4D6668" w:rsidR="00F34E20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21C70515" w14:textId="1DE87D54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Yes</w:t>
            </w:r>
          </w:p>
          <w:p w14:paraId="3519BB70" w14:textId="1A947437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No</w:t>
            </w:r>
          </w:p>
        </w:tc>
      </w:tr>
      <w:tr w:rsidR="003E7A33" w:rsidRPr="00251C6C" w14:paraId="7085EF2A" w14:textId="77777777" w:rsidTr="003E7A33">
        <w:tc>
          <w:tcPr>
            <w:tcW w:w="2317" w:type="dxa"/>
          </w:tcPr>
          <w:p w14:paraId="78B0830C" w14:textId="19959C68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Specialty </w:t>
            </w:r>
          </w:p>
        </w:tc>
        <w:tc>
          <w:tcPr>
            <w:tcW w:w="443" w:type="dxa"/>
            <w:tcBorders>
              <w:right w:val="nil"/>
            </w:tcBorders>
          </w:tcPr>
          <w:p w14:paraId="4DE950A8" w14:textId="77777777" w:rsidR="00BB1ECE" w:rsidRPr="00251C6C" w:rsidRDefault="00BB1ECE" w:rsidP="00BB1ECE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16" w:type="dxa"/>
            <w:tcBorders>
              <w:left w:val="nil"/>
            </w:tcBorders>
          </w:tcPr>
          <w:p w14:paraId="26A05913" w14:textId="1AEB3F55" w:rsidR="00BB1ECE" w:rsidRPr="00251C6C" w:rsidRDefault="00BB1ECE" w:rsidP="00982AE5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…………….</w:t>
            </w:r>
          </w:p>
        </w:tc>
      </w:tr>
      <w:tr w:rsidR="003E7A33" w:rsidRPr="00251C6C" w14:paraId="15F44421" w14:textId="77777777" w:rsidTr="003E7A33">
        <w:tc>
          <w:tcPr>
            <w:tcW w:w="2317" w:type="dxa"/>
          </w:tcPr>
          <w:p w14:paraId="0CFA3B76" w14:textId="1FDB49DD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 work in….</w:t>
            </w:r>
          </w:p>
          <w:p w14:paraId="76C7DDDA" w14:textId="77777777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455ED1C0" w14:textId="77777777" w:rsidR="00BB1ECE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3A8F4A43" w14:textId="61A19847" w:rsidR="00F34E20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6C96F90A" w14:textId="0AC82064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Public dental health service</w:t>
            </w:r>
          </w:p>
          <w:p w14:paraId="76DCF6C8" w14:textId="757FDD6F" w:rsidR="00BB1ECE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P</w:t>
            </w:r>
            <w:r w:rsidR="00BB1ECE" w:rsidRPr="00251C6C">
              <w:rPr>
                <w:rFonts w:cs="Times New Roman"/>
                <w:sz w:val="18"/>
                <w:szCs w:val="18"/>
                <w:highlight w:val="yellow"/>
              </w:rPr>
              <w:t>rivate practice</w:t>
            </w:r>
          </w:p>
        </w:tc>
      </w:tr>
      <w:tr w:rsidR="003E7A33" w:rsidRPr="00251C6C" w14:paraId="7EA4A002" w14:textId="77777777" w:rsidTr="003E7A33">
        <w:tc>
          <w:tcPr>
            <w:tcW w:w="2317" w:type="dxa"/>
          </w:tcPr>
          <w:p w14:paraId="5DB0E005" w14:textId="77777777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Number of treatment rooms in my clinic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4D08F160" w14:textId="77777777" w:rsidR="00BB1ECE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652C1489" w14:textId="77777777" w:rsidR="00F34E20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4E9CAFB5" w14:textId="671CC646" w:rsidR="00F34E20" w:rsidRPr="00251C6C" w:rsidRDefault="00F34E20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658F12D4" w14:textId="1B9E0CDD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1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>–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2 rooms</w:t>
            </w:r>
          </w:p>
          <w:p w14:paraId="3CD24840" w14:textId="19602DEA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3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>–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6 rooms</w:t>
            </w:r>
          </w:p>
          <w:p w14:paraId="6A2A950A" w14:textId="25D31EF9" w:rsidR="00BB1ECE" w:rsidRPr="00251C6C" w:rsidRDefault="00BB1ECE" w:rsidP="00F34E20">
            <w:pPr>
              <w:ind w:left="66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&gt;6 rooms</w:t>
            </w:r>
          </w:p>
        </w:tc>
      </w:tr>
      <w:tr w:rsidR="003E7A33" w:rsidRPr="00251C6C" w14:paraId="55E4C643" w14:textId="77777777" w:rsidTr="003E7A33">
        <w:tc>
          <w:tcPr>
            <w:tcW w:w="2317" w:type="dxa"/>
          </w:tcPr>
          <w:p w14:paraId="578A6D03" w14:textId="65420F41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For intraoral images, I use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5CE718B0" w14:textId="77777777" w:rsidR="00BB1ECE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EB21692" w14:textId="28AAF00E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7484DE22" w14:textId="6C0D8B9E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Digital techniques</w:t>
            </w:r>
          </w:p>
          <w:p w14:paraId="284ABA96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Dental X-ray film</w:t>
            </w:r>
          </w:p>
        </w:tc>
      </w:tr>
      <w:tr w:rsidR="003E7A33" w:rsidRPr="00251C6C" w14:paraId="1339C1BE" w14:textId="77777777" w:rsidTr="003E7A33">
        <w:tc>
          <w:tcPr>
            <w:tcW w:w="2317" w:type="dxa"/>
          </w:tcPr>
          <w:p w14:paraId="4496D3E7" w14:textId="77777777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At intraoral imaging, what digital technique do you use?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56B1C9A2" w14:textId="77777777" w:rsidR="00BB1ECE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471769AD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EB287CD" w14:textId="683DEB63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694C1D68" w14:textId="7118C7B6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Image plates</w:t>
            </w:r>
          </w:p>
          <w:p w14:paraId="28110C7A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Direct digital sensor</w:t>
            </w:r>
          </w:p>
          <w:p w14:paraId="31187B2A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Both</w:t>
            </w:r>
          </w:p>
        </w:tc>
      </w:tr>
      <w:tr w:rsidR="003E7A33" w:rsidRPr="00251C6C" w14:paraId="008973A8" w14:textId="77777777" w:rsidTr="003E7A33">
        <w:tc>
          <w:tcPr>
            <w:tcW w:w="2317" w:type="dxa"/>
          </w:tcPr>
          <w:p w14:paraId="29CA5471" w14:textId="2F12AFDC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Can you state your reasons for not switching to digital imaging? Multiple answers could be given.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74A9E27F" w14:textId="77777777" w:rsidR="00BB1ECE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8322BE8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6F7B0BD0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A94E6EC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0873A201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35A5F9F6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4A3D7867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BEBC8B0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45C75181" w14:textId="77777777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691A824" w14:textId="0A8E8B12" w:rsidR="00F34E20" w:rsidRPr="00251C6C" w:rsidRDefault="00F34E20" w:rsidP="00D10215">
            <w:pPr>
              <w:spacing w:line="372" w:lineRule="auto"/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5216324A" w14:textId="27FC5279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Too big 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 xml:space="preserve">an 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investment</w:t>
            </w:r>
          </w:p>
          <w:p w14:paraId="38942669" w14:textId="19CE2341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Feels too complicated 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>to use</w:t>
            </w:r>
            <w:r w:rsidR="00D61C66" w:rsidRPr="00251C6C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digital imaging technology</w:t>
            </w:r>
          </w:p>
          <w:p w14:paraId="269268B5" w14:textId="16222CEA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Will soon cease working as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 xml:space="preserve"> a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 dentist and do not want to switch to digital imaging</w:t>
            </w:r>
          </w:p>
          <w:p w14:paraId="59C7A412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Digital imaging technology results in poorer image quality</w:t>
            </w:r>
          </w:p>
          <w:p w14:paraId="5AEE28D8" w14:textId="5B2018D0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Transition to digital imaging technology will require too much</w:t>
            </w:r>
            <w:r w:rsidR="009C2B75">
              <w:rPr>
                <w:rFonts w:cs="Times New Roman"/>
                <w:sz w:val="18"/>
                <w:szCs w:val="18"/>
                <w:highlight w:val="yellow"/>
              </w:rPr>
              <w:t xml:space="preserve"> effort</w:t>
            </w:r>
          </w:p>
          <w:p w14:paraId="7DA1CC4B" w14:textId="3A2CEF6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It is much easier 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>to use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 film technology</w:t>
            </w:r>
          </w:p>
          <w:p w14:paraId="432753AE" w14:textId="142B45C3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Do not have digital </w:t>
            </w:r>
            <w:r w:rsidR="00D61C66">
              <w:rPr>
                <w:rFonts w:cs="Times New Roman"/>
                <w:sz w:val="18"/>
                <w:szCs w:val="18"/>
                <w:highlight w:val="yellow"/>
              </w:rPr>
              <w:t>records</w:t>
            </w:r>
          </w:p>
          <w:p w14:paraId="56C20C8E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No knowledge of digital imaging</w:t>
            </w:r>
          </w:p>
          <w:p w14:paraId="6D689553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Lacking computer skills</w:t>
            </w:r>
          </w:p>
          <w:p w14:paraId="60358703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Another reason</w:t>
            </w:r>
          </w:p>
        </w:tc>
      </w:tr>
      <w:tr w:rsidR="003E7A33" w:rsidRPr="00251C6C" w14:paraId="269EB4C2" w14:textId="77777777" w:rsidTr="009C2B75">
        <w:trPr>
          <w:trHeight w:val="1067"/>
        </w:trPr>
        <w:tc>
          <w:tcPr>
            <w:tcW w:w="2317" w:type="dxa"/>
            <w:vAlign w:val="bottom"/>
          </w:tcPr>
          <w:p w14:paraId="3426A749" w14:textId="22D426DC" w:rsidR="00BB1ECE" w:rsidRPr="00251C6C" w:rsidRDefault="00BB1ECE" w:rsidP="009C2B75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When do you do full mouth examination? Multiple answers could be given.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106C14E3" w14:textId="2B580C59" w:rsidR="00F34E20" w:rsidRPr="00251C6C" w:rsidRDefault="00F34E20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0754AE52" w14:textId="77777777" w:rsidR="00F34E20" w:rsidRPr="00251C6C" w:rsidRDefault="00F34E20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3F60F83F" w14:textId="77777777" w:rsidR="00F34E20" w:rsidRPr="00251C6C" w:rsidRDefault="00F34E20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B2D1821" w14:textId="77777777" w:rsidR="009C2B75" w:rsidRDefault="009C2B75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2C9DD8A2" w14:textId="40A8DFCF" w:rsidR="009C2B75" w:rsidRDefault="009C2B75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lastRenderedPageBreak/>
              <w:sym w:font="Wingdings" w:char="F06F"/>
            </w:r>
          </w:p>
          <w:p w14:paraId="500C876D" w14:textId="77777777" w:rsidR="009C2B75" w:rsidRDefault="009C2B75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020A2FCA" w14:textId="0BB4339F" w:rsidR="009C2B75" w:rsidRPr="00251C6C" w:rsidRDefault="009C2B75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49EC584A" w14:textId="2CEC5874" w:rsidR="00BB1ECE" w:rsidRPr="00251C6C" w:rsidRDefault="00BB1ECE" w:rsidP="009C2B75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lastRenderedPageBreak/>
              <w:t>In all new patients</w:t>
            </w:r>
          </w:p>
          <w:p w14:paraId="0B03D9C7" w14:textId="77777777" w:rsidR="00BB1ECE" w:rsidRPr="00251C6C" w:rsidRDefault="00BB1ECE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about half of all new patients</w:t>
            </w:r>
          </w:p>
          <w:p w14:paraId="72874E5B" w14:textId="77777777" w:rsidR="009C2B75" w:rsidRDefault="00BB1ECE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less than half of all new patients</w:t>
            </w:r>
            <w:r w:rsidR="009C2B75" w:rsidRPr="00251C6C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</w:p>
          <w:p w14:paraId="2DC65CA5" w14:textId="354078A7" w:rsidR="00BB1ECE" w:rsidRPr="00251C6C" w:rsidRDefault="009C2B75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lastRenderedPageBreak/>
              <w:t>Only on individual indications</w:t>
            </w:r>
          </w:p>
          <w:p w14:paraId="0E7099D2" w14:textId="4C41AE9C" w:rsidR="00BB1ECE" w:rsidRPr="00251C6C" w:rsidRDefault="00BB1ECE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At each examination session on </w:t>
            </w:r>
            <w:r w:rsidR="009C2B75">
              <w:rPr>
                <w:rFonts w:cs="Times New Roman"/>
                <w:sz w:val="18"/>
                <w:szCs w:val="18"/>
                <w:highlight w:val="yellow"/>
              </w:rPr>
              <w:t>recall</w:t>
            </w:r>
            <w:r w:rsidR="009C2B75" w:rsidRPr="00251C6C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patients</w:t>
            </w:r>
          </w:p>
          <w:p w14:paraId="10C9BE85" w14:textId="08BBEE72" w:rsidR="00BB1ECE" w:rsidRPr="00251C6C" w:rsidRDefault="00BB1ECE" w:rsidP="009C2B75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Avoids </w:t>
            </w:r>
            <w:r w:rsidR="009C2B75">
              <w:rPr>
                <w:rFonts w:cs="Times New Roman"/>
                <w:sz w:val="18"/>
                <w:szCs w:val="18"/>
                <w:highlight w:val="yellow"/>
              </w:rPr>
              <w:t>full mouth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r w:rsidR="00F55F47">
              <w:rPr>
                <w:rFonts w:cs="Times New Roman"/>
                <w:sz w:val="18"/>
                <w:szCs w:val="18"/>
                <w:highlight w:val="yellow"/>
              </w:rPr>
              <w:t>X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-ray</w:t>
            </w:r>
          </w:p>
        </w:tc>
      </w:tr>
      <w:tr w:rsidR="003E7A33" w:rsidRPr="00251C6C" w14:paraId="201FC1F6" w14:textId="77777777" w:rsidTr="003E7A33">
        <w:tc>
          <w:tcPr>
            <w:tcW w:w="2317" w:type="dxa"/>
          </w:tcPr>
          <w:p w14:paraId="3189320C" w14:textId="5B99D8DD" w:rsidR="00BB1ECE" w:rsidRPr="00251C6C" w:rsidRDefault="00BB1ECE" w:rsidP="00B17448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lastRenderedPageBreak/>
              <w:t>How often do you take or delegate bitewings on new patients? Multiple answers could be given.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54B0F81F" w14:textId="77777777" w:rsidR="00BB1ECE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3B052771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BE0E206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7E2C2F32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08158214" w14:textId="001B9CC2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7751B958" w14:textId="5BD7FD19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most new patients</w:t>
            </w:r>
          </w:p>
          <w:p w14:paraId="15404DA6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about half of all new patients</w:t>
            </w:r>
          </w:p>
          <w:p w14:paraId="5EEF8357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less than half of all new patients</w:t>
            </w:r>
          </w:p>
          <w:p w14:paraId="258E76A0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Only on individual indications</w:t>
            </w:r>
          </w:p>
          <w:p w14:paraId="65699FAE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Avoid bitewing investigation</w:t>
            </w:r>
          </w:p>
        </w:tc>
      </w:tr>
      <w:tr w:rsidR="003E7A33" w:rsidRPr="00251C6C" w14:paraId="2A8CD609" w14:textId="77777777" w:rsidTr="003E7A33">
        <w:tc>
          <w:tcPr>
            <w:tcW w:w="2317" w:type="dxa"/>
          </w:tcPr>
          <w:p w14:paraId="7D60B57B" w14:textId="546BCAB2" w:rsidR="00BB1ECE" w:rsidRPr="00251C6C" w:rsidRDefault="00BB1ECE" w:rsidP="00B17448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How often do you take or delegate bitewings on recall patients?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0ABFD4EF" w14:textId="77777777" w:rsidR="00BB1ECE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6E06E5E6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86B1BD0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2AE736AA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7AB6173F" w14:textId="0328DB7F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021F3BF4" w14:textId="3C2BE32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most audit patients</w:t>
            </w:r>
          </w:p>
          <w:p w14:paraId="034BB452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about half of all audit patients</w:t>
            </w:r>
          </w:p>
          <w:p w14:paraId="0A515582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In less than half of all audit patients</w:t>
            </w:r>
          </w:p>
          <w:p w14:paraId="6D4A0AAD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Only on individual indications</w:t>
            </w:r>
          </w:p>
          <w:p w14:paraId="4C8878BD" w14:textId="77777777" w:rsidR="00BB1ECE" w:rsidRPr="00251C6C" w:rsidRDefault="00BB1ECE" w:rsidP="003E7A33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Avoid bitewing investigation</w:t>
            </w:r>
          </w:p>
        </w:tc>
      </w:tr>
      <w:tr w:rsidR="003E7A33" w:rsidRPr="00251C6C" w14:paraId="671BB622" w14:textId="77777777" w:rsidTr="003E7A33">
        <w:trPr>
          <w:trHeight w:val="4862"/>
        </w:trPr>
        <w:tc>
          <w:tcPr>
            <w:tcW w:w="2317" w:type="dxa"/>
          </w:tcPr>
          <w:p w14:paraId="7340F219" w14:textId="09C2AC62" w:rsidR="00BB1ECE" w:rsidRPr="00251C6C" w:rsidRDefault="00BB1ECE" w:rsidP="00110B00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 use digital imaging technology when exposing intraoral images because ... Select the option that best fits your opinion</w:t>
            </w:r>
            <w:r w:rsidR="003F28A9">
              <w:rPr>
                <w:rFonts w:cs="Times New Roman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443" w:type="dxa"/>
            <w:tcBorders>
              <w:right w:val="nil"/>
            </w:tcBorders>
          </w:tcPr>
          <w:p w14:paraId="366F316F" w14:textId="77777777" w:rsidR="00BB1ECE" w:rsidRPr="00251C6C" w:rsidRDefault="00BB1ECE" w:rsidP="00BC5AF5">
            <w:pPr>
              <w:spacing w:line="240" w:lineRule="auto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16" w:type="dxa"/>
            <w:tcBorders>
              <w:left w:val="nil"/>
            </w:tcBorders>
          </w:tcPr>
          <w:tbl>
            <w:tblPr>
              <w:tblStyle w:val="Tabellrutnt"/>
              <w:tblW w:w="665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9"/>
              <w:gridCol w:w="1056"/>
              <w:gridCol w:w="1002"/>
              <w:gridCol w:w="978"/>
              <w:gridCol w:w="972"/>
              <w:gridCol w:w="991"/>
            </w:tblGrid>
            <w:tr w:rsidR="00BB1ECE" w:rsidRPr="00251C6C" w14:paraId="57DC7439" w14:textId="77777777" w:rsidTr="00814A4E">
              <w:tc>
                <w:tcPr>
                  <w:tcW w:w="1670" w:type="dxa"/>
                </w:tcPr>
                <w:p w14:paraId="0D4FA21F" w14:textId="36A6C20D" w:rsidR="00BB1ECE" w:rsidRPr="00251C6C" w:rsidRDefault="00BB1ECE" w:rsidP="00BC5AF5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993" w:type="dxa"/>
                </w:tcPr>
                <w:p w14:paraId="430B30F0" w14:textId="0B3136CF" w:rsidR="00BB1ECE" w:rsidRPr="00251C6C" w:rsidRDefault="002A1802" w:rsidP="00F34E20">
                  <w:pPr>
                    <w:spacing w:line="240" w:lineRule="auto"/>
                    <w:jc w:val="center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eastAsia="Verdana" w:cs="Times New Roman"/>
                      <w:color w:val="000000"/>
                      <w:sz w:val="18"/>
                      <w:szCs w:val="18"/>
                      <w:highlight w:val="yellow"/>
                    </w:rPr>
                    <w:t>Completely disagree</w:t>
                  </w:r>
                </w:p>
              </w:tc>
              <w:tc>
                <w:tcPr>
                  <w:tcW w:w="1009" w:type="dxa"/>
                </w:tcPr>
                <w:p w14:paraId="1F615170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eastAsia="Verdana" w:cs="Times New Roman"/>
                      <w:color w:val="000000"/>
                      <w:sz w:val="18"/>
                      <w:szCs w:val="18"/>
                      <w:highlight w:val="yellow"/>
                    </w:rPr>
                    <w:t>Disagree</w:t>
                  </w:r>
                </w:p>
              </w:tc>
              <w:tc>
                <w:tcPr>
                  <w:tcW w:w="994" w:type="dxa"/>
                </w:tcPr>
                <w:p w14:paraId="737DFEE4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eastAsia="Verdana" w:cs="Times New Roman"/>
                      <w:color w:val="000000"/>
                      <w:sz w:val="18"/>
                      <w:szCs w:val="18"/>
                      <w:highlight w:val="yellow"/>
                    </w:rPr>
                    <w:t>Agree to some extent</w:t>
                  </w:r>
                </w:p>
              </w:tc>
              <w:tc>
                <w:tcPr>
                  <w:tcW w:w="990" w:type="dxa"/>
                </w:tcPr>
                <w:p w14:paraId="43A85C6D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eastAsia="Verdana" w:cs="Times New Roman"/>
                      <w:color w:val="000000"/>
                      <w:sz w:val="18"/>
                      <w:szCs w:val="18"/>
                      <w:highlight w:val="yellow"/>
                    </w:rPr>
                    <w:t>Fully agree</w:t>
                  </w:r>
                </w:p>
              </w:tc>
              <w:tc>
                <w:tcPr>
                  <w:tcW w:w="1002" w:type="dxa"/>
                </w:tcPr>
                <w:p w14:paraId="2CEE9525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eastAsia="Verdana" w:cs="Times New Roman"/>
                      <w:color w:val="000000"/>
                      <w:sz w:val="18"/>
                      <w:szCs w:val="18"/>
                      <w:highlight w:val="yellow"/>
                    </w:rPr>
                    <w:t>No opinion</w:t>
                  </w:r>
                </w:p>
              </w:tc>
            </w:tr>
            <w:tr w:rsidR="00BB1ECE" w:rsidRPr="00251C6C" w14:paraId="389BA26E" w14:textId="77777777" w:rsidTr="00814A4E">
              <w:tc>
                <w:tcPr>
                  <w:tcW w:w="1670" w:type="dxa"/>
                  <w:vAlign w:val="center"/>
                </w:tcPr>
                <w:p w14:paraId="3F6388FF" w14:textId="769B6B03" w:rsidR="00BB1ECE" w:rsidRPr="00251C6C" w:rsidRDefault="003428EF" w:rsidP="003428EF">
                  <w:pPr>
                    <w:spacing w:line="240" w:lineRule="auto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The radiation dose </w:t>
                  </w:r>
                  <w:r w:rsidR="00BB1ECE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is reduced</w:t>
                  </w:r>
                </w:p>
              </w:tc>
              <w:tc>
                <w:tcPr>
                  <w:tcW w:w="993" w:type="dxa"/>
                  <w:vAlign w:val="center"/>
                </w:tcPr>
                <w:p w14:paraId="688B73C1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szCs w:val="18"/>
                      <w:highlight w:val="yellow"/>
                    </w:rPr>
                  </w:pPr>
                </w:p>
                <w:p w14:paraId="48E49A24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bottom"/>
                </w:tcPr>
                <w:p w14:paraId="04FA278E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bottom"/>
                </w:tcPr>
                <w:p w14:paraId="0BCC2936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bottom"/>
                </w:tcPr>
                <w:p w14:paraId="3255C00E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bottom"/>
                </w:tcPr>
                <w:p w14:paraId="1EB59ED9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  <w:tr w:rsidR="00BB1ECE" w:rsidRPr="00251C6C" w14:paraId="736CB1A7" w14:textId="77777777" w:rsidTr="00814A4E">
              <w:tc>
                <w:tcPr>
                  <w:tcW w:w="1670" w:type="dxa"/>
                  <w:vAlign w:val="center"/>
                </w:tcPr>
                <w:p w14:paraId="45B32742" w14:textId="399CC6E3" w:rsidR="00BB1ECE" w:rsidRPr="00251C6C" w:rsidRDefault="00BB1ECE" w:rsidP="003428EF">
                  <w:pPr>
                    <w:spacing w:line="240" w:lineRule="auto"/>
                    <w:ind w:left="32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The work is </w:t>
                  </w:r>
                  <w:r w:rsidR="00F34E20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made easier</w:t>
                  </w:r>
                </w:p>
              </w:tc>
              <w:tc>
                <w:tcPr>
                  <w:tcW w:w="993" w:type="dxa"/>
                  <w:vAlign w:val="bottom"/>
                </w:tcPr>
                <w:p w14:paraId="04F5EBE4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bottom"/>
                </w:tcPr>
                <w:p w14:paraId="6967464B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bottom"/>
                </w:tcPr>
                <w:p w14:paraId="3A009B7D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bottom"/>
                </w:tcPr>
                <w:p w14:paraId="4459E7FF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bottom"/>
                </w:tcPr>
                <w:p w14:paraId="4825F675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  <w:tr w:rsidR="00BB1ECE" w:rsidRPr="00251C6C" w14:paraId="3E033D82" w14:textId="77777777" w:rsidTr="00814A4E">
              <w:tc>
                <w:tcPr>
                  <w:tcW w:w="1670" w:type="dxa"/>
                  <w:vAlign w:val="center"/>
                </w:tcPr>
                <w:p w14:paraId="2BE85AFD" w14:textId="7A10510D" w:rsidR="00BB1ECE" w:rsidRPr="00251C6C" w:rsidRDefault="00F34E20" w:rsidP="002A1802">
                  <w:pPr>
                    <w:spacing w:line="240" w:lineRule="auto"/>
                    <w:ind w:left="32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The d</w:t>
                  </w:r>
                  <w:r w:rsidR="00BB1ECE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iagnostics </w:t>
                  </w:r>
                  <w:r w:rsidR="002A1802">
                    <w:rPr>
                      <w:rFonts w:cs="Times New Roman"/>
                      <w:sz w:val="18"/>
                      <w:szCs w:val="18"/>
                      <w:highlight w:val="yellow"/>
                    </w:rPr>
                    <w:t>are</w:t>
                  </w:r>
                  <w:r w:rsidR="002A1802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 </w:t>
                  </w:r>
                  <w:r w:rsidR="00BB1ECE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improved</w:t>
                  </w:r>
                </w:p>
              </w:tc>
              <w:tc>
                <w:tcPr>
                  <w:tcW w:w="993" w:type="dxa"/>
                  <w:vAlign w:val="bottom"/>
                </w:tcPr>
                <w:p w14:paraId="0BF7778D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bottom"/>
                </w:tcPr>
                <w:p w14:paraId="2FB21552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bottom"/>
                </w:tcPr>
                <w:p w14:paraId="5DE8AE00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bottom"/>
                </w:tcPr>
                <w:p w14:paraId="42680D37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bottom"/>
                </w:tcPr>
                <w:p w14:paraId="2CCFE14E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  <w:tr w:rsidR="00BB1ECE" w:rsidRPr="00251C6C" w14:paraId="6BC8A3E3" w14:textId="77777777" w:rsidTr="00814A4E">
              <w:tc>
                <w:tcPr>
                  <w:tcW w:w="1670" w:type="dxa"/>
                  <w:vAlign w:val="center"/>
                </w:tcPr>
                <w:p w14:paraId="1D5B8BB4" w14:textId="44589B1C" w:rsidR="00BB1ECE" w:rsidRPr="00251C6C" w:rsidRDefault="00BB1ECE" w:rsidP="003428EF">
                  <w:pPr>
                    <w:spacing w:line="240" w:lineRule="auto"/>
                    <w:ind w:left="32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Communication with third party carriers is </w:t>
                  </w:r>
                  <w:r w:rsidR="00F34E20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improved</w:t>
                  </w:r>
                </w:p>
              </w:tc>
              <w:tc>
                <w:tcPr>
                  <w:tcW w:w="993" w:type="dxa"/>
                  <w:vAlign w:val="bottom"/>
                </w:tcPr>
                <w:p w14:paraId="5C0B4C4F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bottom"/>
                </w:tcPr>
                <w:p w14:paraId="387B5D53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bottom"/>
                </w:tcPr>
                <w:p w14:paraId="6FB7FED5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bottom"/>
                </w:tcPr>
                <w:p w14:paraId="00B82EBD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bottom"/>
                </w:tcPr>
                <w:p w14:paraId="34E5B7CB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  <w:tr w:rsidR="00BB1ECE" w:rsidRPr="00251C6C" w14:paraId="62ED2A4E" w14:textId="77777777" w:rsidTr="00814A4E">
              <w:tc>
                <w:tcPr>
                  <w:tcW w:w="1670" w:type="dxa"/>
                  <w:vAlign w:val="center"/>
                </w:tcPr>
                <w:p w14:paraId="0B442933" w14:textId="77777777" w:rsidR="00BB1ECE" w:rsidRPr="00251C6C" w:rsidRDefault="00BB1ECE" w:rsidP="003428EF">
                  <w:pPr>
                    <w:spacing w:line="240" w:lineRule="auto"/>
                    <w:ind w:left="32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Communication with the patient is improved</w:t>
                  </w:r>
                </w:p>
              </w:tc>
              <w:tc>
                <w:tcPr>
                  <w:tcW w:w="993" w:type="dxa"/>
                  <w:vAlign w:val="bottom"/>
                </w:tcPr>
                <w:p w14:paraId="50ED50C9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bottom"/>
                </w:tcPr>
                <w:p w14:paraId="3B40FEE5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bottom"/>
                </w:tcPr>
                <w:p w14:paraId="477F62CB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bottom"/>
                </w:tcPr>
                <w:p w14:paraId="7CFDEA26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bottom"/>
                </w:tcPr>
                <w:p w14:paraId="340C9CEE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  <w:tr w:rsidR="00BB1ECE" w:rsidRPr="00251C6C" w14:paraId="1E2D46C4" w14:textId="77777777" w:rsidTr="00814A4E">
              <w:tc>
                <w:tcPr>
                  <w:tcW w:w="1670" w:type="dxa"/>
                  <w:vAlign w:val="center"/>
                </w:tcPr>
                <w:p w14:paraId="3F7CD5FE" w14:textId="1EB4E77F" w:rsidR="00BB1ECE" w:rsidRPr="00251C6C" w:rsidRDefault="00BB1ECE" w:rsidP="003428EF">
                  <w:pPr>
                    <w:spacing w:line="240" w:lineRule="auto"/>
                    <w:ind w:left="32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Good from an environmental </w:t>
                  </w:r>
                  <w:r w:rsidR="00F34E20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perspective</w:t>
                  </w:r>
                </w:p>
              </w:tc>
              <w:tc>
                <w:tcPr>
                  <w:tcW w:w="993" w:type="dxa"/>
                  <w:vAlign w:val="bottom"/>
                </w:tcPr>
                <w:p w14:paraId="332A3B14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bottom"/>
                </w:tcPr>
                <w:p w14:paraId="762944E1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bottom"/>
                </w:tcPr>
                <w:p w14:paraId="28446B0B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bottom"/>
                </w:tcPr>
                <w:p w14:paraId="63CB4FD9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bottom"/>
                </w:tcPr>
                <w:p w14:paraId="09C32348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  <w:tr w:rsidR="00BB1ECE" w:rsidRPr="00251C6C" w14:paraId="7EB4F415" w14:textId="77777777" w:rsidTr="00814A4E">
              <w:tc>
                <w:tcPr>
                  <w:tcW w:w="1670" w:type="dxa"/>
                  <w:vAlign w:val="center"/>
                </w:tcPr>
                <w:p w14:paraId="4A009D3A" w14:textId="33A1F16D" w:rsidR="00BB1ECE" w:rsidRPr="00251C6C" w:rsidRDefault="00F34E20" w:rsidP="003428EF">
                  <w:pPr>
                    <w:spacing w:line="240" w:lineRule="auto"/>
                    <w:ind w:left="32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Improved image </w:t>
                  </w:r>
                  <w:r w:rsidR="00BB1ECE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quality</w:t>
                  </w:r>
                </w:p>
              </w:tc>
              <w:tc>
                <w:tcPr>
                  <w:tcW w:w="993" w:type="dxa"/>
                  <w:vAlign w:val="bottom"/>
                </w:tcPr>
                <w:p w14:paraId="149C939D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bottom"/>
                </w:tcPr>
                <w:p w14:paraId="55D7A3D5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bottom"/>
                </w:tcPr>
                <w:p w14:paraId="4CB50C41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bottom"/>
                </w:tcPr>
                <w:p w14:paraId="58A3E657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bottom"/>
                </w:tcPr>
                <w:p w14:paraId="22C87172" w14:textId="77777777" w:rsidR="00BB1ECE" w:rsidRPr="00251C6C" w:rsidRDefault="00BB1ECE" w:rsidP="00F34E20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  <w:tr w:rsidR="00BB1ECE" w:rsidRPr="00251C6C" w14:paraId="7EC7B798" w14:textId="77777777" w:rsidTr="00814A4E">
              <w:trPr>
                <w:trHeight w:val="609"/>
              </w:trPr>
              <w:tc>
                <w:tcPr>
                  <w:tcW w:w="1670" w:type="dxa"/>
                  <w:vAlign w:val="center"/>
                </w:tcPr>
                <w:p w14:paraId="7F04C961" w14:textId="1C721D5E" w:rsidR="00BB1ECE" w:rsidRPr="00251C6C" w:rsidRDefault="00F34E20" w:rsidP="003428EF">
                  <w:pPr>
                    <w:spacing w:line="240" w:lineRule="auto"/>
                    <w:ind w:left="32"/>
                    <w:rPr>
                      <w:rFonts w:cs="Times New Roman"/>
                      <w:sz w:val="18"/>
                      <w:szCs w:val="18"/>
                      <w:highlight w:val="yellow"/>
                    </w:rPr>
                  </w:pP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I</w:t>
                  </w:r>
                  <w:r w:rsidR="00BB1ECE"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 xml:space="preserve">mage </w:t>
                  </w:r>
                  <w:r w:rsidRPr="00251C6C">
                    <w:rPr>
                      <w:rFonts w:cs="Times New Roman"/>
                      <w:sz w:val="18"/>
                      <w:szCs w:val="18"/>
                      <w:highlight w:val="yellow"/>
                    </w:rPr>
                    <w:t>processing</w:t>
                  </w:r>
                </w:p>
              </w:tc>
              <w:tc>
                <w:tcPr>
                  <w:tcW w:w="993" w:type="dxa"/>
                  <w:vAlign w:val="center"/>
                </w:tcPr>
                <w:p w14:paraId="75AE82E6" w14:textId="77777777" w:rsidR="00BB1ECE" w:rsidRPr="00251C6C" w:rsidRDefault="00BB1ECE" w:rsidP="00224DF7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9" w:type="dxa"/>
                  <w:vAlign w:val="center"/>
                </w:tcPr>
                <w:p w14:paraId="42E0AAB7" w14:textId="77777777" w:rsidR="00BB1ECE" w:rsidRPr="00251C6C" w:rsidRDefault="00BB1ECE" w:rsidP="00224DF7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4" w:type="dxa"/>
                  <w:vAlign w:val="center"/>
                </w:tcPr>
                <w:p w14:paraId="4001FD61" w14:textId="77777777" w:rsidR="00BB1ECE" w:rsidRPr="00251C6C" w:rsidRDefault="00BB1ECE" w:rsidP="00224DF7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990" w:type="dxa"/>
                  <w:vAlign w:val="center"/>
                </w:tcPr>
                <w:p w14:paraId="27625658" w14:textId="77777777" w:rsidR="00BB1ECE" w:rsidRPr="00251C6C" w:rsidRDefault="00BB1ECE" w:rsidP="00224DF7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  <w:tc>
                <w:tcPr>
                  <w:tcW w:w="1002" w:type="dxa"/>
                  <w:vAlign w:val="center"/>
                </w:tcPr>
                <w:p w14:paraId="02973B39" w14:textId="77777777" w:rsidR="00BB1ECE" w:rsidRPr="00251C6C" w:rsidRDefault="00BB1ECE" w:rsidP="00224DF7">
                  <w:pPr>
                    <w:spacing w:line="240" w:lineRule="auto"/>
                    <w:jc w:val="center"/>
                    <w:rPr>
                      <w:rFonts w:cs="Times New Roman"/>
                      <w:sz w:val="22"/>
                      <w:highlight w:val="yellow"/>
                    </w:rPr>
                  </w:pPr>
                  <w:r w:rsidRPr="00251C6C">
                    <w:rPr>
                      <w:rFonts w:cs="Times New Roman"/>
                      <w:sz w:val="22"/>
                      <w:szCs w:val="18"/>
                      <w:highlight w:val="yellow"/>
                    </w:rPr>
                    <w:sym w:font="Wingdings" w:char="F06F"/>
                  </w:r>
                </w:p>
              </w:tc>
            </w:tr>
          </w:tbl>
          <w:p w14:paraId="1D948E16" w14:textId="77777777" w:rsidR="00BB1ECE" w:rsidRPr="00251C6C" w:rsidRDefault="00BB1ECE" w:rsidP="0093132D">
            <w:pPr>
              <w:pStyle w:val="Liststycke"/>
              <w:ind w:left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3E7A33" w:rsidRPr="00251C6C" w14:paraId="52039ADC" w14:textId="77777777" w:rsidTr="003E7A33">
        <w:tc>
          <w:tcPr>
            <w:tcW w:w="2317" w:type="dxa"/>
          </w:tcPr>
          <w:p w14:paraId="680473E3" w14:textId="25C06736" w:rsidR="00BB1ECE" w:rsidRPr="00251C6C" w:rsidRDefault="00BB1ECE" w:rsidP="00110B00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Have you had problems with the digital intraoral imaging system?</w:t>
            </w: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365B2D43" w14:textId="77777777" w:rsidR="00BB1ECE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65B0660D" w14:textId="77777777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362A9EC5" w14:textId="3B47DEAF" w:rsidR="00F34E20" w:rsidRPr="00251C6C" w:rsidRDefault="00F34E20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0DDEBEB5" w14:textId="62C83874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Never</w:t>
            </w:r>
          </w:p>
          <w:p w14:paraId="3546E72B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Sometimes</w:t>
            </w:r>
          </w:p>
          <w:p w14:paraId="7C1F260C" w14:textId="77777777" w:rsidR="00BB1ECE" w:rsidRPr="00251C6C" w:rsidRDefault="00BB1ECE" w:rsidP="00F34E20">
            <w:pPr>
              <w:ind w:left="32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Often</w:t>
            </w:r>
          </w:p>
        </w:tc>
      </w:tr>
      <w:tr w:rsidR="003E7A33" w:rsidRPr="00E87C48" w14:paraId="4B0B71CC" w14:textId="77777777" w:rsidTr="003E7A33">
        <w:tc>
          <w:tcPr>
            <w:tcW w:w="2317" w:type="dxa"/>
          </w:tcPr>
          <w:p w14:paraId="6F58D78A" w14:textId="5F026638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What are the main problems? Multiple answers could be given.</w:t>
            </w:r>
          </w:p>
          <w:p w14:paraId="3E51BF5F" w14:textId="77777777" w:rsidR="00BB1ECE" w:rsidRPr="00251C6C" w:rsidRDefault="00BB1ECE" w:rsidP="008D2501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3" w:type="dxa"/>
            <w:tcBorders>
              <w:right w:val="nil"/>
            </w:tcBorders>
            <w:vAlign w:val="bottom"/>
          </w:tcPr>
          <w:p w14:paraId="002C37ED" w14:textId="77777777" w:rsidR="00BB1ECE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757BF38E" w14:textId="77777777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7D9900D" w14:textId="77777777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662CA8B0" w14:textId="77777777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566DC4A4" w14:textId="77777777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2A6F98E5" w14:textId="77777777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5B43AC0" w14:textId="77777777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1331871D" w14:textId="6E190E8B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  <w:p w14:paraId="23639C35" w14:textId="40ABA04D" w:rsidR="00F34E20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sym w:font="Wingdings" w:char="F06F"/>
            </w:r>
          </w:p>
        </w:tc>
        <w:tc>
          <w:tcPr>
            <w:tcW w:w="7016" w:type="dxa"/>
            <w:tcBorders>
              <w:left w:val="nil"/>
            </w:tcBorders>
            <w:vAlign w:val="bottom"/>
          </w:tcPr>
          <w:p w14:paraId="61276B43" w14:textId="0CB49581" w:rsidR="00BB1ECE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Difficult</w:t>
            </w:r>
            <w:r w:rsidR="00BB1ECE" w:rsidRPr="00251C6C">
              <w:rPr>
                <w:rFonts w:cs="Times New Roman"/>
                <w:sz w:val="18"/>
                <w:szCs w:val="18"/>
                <w:highlight w:val="yellow"/>
              </w:rPr>
              <w:t xml:space="preserve"> to </w:t>
            </w:r>
            <w:r w:rsidRPr="00251C6C">
              <w:rPr>
                <w:rFonts w:cs="Times New Roman"/>
                <w:sz w:val="18"/>
                <w:szCs w:val="18"/>
                <w:highlight w:val="yellow"/>
              </w:rPr>
              <w:t>obtain</w:t>
            </w:r>
            <w:r w:rsidR="00BB1ECE" w:rsidRPr="00251C6C">
              <w:rPr>
                <w:rFonts w:cs="Times New Roman"/>
                <w:sz w:val="18"/>
                <w:szCs w:val="18"/>
                <w:highlight w:val="yellow"/>
              </w:rPr>
              <w:t xml:space="preserve"> good projection</w:t>
            </w:r>
          </w:p>
          <w:p w14:paraId="404ADBAE" w14:textId="5B35FEC0" w:rsidR="00BB1ECE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Difficult to </w:t>
            </w:r>
            <w:r w:rsidR="00BB1ECE" w:rsidRPr="00251C6C">
              <w:rPr>
                <w:rFonts w:cs="Times New Roman"/>
                <w:sz w:val="18"/>
                <w:szCs w:val="18"/>
                <w:highlight w:val="yellow"/>
              </w:rPr>
              <w:t>depict the apex</w:t>
            </w:r>
          </w:p>
          <w:p w14:paraId="12DA8319" w14:textId="77777777" w:rsidR="00BB1ECE" w:rsidRPr="00251C6C" w:rsidRDefault="00BB1ECE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Often cone cutting</w:t>
            </w:r>
          </w:p>
          <w:p w14:paraId="63E4043C" w14:textId="26EFA394" w:rsidR="00BB1ECE" w:rsidRPr="00251C6C" w:rsidRDefault="00BB1ECE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Image contrast too </w:t>
            </w:r>
            <w:r w:rsidR="00F34E20" w:rsidRPr="00251C6C">
              <w:rPr>
                <w:rFonts w:cs="Times New Roman"/>
                <w:sz w:val="18"/>
                <w:szCs w:val="18"/>
                <w:highlight w:val="yellow"/>
              </w:rPr>
              <w:t>poor</w:t>
            </w:r>
          </w:p>
          <w:p w14:paraId="3D836DCE" w14:textId="3F358DBB" w:rsidR="00BB1ECE" w:rsidRPr="00251C6C" w:rsidRDefault="00BB1ECE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 xml:space="preserve">Image sharpness too </w:t>
            </w:r>
            <w:r w:rsidR="00F34E20" w:rsidRPr="00251C6C">
              <w:rPr>
                <w:rFonts w:cs="Times New Roman"/>
                <w:sz w:val="18"/>
                <w:szCs w:val="18"/>
                <w:highlight w:val="yellow"/>
              </w:rPr>
              <w:t>poor</w:t>
            </w:r>
          </w:p>
          <w:p w14:paraId="761842E9" w14:textId="4503FFBA" w:rsidR="00BB1ECE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</w:t>
            </w:r>
            <w:r w:rsidR="00BB1ECE" w:rsidRPr="00251C6C">
              <w:rPr>
                <w:rFonts w:cs="Times New Roman"/>
                <w:sz w:val="18"/>
                <w:szCs w:val="18"/>
                <w:highlight w:val="yellow"/>
              </w:rPr>
              <w:t>mages often too bright</w:t>
            </w:r>
          </w:p>
          <w:p w14:paraId="1BCBE500" w14:textId="0C843550" w:rsidR="00BB1ECE" w:rsidRPr="00251C6C" w:rsidRDefault="00F34E20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I</w:t>
            </w:r>
            <w:r w:rsidR="00BB1ECE" w:rsidRPr="00251C6C">
              <w:rPr>
                <w:rFonts w:cs="Times New Roman"/>
                <w:sz w:val="18"/>
                <w:szCs w:val="18"/>
                <w:highlight w:val="yellow"/>
              </w:rPr>
              <w:t>mages often too dark</w:t>
            </w:r>
          </w:p>
          <w:p w14:paraId="781CEA51" w14:textId="77777777" w:rsidR="00BB1ECE" w:rsidRPr="00251C6C" w:rsidRDefault="00BB1ECE" w:rsidP="00F34E20">
            <w:pPr>
              <w:ind w:left="34"/>
              <w:rPr>
                <w:rFonts w:cs="Times New Roman"/>
                <w:sz w:val="18"/>
                <w:szCs w:val="18"/>
                <w:highlight w:val="yellow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Artifacts</w:t>
            </w:r>
          </w:p>
          <w:p w14:paraId="6BAC4622" w14:textId="60DA14BB" w:rsidR="00BB1ECE" w:rsidRPr="00E87C48" w:rsidRDefault="00BB1ECE" w:rsidP="00F34E20">
            <w:pPr>
              <w:ind w:left="34"/>
              <w:rPr>
                <w:rFonts w:cs="Times New Roman"/>
                <w:sz w:val="18"/>
                <w:szCs w:val="18"/>
              </w:rPr>
            </w:pPr>
            <w:r w:rsidRPr="00251C6C">
              <w:rPr>
                <w:rFonts w:cs="Times New Roman"/>
                <w:sz w:val="18"/>
                <w:szCs w:val="18"/>
                <w:highlight w:val="yellow"/>
              </w:rPr>
              <w:t>More often retakes</w:t>
            </w:r>
          </w:p>
        </w:tc>
      </w:tr>
    </w:tbl>
    <w:p w14:paraId="6601D596" w14:textId="2883B557" w:rsidR="00B20B28" w:rsidRPr="00E87C48" w:rsidRDefault="00B20B28" w:rsidP="00ED39F5">
      <w:pPr>
        <w:rPr>
          <w:rFonts w:cs="Times New Roman"/>
        </w:rPr>
      </w:pPr>
    </w:p>
    <w:sectPr w:rsidR="00B20B28" w:rsidRPr="00E87C48" w:rsidSect="003E7A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F44E0"/>
    <w:multiLevelType w:val="hybridMultilevel"/>
    <w:tmpl w:val="00668E74"/>
    <w:lvl w:ilvl="0" w:tplc="52B20D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648A4"/>
    <w:multiLevelType w:val="hybridMultilevel"/>
    <w:tmpl w:val="02DAAD36"/>
    <w:lvl w:ilvl="0" w:tplc="041D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>
    <w:nsid w:val="59E14D8B"/>
    <w:multiLevelType w:val="hybridMultilevel"/>
    <w:tmpl w:val="0C1C1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753C2"/>
    <w:multiLevelType w:val="hybridMultilevel"/>
    <w:tmpl w:val="00761950"/>
    <w:lvl w:ilvl="0" w:tplc="D29C5C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28"/>
    <w:rsid w:val="0001263F"/>
    <w:rsid w:val="00022ADB"/>
    <w:rsid w:val="000234BF"/>
    <w:rsid w:val="000943B1"/>
    <w:rsid w:val="000B7C05"/>
    <w:rsid w:val="000C1593"/>
    <w:rsid w:val="000E18D2"/>
    <w:rsid w:val="000E593F"/>
    <w:rsid w:val="00110B00"/>
    <w:rsid w:val="00121E7A"/>
    <w:rsid w:val="00132621"/>
    <w:rsid w:val="00140B02"/>
    <w:rsid w:val="00152057"/>
    <w:rsid w:val="00163E28"/>
    <w:rsid w:val="00172061"/>
    <w:rsid w:val="00191D6C"/>
    <w:rsid w:val="001A5531"/>
    <w:rsid w:val="001F52A6"/>
    <w:rsid w:val="0020591C"/>
    <w:rsid w:val="002118D5"/>
    <w:rsid w:val="002219EA"/>
    <w:rsid w:val="00224DF7"/>
    <w:rsid w:val="00226016"/>
    <w:rsid w:val="00230A03"/>
    <w:rsid w:val="00251C6C"/>
    <w:rsid w:val="00287C62"/>
    <w:rsid w:val="00293000"/>
    <w:rsid w:val="002A1802"/>
    <w:rsid w:val="002A2EAB"/>
    <w:rsid w:val="002A5330"/>
    <w:rsid w:val="002D31CD"/>
    <w:rsid w:val="002E49DD"/>
    <w:rsid w:val="002F252D"/>
    <w:rsid w:val="003066B3"/>
    <w:rsid w:val="00324861"/>
    <w:rsid w:val="0033049F"/>
    <w:rsid w:val="003321B7"/>
    <w:rsid w:val="003428EF"/>
    <w:rsid w:val="003439FA"/>
    <w:rsid w:val="0037221F"/>
    <w:rsid w:val="00396B1E"/>
    <w:rsid w:val="003B4346"/>
    <w:rsid w:val="003E7A33"/>
    <w:rsid w:val="003F28A9"/>
    <w:rsid w:val="003F663D"/>
    <w:rsid w:val="00421440"/>
    <w:rsid w:val="00436796"/>
    <w:rsid w:val="0044387C"/>
    <w:rsid w:val="00450E46"/>
    <w:rsid w:val="004559F3"/>
    <w:rsid w:val="00462276"/>
    <w:rsid w:val="00471B2D"/>
    <w:rsid w:val="004B03DC"/>
    <w:rsid w:val="004E6322"/>
    <w:rsid w:val="004F617F"/>
    <w:rsid w:val="00530258"/>
    <w:rsid w:val="00551CDD"/>
    <w:rsid w:val="00552C99"/>
    <w:rsid w:val="00554A6B"/>
    <w:rsid w:val="00573ED2"/>
    <w:rsid w:val="0058104A"/>
    <w:rsid w:val="005A400D"/>
    <w:rsid w:val="00603AA7"/>
    <w:rsid w:val="00606465"/>
    <w:rsid w:val="00606D75"/>
    <w:rsid w:val="00630CFF"/>
    <w:rsid w:val="00664210"/>
    <w:rsid w:val="00690DC0"/>
    <w:rsid w:val="006A23DC"/>
    <w:rsid w:val="006B0F5D"/>
    <w:rsid w:val="006B297D"/>
    <w:rsid w:val="006C08E2"/>
    <w:rsid w:val="006D1872"/>
    <w:rsid w:val="006E3402"/>
    <w:rsid w:val="006F09FB"/>
    <w:rsid w:val="00700822"/>
    <w:rsid w:val="007041DA"/>
    <w:rsid w:val="00712321"/>
    <w:rsid w:val="00714044"/>
    <w:rsid w:val="007402B2"/>
    <w:rsid w:val="00795AD8"/>
    <w:rsid w:val="007C4008"/>
    <w:rsid w:val="007D45CA"/>
    <w:rsid w:val="007F1558"/>
    <w:rsid w:val="00800364"/>
    <w:rsid w:val="008075B8"/>
    <w:rsid w:val="00814A4E"/>
    <w:rsid w:val="008572FB"/>
    <w:rsid w:val="008A0E6B"/>
    <w:rsid w:val="008A1F9C"/>
    <w:rsid w:val="008B2AE4"/>
    <w:rsid w:val="008D2501"/>
    <w:rsid w:val="008E2090"/>
    <w:rsid w:val="00900263"/>
    <w:rsid w:val="00904351"/>
    <w:rsid w:val="00905623"/>
    <w:rsid w:val="0093132D"/>
    <w:rsid w:val="00982AE5"/>
    <w:rsid w:val="009A5CFB"/>
    <w:rsid w:val="009C2B75"/>
    <w:rsid w:val="009C33B8"/>
    <w:rsid w:val="009D502B"/>
    <w:rsid w:val="00A06857"/>
    <w:rsid w:val="00A536BF"/>
    <w:rsid w:val="00A72C4E"/>
    <w:rsid w:val="00A74F0A"/>
    <w:rsid w:val="00A8020C"/>
    <w:rsid w:val="00A81714"/>
    <w:rsid w:val="00A916BD"/>
    <w:rsid w:val="00AA5104"/>
    <w:rsid w:val="00AD35EF"/>
    <w:rsid w:val="00AF113F"/>
    <w:rsid w:val="00B17448"/>
    <w:rsid w:val="00B20B28"/>
    <w:rsid w:val="00B2433B"/>
    <w:rsid w:val="00B42FB1"/>
    <w:rsid w:val="00B44E51"/>
    <w:rsid w:val="00B811EE"/>
    <w:rsid w:val="00B90E54"/>
    <w:rsid w:val="00B96D76"/>
    <w:rsid w:val="00B9700F"/>
    <w:rsid w:val="00BB1ECE"/>
    <w:rsid w:val="00BC5AF5"/>
    <w:rsid w:val="00BE060B"/>
    <w:rsid w:val="00C55F68"/>
    <w:rsid w:val="00C67EA2"/>
    <w:rsid w:val="00C776D6"/>
    <w:rsid w:val="00C87775"/>
    <w:rsid w:val="00C914A9"/>
    <w:rsid w:val="00C9531A"/>
    <w:rsid w:val="00CA2569"/>
    <w:rsid w:val="00CC38C6"/>
    <w:rsid w:val="00CD3726"/>
    <w:rsid w:val="00CF72C9"/>
    <w:rsid w:val="00D10215"/>
    <w:rsid w:val="00D203CB"/>
    <w:rsid w:val="00D22449"/>
    <w:rsid w:val="00D320D6"/>
    <w:rsid w:val="00D50BC6"/>
    <w:rsid w:val="00D61C66"/>
    <w:rsid w:val="00D84B65"/>
    <w:rsid w:val="00DD1A39"/>
    <w:rsid w:val="00DE6E10"/>
    <w:rsid w:val="00DE70E4"/>
    <w:rsid w:val="00DE75C0"/>
    <w:rsid w:val="00E1659E"/>
    <w:rsid w:val="00E27F43"/>
    <w:rsid w:val="00E36514"/>
    <w:rsid w:val="00E6347C"/>
    <w:rsid w:val="00E87C48"/>
    <w:rsid w:val="00EA482F"/>
    <w:rsid w:val="00ED33DF"/>
    <w:rsid w:val="00ED39F5"/>
    <w:rsid w:val="00ED7FEA"/>
    <w:rsid w:val="00EF1B79"/>
    <w:rsid w:val="00F34E20"/>
    <w:rsid w:val="00F55F47"/>
    <w:rsid w:val="00F852F9"/>
    <w:rsid w:val="00F938D2"/>
    <w:rsid w:val="00FA7BF7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BFD8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2501"/>
    <w:pPr>
      <w:spacing w:line="360" w:lineRule="auto"/>
    </w:pPr>
    <w:rPr>
      <w:rFonts w:ascii="Times New Roman" w:hAnsi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20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2F252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61C6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1C66"/>
    <w:rPr>
      <w:rFonts w:ascii="Lucida Grande" w:hAnsi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61C66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61C6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61C66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61C66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61C6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460</Words>
  <Characters>2518</Characters>
  <Application>Microsoft Macintosh Word</Application>
  <DocSecurity>0</DocSecurity>
  <Lines>43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Left Justified Literary Services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Svenson</dc:creator>
  <cp:keywords/>
  <dc:description/>
  <cp:lastModifiedBy>Björn Svenson</cp:lastModifiedBy>
  <cp:revision>10</cp:revision>
  <cp:lastPrinted>2017-09-10T10:50:00Z</cp:lastPrinted>
  <dcterms:created xsi:type="dcterms:W3CDTF">2017-09-15T05:43:00Z</dcterms:created>
  <dcterms:modified xsi:type="dcterms:W3CDTF">2017-09-21T11:21:00Z</dcterms:modified>
</cp:coreProperties>
</file>