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DAF08" w14:textId="1A499F35" w:rsidR="00372E18" w:rsidRPr="008F5374" w:rsidRDefault="00372E18" w:rsidP="00BE36CC">
      <w:pPr>
        <w:rPr>
          <w:rFonts w:ascii="Times New Roman" w:hAnsi="Times New Roman" w:cs="Times New Roman"/>
          <w:b/>
          <w:noProof/>
          <w:sz w:val="32"/>
          <w:szCs w:val="28"/>
          <w:lang w:val="en-US"/>
        </w:rPr>
      </w:pPr>
      <w:bookmarkStart w:id="0" w:name="_GoBack"/>
      <w:bookmarkEnd w:id="0"/>
      <w:r w:rsidRPr="008F5374">
        <w:rPr>
          <w:rFonts w:ascii="Times New Roman" w:hAnsi="Times New Roman" w:cs="Times New Roman"/>
          <w:b/>
          <w:noProof/>
          <w:sz w:val="32"/>
          <w:szCs w:val="28"/>
          <w:lang w:val="en-US"/>
        </w:rPr>
        <w:t>Ap</w:t>
      </w:r>
      <w:r w:rsidR="00CA274D" w:rsidRPr="008F5374">
        <w:rPr>
          <w:rFonts w:ascii="Times New Roman" w:hAnsi="Times New Roman" w:cs="Times New Roman"/>
          <w:b/>
          <w:noProof/>
          <w:sz w:val="32"/>
          <w:szCs w:val="28"/>
          <w:lang w:val="en-US"/>
        </w:rPr>
        <w:t>p</w:t>
      </w:r>
      <w:r w:rsidRPr="008F5374">
        <w:rPr>
          <w:rFonts w:ascii="Times New Roman" w:hAnsi="Times New Roman" w:cs="Times New Roman"/>
          <w:b/>
          <w:noProof/>
          <w:sz w:val="32"/>
          <w:szCs w:val="28"/>
          <w:lang w:val="en-US"/>
        </w:rPr>
        <w:t>endix</w:t>
      </w:r>
      <w:r w:rsidR="00290350" w:rsidRPr="008F5374">
        <w:rPr>
          <w:rFonts w:ascii="Times New Roman" w:hAnsi="Times New Roman" w:cs="Times New Roman"/>
          <w:b/>
          <w:noProof/>
          <w:sz w:val="32"/>
          <w:szCs w:val="28"/>
          <w:lang w:val="en-US"/>
        </w:rPr>
        <w:t xml:space="preserve"> A. Search strategy</w:t>
      </w:r>
    </w:p>
    <w:p w14:paraId="02A0BC39" w14:textId="77777777" w:rsidR="00372E18" w:rsidRDefault="00372E18" w:rsidP="00BE36CC">
      <w:pPr>
        <w:rPr>
          <w:rFonts w:ascii="Times New Roman" w:hAnsi="Times New Roman" w:cs="Times New Roman"/>
          <w:b/>
          <w:noProof/>
          <w:sz w:val="40"/>
          <w:szCs w:val="28"/>
          <w:lang w:val="en-US"/>
        </w:rPr>
      </w:pPr>
    </w:p>
    <w:p w14:paraId="6B6182EA" w14:textId="77777777" w:rsidR="00BE36CC" w:rsidRPr="008F5374" w:rsidRDefault="00F609A1" w:rsidP="00BE36CC">
      <w:pPr>
        <w:rPr>
          <w:rFonts w:ascii="Times New Roman" w:hAnsi="Times New Roman" w:cs="Times New Roman"/>
          <w:b/>
          <w:noProof/>
          <w:sz w:val="24"/>
          <w:szCs w:val="28"/>
          <w:lang w:val="en-US"/>
        </w:rPr>
      </w:pPr>
      <w:r w:rsidRPr="008F5374">
        <w:rPr>
          <w:rFonts w:ascii="Times New Roman" w:hAnsi="Times New Roman" w:cs="Times New Roman"/>
          <w:b/>
          <w:noProof/>
          <w:sz w:val="24"/>
          <w:szCs w:val="28"/>
          <w:lang w:val="en-US"/>
        </w:rPr>
        <w:t>PUBMED</w:t>
      </w:r>
    </w:p>
    <w:tbl>
      <w:tblPr>
        <w:tblStyle w:val="Tabellrutnt"/>
        <w:tblW w:w="5000" w:type="pct"/>
        <w:tblLook w:val="04A0" w:firstRow="1" w:lastRow="0" w:firstColumn="1" w:lastColumn="0" w:noHBand="0" w:noVBand="1"/>
      </w:tblPr>
      <w:tblGrid>
        <w:gridCol w:w="979"/>
        <w:gridCol w:w="6281"/>
        <w:gridCol w:w="2028"/>
      </w:tblGrid>
      <w:tr w:rsidR="001417BE" w:rsidRPr="00CD7DED" w14:paraId="0A6E69B7" w14:textId="2FE518E7" w:rsidTr="00143A84">
        <w:tc>
          <w:tcPr>
            <w:tcW w:w="527" w:type="pct"/>
            <w:vAlign w:val="center"/>
          </w:tcPr>
          <w:p w14:paraId="16E82B4C" w14:textId="77777777" w:rsidR="001417BE" w:rsidRPr="00CD7DED" w:rsidRDefault="001417BE" w:rsidP="00FA2D38">
            <w:pPr>
              <w:pStyle w:val="EndNoteBibliography"/>
              <w:spacing w:line="360" w:lineRule="auto"/>
              <w:jc w:val="center"/>
              <w:rPr>
                <w:rFonts w:ascii="Times New Roman" w:hAnsi="Times New Roman" w:cs="Times New Roman"/>
                <w:b/>
                <w:i/>
                <w:sz w:val="24"/>
                <w:szCs w:val="24"/>
              </w:rPr>
            </w:pPr>
          </w:p>
        </w:tc>
        <w:tc>
          <w:tcPr>
            <w:tcW w:w="3381" w:type="pct"/>
            <w:vAlign w:val="center"/>
          </w:tcPr>
          <w:p w14:paraId="63D1B662" w14:textId="77777777" w:rsidR="001417BE" w:rsidRPr="00CD7DED" w:rsidRDefault="001417BE" w:rsidP="00CE2FC0">
            <w:pPr>
              <w:pStyle w:val="EndNoteBibliography"/>
              <w:spacing w:line="360" w:lineRule="auto"/>
              <w:rPr>
                <w:rFonts w:ascii="Times New Roman" w:hAnsi="Times New Roman" w:cs="Times New Roman"/>
                <w:b/>
                <w:i/>
                <w:sz w:val="24"/>
                <w:szCs w:val="24"/>
              </w:rPr>
            </w:pPr>
            <w:r w:rsidRPr="00CD7DED">
              <w:rPr>
                <w:rFonts w:ascii="Times New Roman" w:hAnsi="Times New Roman" w:cs="Times New Roman"/>
                <w:b/>
                <w:i/>
                <w:sz w:val="24"/>
                <w:szCs w:val="24"/>
              </w:rPr>
              <w:t xml:space="preserve">Search term </w:t>
            </w:r>
          </w:p>
        </w:tc>
        <w:tc>
          <w:tcPr>
            <w:tcW w:w="1092" w:type="pct"/>
          </w:tcPr>
          <w:p w14:paraId="7F4EBB25" w14:textId="77777777" w:rsidR="001417BE" w:rsidRPr="00CD7DED" w:rsidRDefault="001417BE" w:rsidP="00652F4C">
            <w:pPr>
              <w:pStyle w:val="EndNoteBibliography"/>
              <w:spacing w:line="360" w:lineRule="auto"/>
              <w:ind w:firstLine="176"/>
              <w:jc w:val="center"/>
              <w:rPr>
                <w:rFonts w:ascii="Times New Roman" w:hAnsi="Times New Roman" w:cs="Times New Roman"/>
                <w:b/>
                <w:i/>
                <w:sz w:val="24"/>
                <w:szCs w:val="24"/>
              </w:rPr>
            </w:pPr>
            <w:r>
              <w:rPr>
                <w:rFonts w:ascii="Times New Roman" w:hAnsi="Times New Roman" w:cs="Times New Roman"/>
                <w:b/>
                <w:i/>
                <w:sz w:val="24"/>
                <w:szCs w:val="24"/>
              </w:rPr>
              <w:t>PubMed</w:t>
            </w:r>
          </w:p>
        </w:tc>
      </w:tr>
      <w:tr w:rsidR="001417BE" w:rsidRPr="00D67CE6" w14:paraId="604D014A" w14:textId="2D287176" w:rsidTr="00143A84">
        <w:tc>
          <w:tcPr>
            <w:tcW w:w="527" w:type="pct"/>
            <w:vAlign w:val="center"/>
          </w:tcPr>
          <w:p w14:paraId="48DA3AEA"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sidRPr="00D67CE6">
              <w:rPr>
                <w:rFonts w:ascii="Times New Roman" w:hAnsi="Times New Roman" w:cs="Times New Roman"/>
                <w:sz w:val="24"/>
                <w:szCs w:val="24"/>
              </w:rPr>
              <w:t>#1</w:t>
            </w:r>
          </w:p>
        </w:tc>
        <w:tc>
          <w:tcPr>
            <w:tcW w:w="3381" w:type="pct"/>
            <w:vAlign w:val="center"/>
          </w:tcPr>
          <w:p w14:paraId="77130E01" w14:textId="77777777" w:rsidR="001417BE" w:rsidRPr="00F12FCA"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F12FCA">
              <w:rPr>
                <w:rFonts w:ascii="Times New Roman" w:eastAsia="Times New Roman" w:hAnsi="Times New Roman" w:cs="Times New Roman"/>
                <w:color w:val="000000"/>
                <w:sz w:val="24"/>
                <w:szCs w:val="24"/>
                <w:lang w:eastAsia="sv-SE"/>
              </w:rPr>
              <w:t>"oral heal</w:t>
            </w:r>
            <w:r>
              <w:rPr>
                <w:rFonts w:ascii="Times New Roman" w:eastAsia="Times New Roman" w:hAnsi="Times New Roman" w:cs="Times New Roman"/>
                <w:color w:val="000000"/>
                <w:sz w:val="24"/>
                <w:szCs w:val="24"/>
                <w:lang w:eastAsia="sv-SE"/>
              </w:rPr>
              <w:t>th"[MeSH Terms]</w:t>
            </w:r>
          </w:p>
        </w:tc>
        <w:tc>
          <w:tcPr>
            <w:tcW w:w="1092" w:type="pct"/>
          </w:tcPr>
          <w:p w14:paraId="310D24E4" w14:textId="1ADDF697" w:rsidR="001417BE" w:rsidRPr="00652F4C" w:rsidRDefault="001417BE" w:rsidP="00652F4C">
            <w:pPr>
              <w:pStyle w:val="EndNoteBibliography"/>
              <w:spacing w:line="360" w:lineRule="auto"/>
              <w:ind w:firstLine="176"/>
              <w:jc w:val="center"/>
              <w:rPr>
                <w:rFonts w:ascii="Times New Roman" w:eastAsia="Times New Roman" w:hAnsi="Times New Roman" w:cs="Times New Roman"/>
                <w:color w:val="000000"/>
                <w:sz w:val="24"/>
                <w:szCs w:val="24"/>
                <w:lang w:eastAsia="sv-SE"/>
              </w:rPr>
            </w:pPr>
            <w:r w:rsidRPr="00652F4C">
              <w:rPr>
                <w:rFonts w:ascii="Times New Roman" w:eastAsia="Times New Roman" w:hAnsi="Times New Roman" w:cs="Times New Roman"/>
                <w:color w:val="000000"/>
                <w:sz w:val="24"/>
                <w:szCs w:val="24"/>
                <w:lang w:eastAsia="sv-SE"/>
              </w:rPr>
              <w:t>16037</w:t>
            </w:r>
          </w:p>
        </w:tc>
      </w:tr>
      <w:tr w:rsidR="001417BE" w:rsidRPr="00D67CE6" w14:paraId="230BC42E" w14:textId="185E9A51" w:rsidTr="00143A84">
        <w:tc>
          <w:tcPr>
            <w:tcW w:w="527" w:type="pct"/>
            <w:vAlign w:val="center"/>
          </w:tcPr>
          <w:p w14:paraId="05375226"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sidRPr="00D67CE6">
              <w:rPr>
                <w:rFonts w:ascii="Times New Roman" w:hAnsi="Times New Roman" w:cs="Times New Roman"/>
                <w:sz w:val="24"/>
                <w:szCs w:val="24"/>
              </w:rPr>
              <w:t>#2</w:t>
            </w:r>
          </w:p>
        </w:tc>
        <w:tc>
          <w:tcPr>
            <w:tcW w:w="3381" w:type="pct"/>
            <w:vAlign w:val="center"/>
          </w:tcPr>
          <w:p w14:paraId="36571C40" w14:textId="77777777" w:rsidR="001417BE" w:rsidRPr="00D67CE6" w:rsidRDefault="001417BE" w:rsidP="00CE2FC0">
            <w:pPr>
              <w:pStyle w:val="EndNoteBibliography"/>
              <w:spacing w:line="36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sv-SE"/>
              </w:rPr>
              <w:t>"oral health"[Title/Abstract]</w:t>
            </w:r>
          </w:p>
        </w:tc>
        <w:tc>
          <w:tcPr>
            <w:tcW w:w="1092" w:type="pct"/>
          </w:tcPr>
          <w:p w14:paraId="46E38FAD" w14:textId="5049C19E"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eastAsia="Times New Roman" w:hAnsi="Times New Roman" w:cs="Times New Roman"/>
                <w:color w:val="000000"/>
                <w:sz w:val="24"/>
                <w:szCs w:val="24"/>
                <w:lang w:eastAsia="sv-SE"/>
              </w:rPr>
              <w:t>25238</w:t>
            </w:r>
          </w:p>
        </w:tc>
      </w:tr>
      <w:tr w:rsidR="001417BE" w:rsidRPr="00D67CE6" w14:paraId="22927F0C" w14:textId="05001FED" w:rsidTr="00143A84">
        <w:tc>
          <w:tcPr>
            <w:tcW w:w="527" w:type="pct"/>
            <w:vAlign w:val="center"/>
          </w:tcPr>
          <w:p w14:paraId="1571D482"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sidRPr="00D67CE6">
              <w:rPr>
                <w:rFonts w:ascii="Times New Roman" w:hAnsi="Times New Roman" w:cs="Times New Roman"/>
                <w:sz w:val="24"/>
                <w:szCs w:val="24"/>
              </w:rPr>
              <w:t>#3</w:t>
            </w:r>
          </w:p>
        </w:tc>
        <w:tc>
          <w:tcPr>
            <w:tcW w:w="3381" w:type="pct"/>
            <w:vAlign w:val="center"/>
          </w:tcPr>
          <w:p w14:paraId="4AF230C1" w14:textId="77777777" w:rsidR="001417BE" w:rsidRPr="00D67CE6" w:rsidRDefault="001417BE" w:rsidP="00CE2FC0">
            <w:pPr>
              <w:pStyle w:val="EndNoteBibliography"/>
              <w:spacing w:line="360" w:lineRule="auto"/>
              <w:rPr>
                <w:rFonts w:ascii="Times New Roman" w:hAnsi="Times New Roman" w:cs="Times New Roman"/>
                <w:sz w:val="24"/>
                <w:szCs w:val="24"/>
              </w:rPr>
            </w:pPr>
            <w:r w:rsidRPr="00F12FCA">
              <w:rPr>
                <w:rFonts w:ascii="Times New Roman" w:eastAsia="Times New Roman" w:hAnsi="Times New Roman" w:cs="Times New Roman"/>
                <w:color w:val="000000"/>
                <w:sz w:val="24"/>
                <w:szCs w:val="24"/>
                <w:lang w:eastAsia="sv-SE"/>
              </w:rPr>
              <w:t>"d</w:t>
            </w:r>
            <w:r>
              <w:rPr>
                <w:rFonts w:ascii="Times New Roman" w:eastAsia="Times New Roman" w:hAnsi="Times New Roman" w:cs="Times New Roman"/>
                <w:color w:val="000000"/>
                <w:sz w:val="24"/>
                <w:szCs w:val="24"/>
                <w:lang w:eastAsia="sv-SE"/>
              </w:rPr>
              <w:t>ental health"[Title/Abstract]</w:t>
            </w:r>
          </w:p>
        </w:tc>
        <w:tc>
          <w:tcPr>
            <w:tcW w:w="1092" w:type="pct"/>
          </w:tcPr>
          <w:p w14:paraId="4845386D" w14:textId="38959E2B"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eastAsia="Times New Roman" w:hAnsi="Times New Roman" w:cs="Times New Roman"/>
                <w:color w:val="000000"/>
                <w:sz w:val="24"/>
                <w:szCs w:val="24"/>
                <w:lang w:eastAsia="sv-SE"/>
              </w:rPr>
              <w:t>8366</w:t>
            </w:r>
          </w:p>
        </w:tc>
      </w:tr>
      <w:tr w:rsidR="001417BE" w:rsidRPr="006836E0" w14:paraId="0E14B7D0" w14:textId="4AB20397" w:rsidTr="00143A84">
        <w:tc>
          <w:tcPr>
            <w:tcW w:w="527" w:type="pct"/>
            <w:vAlign w:val="center"/>
          </w:tcPr>
          <w:p w14:paraId="6920B3D7" w14:textId="77777777" w:rsidR="001417BE"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381" w:type="pct"/>
            <w:vAlign w:val="center"/>
          </w:tcPr>
          <w:p w14:paraId="26A0400F" w14:textId="77777777" w:rsidR="001417BE"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705D86">
              <w:rPr>
                <w:rFonts w:ascii="Times New Roman" w:eastAsia="Times New Roman" w:hAnsi="Times New Roman" w:cs="Times New Roman"/>
                <w:color w:val="000000"/>
                <w:sz w:val="24"/>
                <w:szCs w:val="24"/>
                <w:lang w:eastAsia="sv-SE"/>
              </w:rPr>
              <w:t>"oral health related quality of life"[Title/Abstract]</w:t>
            </w:r>
          </w:p>
        </w:tc>
        <w:tc>
          <w:tcPr>
            <w:tcW w:w="1092" w:type="pct"/>
          </w:tcPr>
          <w:p w14:paraId="6CC64A13" w14:textId="5EE1B44E"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2237</w:t>
            </w:r>
          </w:p>
        </w:tc>
      </w:tr>
      <w:tr w:rsidR="001417BE" w:rsidRPr="006836E0" w14:paraId="4F1038B5" w14:textId="0AC8E3D7" w:rsidTr="00143A84">
        <w:tc>
          <w:tcPr>
            <w:tcW w:w="527" w:type="pct"/>
            <w:vAlign w:val="center"/>
          </w:tcPr>
          <w:p w14:paraId="4BDC523F" w14:textId="77777777" w:rsidR="001417BE"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381" w:type="pct"/>
            <w:vAlign w:val="center"/>
          </w:tcPr>
          <w:p w14:paraId="5E4C10C1" w14:textId="77777777" w:rsidR="001417BE"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Pr>
                <w:rFonts w:ascii="Times New Roman" w:eastAsia="Times New Roman" w:hAnsi="Times New Roman" w:cs="Times New Roman"/>
                <w:color w:val="000000"/>
                <w:sz w:val="24"/>
                <w:szCs w:val="24"/>
                <w:lang w:eastAsia="sv-SE"/>
              </w:rPr>
              <w:t>"OHRQoL</w:t>
            </w:r>
            <w:r w:rsidRPr="00705D86">
              <w:rPr>
                <w:rFonts w:ascii="Times New Roman" w:eastAsia="Times New Roman" w:hAnsi="Times New Roman" w:cs="Times New Roman"/>
                <w:color w:val="000000"/>
                <w:sz w:val="24"/>
                <w:szCs w:val="24"/>
                <w:lang w:eastAsia="sv-SE"/>
              </w:rPr>
              <w:t>"[Title/Abstract]</w:t>
            </w:r>
          </w:p>
        </w:tc>
        <w:tc>
          <w:tcPr>
            <w:tcW w:w="1092" w:type="pct"/>
          </w:tcPr>
          <w:p w14:paraId="272B9C19" w14:textId="13CF08A1"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1247</w:t>
            </w:r>
          </w:p>
        </w:tc>
      </w:tr>
      <w:tr w:rsidR="001417BE" w:rsidRPr="00705D86" w14:paraId="336E6639" w14:textId="48434FD6" w:rsidTr="00143A84">
        <w:tc>
          <w:tcPr>
            <w:tcW w:w="527" w:type="pct"/>
            <w:vAlign w:val="center"/>
          </w:tcPr>
          <w:p w14:paraId="3C5C587D" w14:textId="77777777" w:rsidR="001417BE"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381" w:type="pct"/>
            <w:vAlign w:val="center"/>
          </w:tcPr>
          <w:p w14:paraId="3DBB79FE" w14:textId="77777777" w:rsidR="001417BE" w:rsidRPr="00705D86"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705D86">
              <w:rPr>
                <w:rFonts w:ascii="Times New Roman" w:eastAsia="Times New Roman" w:hAnsi="Times New Roman" w:cs="Times New Roman"/>
                <w:color w:val="000000"/>
                <w:sz w:val="24"/>
                <w:szCs w:val="24"/>
                <w:lang w:eastAsia="sv-SE"/>
              </w:rPr>
              <w:t>"self rated oral health"[Title/Abstract]</w:t>
            </w:r>
          </w:p>
        </w:tc>
        <w:tc>
          <w:tcPr>
            <w:tcW w:w="1092" w:type="pct"/>
          </w:tcPr>
          <w:p w14:paraId="5C43E328" w14:textId="088AB85F"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219</w:t>
            </w:r>
          </w:p>
        </w:tc>
      </w:tr>
      <w:tr w:rsidR="001417BE" w:rsidRPr="00B17C98" w14:paraId="6852EBCC" w14:textId="0648B75F" w:rsidTr="00143A84">
        <w:tc>
          <w:tcPr>
            <w:tcW w:w="527" w:type="pct"/>
            <w:vAlign w:val="center"/>
          </w:tcPr>
          <w:p w14:paraId="2D5479BE"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381" w:type="pct"/>
            <w:vAlign w:val="center"/>
          </w:tcPr>
          <w:p w14:paraId="1CCF2A1E" w14:textId="77777777" w:rsidR="001417BE" w:rsidRPr="00F12FCA"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B17C98">
              <w:rPr>
                <w:rFonts w:ascii="Times New Roman" w:eastAsia="Times New Roman" w:hAnsi="Times New Roman" w:cs="Times New Roman"/>
                <w:color w:val="000000"/>
                <w:sz w:val="24"/>
                <w:szCs w:val="24"/>
                <w:lang w:eastAsia="sv-SE"/>
              </w:rPr>
              <w:t>"self rated oral health status"[Title/Abstract]</w:t>
            </w:r>
          </w:p>
        </w:tc>
        <w:tc>
          <w:tcPr>
            <w:tcW w:w="1092" w:type="pct"/>
          </w:tcPr>
          <w:p w14:paraId="528F8E4C" w14:textId="4CCFCA9C" w:rsidR="001417BE" w:rsidRPr="00652F4C" w:rsidRDefault="001417BE" w:rsidP="00652F4C">
            <w:pPr>
              <w:pStyle w:val="EndNoteBibliography"/>
              <w:spacing w:line="360" w:lineRule="auto"/>
              <w:ind w:firstLine="176"/>
              <w:jc w:val="center"/>
              <w:rPr>
                <w:rFonts w:ascii="Times New Roman" w:eastAsia="Times New Roman" w:hAnsi="Times New Roman" w:cs="Times New Roman"/>
                <w:color w:val="000000"/>
                <w:sz w:val="24"/>
                <w:szCs w:val="24"/>
                <w:lang w:eastAsia="sv-SE"/>
              </w:rPr>
            </w:pPr>
            <w:r w:rsidRPr="00652F4C">
              <w:rPr>
                <w:rFonts w:ascii="Times New Roman" w:eastAsia="Times New Roman" w:hAnsi="Times New Roman" w:cs="Times New Roman"/>
                <w:color w:val="000000"/>
                <w:sz w:val="24"/>
                <w:szCs w:val="24"/>
                <w:lang w:eastAsia="sv-SE"/>
              </w:rPr>
              <w:t>21</w:t>
            </w:r>
          </w:p>
        </w:tc>
      </w:tr>
      <w:tr w:rsidR="001417BE" w:rsidRPr="00D67CE6" w14:paraId="79179F81" w14:textId="1ABF3C8D" w:rsidTr="00143A84">
        <w:tc>
          <w:tcPr>
            <w:tcW w:w="527" w:type="pct"/>
            <w:vAlign w:val="center"/>
          </w:tcPr>
          <w:p w14:paraId="502CEA6B"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381" w:type="pct"/>
            <w:vAlign w:val="center"/>
          </w:tcPr>
          <w:p w14:paraId="6629E7A1" w14:textId="77777777" w:rsidR="001417BE" w:rsidRPr="00D67CE6" w:rsidRDefault="001417BE" w:rsidP="00CE2FC0">
            <w:pPr>
              <w:pStyle w:val="EndNoteBibliography"/>
              <w:spacing w:line="360" w:lineRule="auto"/>
              <w:rPr>
                <w:rFonts w:ascii="Times New Roman" w:hAnsi="Times New Roman" w:cs="Times New Roman"/>
                <w:sz w:val="24"/>
                <w:szCs w:val="24"/>
              </w:rPr>
            </w:pPr>
            <w:r w:rsidRPr="00D67CE6">
              <w:rPr>
                <w:rFonts w:ascii="Times New Roman" w:hAnsi="Times New Roman" w:cs="Times New Roman"/>
                <w:sz w:val="24"/>
                <w:szCs w:val="24"/>
              </w:rPr>
              <w:t xml:space="preserve">#1 </w:t>
            </w:r>
            <w:r>
              <w:rPr>
                <w:rFonts w:ascii="Times New Roman" w:hAnsi="Times New Roman" w:cs="Times New Roman"/>
                <w:sz w:val="24"/>
                <w:szCs w:val="24"/>
              </w:rPr>
              <w:t>OR</w:t>
            </w:r>
            <w:r w:rsidRPr="00D67CE6">
              <w:rPr>
                <w:rFonts w:ascii="Times New Roman" w:hAnsi="Times New Roman" w:cs="Times New Roman"/>
                <w:sz w:val="24"/>
                <w:szCs w:val="24"/>
              </w:rPr>
              <w:t xml:space="preserve"> #2 </w:t>
            </w:r>
            <w:r>
              <w:rPr>
                <w:rFonts w:ascii="Times New Roman" w:hAnsi="Times New Roman" w:cs="Times New Roman"/>
                <w:sz w:val="24"/>
                <w:szCs w:val="24"/>
              </w:rPr>
              <w:t>OR</w:t>
            </w:r>
            <w:r w:rsidRPr="00D67CE6">
              <w:rPr>
                <w:rFonts w:ascii="Times New Roman" w:hAnsi="Times New Roman" w:cs="Times New Roman"/>
                <w:sz w:val="24"/>
                <w:szCs w:val="24"/>
              </w:rPr>
              <w:t xml:space="preserve"> #3</w:t>
            </w:r>
            <w:r>
              <w:rPr>
                <w:rFonts w:ascii="Times New Roman" w:hAnsi="Times New Roman" w:cs="Times New Roman"/>
                <w:sz w:val="24"/>
                <w:szCs w:val="24"/>
              </w:rPr>
              <w:t xml:space="preserve"> OR #4 OR #5 OR #6 OR #7</w:t>
            </w:r>
          </w:p>
        </w:tc>
        <w:tc>
          <w:tcPr>
            <w:tcW w:w="1092" w:type="pct"/>
          </w:tcPr>
          <w:p w14:paraId="70A806BE" w14:textId="5A9CA20E"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35955</w:t>
            </w:r>
          </w:p>
        </w:tc>
      </w:tr>
      <w:tr w:rsidR="001417BE" w:rsidRPr="00D67CE6" w14:paraId="38BBEDEF" w14:textId="70197C29" w:rsidTr="00143A84">
        <w:tc>
          <w:tcPr>
            <w:tcW w:w="527" w:type="pct"/>
            <w:vAlign w:val="center"/>
          </w:tcPr>
          <w:p w14:paraId="1A4F1B11"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p>
        </w:tc>
        <w:tc>
          <w:tcPr>
            <w:tcW w:w="3381" w:type="pct"/>
            <w:vAlign w:val="center"/>
          </w:tcPr>
          <w:p w14:paraId="67CE10BF" w14:textId="77777777" w:rsidR="001417BE" w:rsidRPr="00D67CE6" w:rsidRDefault="001417BE" w:rsidP="00CE2FC0">
            <w:pPr>
              <w:pStyle w:val="EndNoteBibliography"/>
              <w:spacing w:line="360" w:lineRule="auto"/>
              <w:rPr>
                <w:rFonts w:ascii="Times New Roman" w:hAnsi="Times New Roman" w:cs="Times New Roman"/>
                <w:sz w:val="24"/>
                <w:szCs w:val="24"/>
              </w:rPr>
            </w:pPr>
          </w:p>
        </w:tc>
        <w:tc>
          <w:tcPr>
            <w:tcW w:w="1092" w:type="pct"/>
          </w:tcPr>
          <w:p w14:paraId="67656AB7" w14:textId="77777777"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p>
        </w:tc>
      </w:tr>
      <w:tr w:rsidR="001417BE" w:rsidRPr="00D67CE6" w14:paraId="61E22AE1" w14:textId="207BE48E" w:rsidTr="00143A84">
        <w:tc>
          <w:tcPr>
            <w:tcW w:w="527" w:type="pct"/>
            <w:vAlign w:val="center"/>
          </w:tcPr>
          <w:p w14:paraId="1CA3C28B"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381" w:type="pct"/>
            <w:vAlign w:val="center"/>
          </w:tcPr>
          <w:p w14:paraId="516B045E" w14:textId="77777777" w:rsidR="001417BE" w:rsidRPr="00D67CE6" w:rsidRDefault="001417BE" w:rsidP="00CE2FC0">
            <w:pPr>
              <w:pStyle w:val="EndNoteBibliography"/>
              <w:spacing w:line="360" w:lineRule="auto"/>
              <w:rPr>
                <w:rFonts w:ascii="Times New Roman" w:hAnsi="Times New Roman" w:cs="Times New Roman"/>
                <w:sz w:val="24"/>
                <w:szCs w:val="24"/>
              </w:rPr>
            </w:pPr>
            <w:r w:rsidRPr="00741C28">
              <w:rPr>
                <w:rFonts w:ascii="Times New Roman" w:eastAsia="Times New Roman" w:hAnsi="Times New Roman" w:cs="Times New Roman"/>
                <w:color w:val="000000"/>
                <w:sz w:val="24"/>
                <w:szCs w:val="24"/>
                <w:lang w:eastAsia="sv-SE"/>
              </w:rPr>
              <w:t>"salutogenic"[Title/Abstract]</w:t>
            </w:r>
          </w:p>
        </w:tc>
        <w:tc>
          <w:tcPr>
            <w:tcW w:w="1092" w:type="pct"/>
          </w:tcPr>
          <w:p w14:paraId="11937AFE" w14:textId="4601D5B1"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498</w:t>
            </w:r>
          </w:p>
        </w:tc>
      </w:tr>
      <w:tr w:rsidR="001417BE" w:rsidRPr="00D67CE6" w14:paraId="65D58E81" w14:textId="1A9BD870" w:rsidTr="00143A84">
        <w:tc>
          <w:tcPr>
            <w:tcW w:w="527" w:type="pct"/>
            <w:vAlign w:val="center"/>
          </w:tcPr>
          <w:p w14:paraId="3C93D3F4" w14:textId="77777777" w:rsidR="001417BE"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381" w:type="pct"/>
            <w:vAlign w:val="center"/>
          </w:tcPr>
          <w:p w14:paraId="0E3705CB" w14:textId="77777777" w:rsidR="001417BE" w:rsidRPr="00741C28"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686EEF">
              <w:rPr>
                <w:rFonts w:ascii="Times New Roman" w:eastAsia="Times New Roman" w:hAnsi="Times New Roman" w:cs="Times New Roman"/>
                <w:color w:val="000000"/>
                <w:sz w:val="24"/>
                <w:szCs w:val="24"/>
                <w:lang w:eastAsia="sv-SE"/>
              </w:rPr>
              <w:t>"salutogenesis"[Title/Abstract]</w:t>
            </w:r>
          </w:p>
        </w:tc>
        <w:tc>
          <w:tcPr>
            <w:tcW w:w="1092" w:type="pct"/>
          </w:tcPr>
          <w:p w14:paraId="6FE60187" w14:textId="4F6FC2A3"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364</w:t>
            </w:r>
          </w:p>
        </w:tc>
      </w:tr>
      <w:tr w:rsidR="001417BE" w:rsidRPr="00D67CE6" w14:paraId="68F5E55D" w14:textId="726A0561" w:rsidTr="00143A84">
        <w:tc>
          <w:tcPr>
            <w:tcW w:w="527" w:type="pct"/>
            <w:vAlign w:val="center"/>
          </w:tcPr>
          <w:p w14:paraId="4CC8CB72"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381" w:type="pct"/>
            <w:vAlign w:val="center"/>
          </w:tcPr>
          <w:p w14:paraId="4E31B36C" w14:textId="740874E5" w:rsidR="001417BE" w:rsidRPr="00D67CE6" w:rsidRDefault="001417BE" w:rsidP="00CE2FC0">
            <w:pPr>
              <w:pStyle w:val="EndNoteBibliography"/>
              <w:spacing w:line="360" w:lineRule="auto"/>
              <w:rPr>
                <w:rFonts w:ascii="Times New Roman" w:hAnsi="Times New Roman" w:cs="Times New Roman"/>
                <w:sz w:val="24"/>
                <w:szCs w:val="24"/>
              </w:rPr>
            </w:pPr>
            <w:r w:rsidRPr="00F12FCA">
              <w:rPr>
                <w:rFonts w:ascii="Times New Roman" w:eastAsia="Times New Roman" w:hAnsi="Times New Roman" w:cs="Times New Roman"/>
                <w:color w:val="000000"/>
                <w:sz w:val="24"/>
                <w:szCs w:val="24"/>
                <w:lang w:eastAsia="sv-SE"/>
              </w:rPr>
              <w:t>"p</w:t>
            </w:r>
            <w:r>
              <w:rPr>
                <w:rFonts w:ascii="Times New Roman" w:eastAsia="Times New Roman" w:hAnsi="Times New Roman" w:cs="Times New Roman"/>
                <w:color w:val="000000"/>
                <w:sz w:val="24"/>
                <w:szCs w:val="24"/>
                <w:lang w:eastAsia="sv-SE"/>
              </w:rPr>
              <w:t>rotective factors"[MeSH Terms]</w:t>
            </w:r>
          </w:p>
        </w:tc>
        <w:tc>
          <w:tcPr>
            <w:tcW w:w="1092" w:type="pct"/>
          </w:tcPr>
          <w:p w14:paraId="63BD1C5C" w14:textId="0D8AD12B"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3833</w:t>
            </w:r>
          </w:p>
        </w:tc>
      </w:tr>
      <w:tr w:rsidR="001417BE" w:rsidRPr="00D67CE6" w14:paraId="2C9EA741" w14:textId="61018BC2" w:rsidTr="00143A84">
        <w:tc>
          <w:tcPr>
            <w:tcW w:w="527" w:type="pct"/>
            <w:vAlign w:val="center"/>
          </w:tcPr>
          <w:p w14:paraId="3C6D08DC"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381" w:type="pct"/>
            <w:vAlign w:val="center"/>
          </w:tcPr>
          <w:p w14:paraId="3DF9C53A" w14:textId="77777777" w:rsidR="001417BE" w:rsidRPr="00D67CE6" w:rsidRDefault="001417BE" w:rsidP="00CE2FC0">
            <w:pPr>
              <w:pStyle w:val="EndNoteBibliography"/>
              <w:spacing w:line="360" w:lineRule="auto"/>
              <w:rPr>
                <w:rFonts w:ascii="Times New Roman" w:hAnsi="Times New Roman" w:cs="Times New Roman"/>
                <w:sz w:val="24"/>
                <w:szCs w:val="24"/>
              </w:rPr>
            </w:pPr>
            <w:r w:rsidRPr="00F12FCA">
              <w:rPr>
                <w:rFonts w:ascii="Times New Roman" w:eastAsia="Times New Roman" w:hAnsi="Times New Roman" w:cs="Times New Roman"/>
                <w:color w:val="000000"/>
                <w:sz w:val="24"/>
                <w:szCs w:val="24"/>
                <w:lang w:eastAsia="sv-SE"/>
              </w:rPr>
              <w:t>pro</w:t>
            </w:r>
            <w:r>
              <w:rPr>
                <w:rFonts w:ascii="Times New Roman" w:eastAsia="Times New Roman" w:hAnsi="Times New Roman" w:cs="Times New Roman"/>
                <w:color w:val="000000"/>
                <w:sz w:val="24"/>
                <w:szCs w:val="24"/>
                <w:lang w:eastAsia="sv-SE"/>
              </w:rPr>
              <w:t>tective factor*[Title/Abstract]</w:t>
            </w:r>
          </w:p>
        </w:tc>
        <w:tc>
          <w:tcPr>
            <w:tcW w:w="1092" w:type="pct"/>
          </w:tcPr>
          <w:p w14:paraId="32100BBA" w14:textId="21870BF4"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17697</w:t>
            </w:r>
          </w:p>
        </w:tc>
      </w:tr>
      <w:tr w:rsidR="001417BE" w:rsidRPr="00D67CE6" w14:paraId="15DA73EC" w14:textId="37BD56BE" w:rsidTr="00143A84">
        <w:tc>
          <w:tcPr>
            <w:tcW w:w="527" w:type="pct"/>
            <w:vAlign w:val="center"/>
          </w:tcPr>
          <w:p w14:paraId="5D83236E"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381" w:type="pct"/>
            <w:vAlign w:val="center"/>
          </w:tcPr>
          <w:p w14:paraId="0AF3235B" w14:textId="77777777" w:rsidR="001417BE" w:rsidRPr="00D67CE6" w:rsidRDefault="001417BE" w:rsidP="00CE2FC0">
            <w:pPr>
              <w:pStyle w:val="EndNoteBibliography"/>
              <w:spacing w:line="360" w:lineRule="auto"/>
              <w:rPr>
                <w:rFonts w:ascii="Times New Roman" w:hAnsi="Times New Roman" w:cs="Times New Roman"/>
                <w:sz w:val="24"/>
                <w:szCs w:val="24"/>
              </w:rPr>
            </w:pPr>
            <w:r w:rsidRPr="00F12FCA">
              <w:rPr>
                <w:rFonts w:ascii="Times New Roman" w:eastAsia="Times New Roman" w:hAnsi="Times New Roman" w:cs="Times New Roman"/>
                <w:color w:val="000000"/>
                <w:sz w:val="24"/>
                <w:szCs w:val="24"/>
                <w:lang w:eastAsia="sv-SE"/>
              </w:rPr>
              <w:t>"</w:t>
            </w:r>
            <w:r>
              <w:rPr>
                <w:rFonts w:ascii="Times New Roman" w:eastAsia="Times New Roman" w:hAnsi="Times New Roman" w:cs="Times New Roman"/>
                <w:color w:val="000000"/>
                <w:sz w:val="24"/>
                <w:szCs w:val="24"/>
                <w:lang w:eastAsia="sv-SE"/>
              </w:rPr>
              <w:t>health resources"[MeSH Terms]</w:t>
            </w:r>
          </w:p>
        </w:tc>
        <w:tc>
          <w:tcPr>
            <w:tcW w:w="1092" w:type="pct"/>
          </w:tcPr>
          <w:p w14:paraId="2CA01F38" w14:textId="54E2655C"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25513</w:t>
            </w:r>
          </w:p>
        </w:tc>
      </w:tr>
      <w:tr w:rsidR="001417BE" w:rsidRPr="00D67CE6" w14:paraId="71DCC6C1" w14:textId="4F3BBA36" w:rsidTr="00143A84">
        <w:tc>
          <w:tcPr>
            <w:tcW w:w="527" w:type="pct"/>
            <w:vAlign w:val="center"/>
          </w:tcPr>
          <w:p w14:paraId="789DF0A2"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381" w:type="pct"/>
            <w:vAlign w:val="center"/>
          </w:tcPr>
          <w:p w14:paraId="5E257721" w14:textId="77777777" w:rsidR="001417BE" w:rsidRPr="00D67CE6"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F12FCA">
              <w:rPr>
                <w:rFonts w:ascii="Times New Roman" w:eastAsia="Times New Roman" w:hAnsi="Times New Roman" w:cs="Times New Roman"/>
                <w:color w:val="000000"/>
                <w:sz w:val="24"/>
                <w:szCs w:val="24"/>
                <w:lang w:eastAsia="sv-SE"/>
              </w:rPr>
              <w:t>h</w:t>
            </w:r>
            <w:r>
              <w:rPr>
                <w:rFonts w:ascii="Times New Roman" w:eastAsia="Times New Roman" w:hAnsi="Times New Roman" w:cs="Times New Roman"/>
                <w:color w:val="000000"/>
                <w:sz w:val="24"/>
                <w:szCs w:val="24"/>
                <w:lang w:eastAsia="sv-SE"/>
              </w:rPr>
              <w:t>ealth resource*[Title/Abstract]</w:t>
            </w:r>
          </w:p>
        </w:tc>
        <w:tc>
          <w:tcPr>
            <w:tcW w:w="1092" w:type="pct"/>
          </w:tcPr>
          <w:p w14:paraId="5E5805A0" w14:textId="0C574C79"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5896</w:t>
            </w:r>
          </w:p>
        </w:tc>
      </w:tr>
      <w:tr w:rsidR="001417BE" w:rsidRPr="00D67CE6" w14:paraId="39D832A9" w14:textId="208BFEA1" w:rsidTr="00143A84">
        <w:tc>
          <w:tcPr>
            <w:tcW w:w="527" w:type="pct"/>
            <w:vAlign w:val="center"/>
          </w:tcPr>
          <w:p w14:paraId="3DC1CF14" w14:textId="77777777" w:rsidR="001417BE" w:rsidRPr="00D67CE6" w:rsidRDefault="001417BE" w:rsidP="00FA2D38">
            <w:pPr>
              <w:pStyle w:val="EndNoteBibliography"/>
              <w:spacing w:line="36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381" w:type="pct"/>
            <w:vAlign w:val="center"/>
          </w:tcPr>
          <w:p w14:paraId="4F31FA92" w14:textId="77777777" w:rsidR="001417BE" w:rsidRPr="00D67CE6"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F12FCA">
              <w:rPr>
                <w:rFonts w:ascii="Times New Roman" w:eastAsia="Times New Roman" w:hAnsi="Times New Roman" w:cs="Times New Roman"/>
                <w:color w:val="000000"/>
                <w:sz w:val="24"/>
                <w:szCs w:val="24"/>
                <w:lang w:eastAsia="sv-SE"/>
              </w:rPr>
              <w:t>prote</w:t>
            </w:r>
            <w:r>
              <w:rPr>
                <w:rFonts w:ascii="Times New Roman" w:eastAsia="Times New Roman" w:hAnsi="Times New Roman" w:cs="Times New Roman"/>
                <w:color w:val="000000"/>
                <w:sz w:val="24"/>
                <w:szCs w:val="24"/>
                <w:lang w:eastAsia="sv-SE"/>
              </w:rPr>
              <w:t>ctive resource*[Title/Abstract]</w:t>
            </w:r>
          </w:p>
        </w:tc>
        <w:tc>
          <w:tcPr>
            <w:tcW w:w="1092" w:type="pct"/>
          </w:tcPr>
          <w:p w14:paraId="4B6697BE" w14:textId="0C1D6D77" w:rsidR="001417BE" w:rsidRPr="00652F4C" w:rsidRDefault="001417BE" w:rsidP="00652F4C">
            <w:pPr>
              <w:pStyle w:val="EndNoteBibliography"/>
              <w:spacing w:line="360" w:lineRule="auto"/>
              <w:ind w:firstLine="176"/>
              <w:jc w:val="center"/>
              <w:rPr>
                <w:rFonts w:ascii="Times New Roman" w:hAnsi="Times New Roman" w:cs="Times New Roman"/>
                <w:sz w:val="24"/>
                <w:szCs w:val="24"/>
              </w:rPr>
            </w:pPr>
            <w:r w:rsidRPr="00652F4C">
              <w:rPr>
                <w:rFonts w:ascii="Times New Roman" w:hAnsi="Times New Roman" w:cs="Times New Roman"/>
                <w:sz w:val="24"/>
                <w:szCs w:val="24"/>
              </w:rPr>
              <w:t>118</w:t>
            </w:r>
          </w:p>
        </w:tc>
      </w:tr>
      <w:tr w:rsidR="001417BE" w:rsidRPr="00D67CE6" w14:paraId="5E9B82BD" w14:textId="5A409FCC" w:rsidTr="00143A84">
        <w:tc>
          <w:tcPr>
            <w:tcW w:w="527" w:type="pct"/>
            <w:vAlign w:val="center"/>
          </w:tcPr>
          <w:p w14:paraId="361C40AE"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#16</w:t>
            </w:r>
          </w:p>
        </w:tc>
        <w:tc>
          <w:tcPr>
            <w:tcW w:w="3381" w:type="pct"/>
            <w:vAlign w:val="center"/>
          </w:tcPr>
          <w:p w14:paraId="74EA3165"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resistance resource*[Title/Abstract]</w:t>
            </w:r>
          </w:p>
        </w:tc>
        <w:tc>
          <w:tcPr>
            <w:tcW w:w="1092" w:type="pct"/>
          </w:tcPr>
          <w:p w14:paraId="5775D5E4" w14:textId="5FFD27D9"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114</w:t>
            </w:r>
          </w:p>
        </w:tc>
      </w:tr>
      <w:tr w:rsidR="001417BE" w:rsidRPr="00D67CE6" w14:paraId="01C0877A" w14:textId="2001660E" w:rsidTr="00143A84">
        <w:tc>
          <w:tcPr>
            <w:tcW w:w="527" w:type="pct"/>
            <w:vAlign w:val="center"/>
          </w:tcPr>
          <w:p w14:paraId="0EF3709E"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#17</w:t>
            </w:r>
          </w:p>
        </w:tc>
        <w:tc>
          <w:tcPr>
            <w:tcW w:w="3381" w:type="pct"/>
            <w:vAlign w:val="center"/>
          </w:tcPr>
          <w:p w14:paraId="2C341CB7"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related factor*[Title/Abstract]</w:t>
            </w:r>
          </w:p>
        </w:tc>
        <w:tc>
          <w:tcPr>
            <w:tcW w:w="1092" w:type="pct"/>
          </w:tcPr>
          <w:p w14:paraId="663E5E9D" w14:textId="615D8C7F"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1106</w:t>
            </w:r>
          </w:p>
        </w:tc>
      </w:tr>
      <w:tr w:rsidR="001417BE" w:rsidRPr="00D67CE6" w14:paraId="093FBED3" w14:textId="65D290BD" w:rsidTr="00143A84">
        <w:tc>
          <w:tcPr>
            <w:tcW w:w="527" w:type="pct"/>
            <w:vAlign w:val="center"/>
          </w:tcPr>
          <w:p w14:paraId="521A1003"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#18</w:t>
            </w:r>
          </w:p>
        </w:tc>
        <w:tc>
          <w:tcPr>
            <w:tcW w:w="3381" w:type="pct"/>
            <w:vAlign w:val="center"/>
          </w:tcPr>
          <w:p w14:paraId="4CE521E0" w14:textId="22BCBD51"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"determinants of health"[Title/Abstract]</w:t>
            </w:r>
          </w:p>
        </w:tc>
        <w:tc>
          <w:tcPr>
            <w:tcW w:w="1092" w:type="pct"/>
          </w:tcPr>
          <w:p w14:paraId="0D51769B" w14:textId="5CE3BD9A"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7234</w:t>
            </w:r>
          </w:p>
        </w:tc>
      </w:tr>
      <w:tr w:rsidR="001417BE" w:rsidRPr="00D67CE6" w14:paraId="135601F6" w14:textId="71DD4B82" w:rsidTr="00143A84">
        <w:tc>
          <w:tcPr>
            <w:tcW w:w="527" w:type="pct"/>
            <w:vAlign w:val="center"/>
          </w:tcPr>
          <w:p w14:paraId="6D886610"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#19</w:t>
            </w:r>
          </w:p>
        </w:tc>
        <w:tc>
          <w:tcPr>
            <w:tcW w:w="3381" w:type="pct"/>
            <w:vAlign w:val="center"/>
          </w:tcPr>
          <w:p w14:paraId="24C0639C"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"determinant of health"[Title/Abstract]</w:t>
            </w:r>
          </w:p>
        </w:tc>
        <w:tc>
          <w:tcPr>
            <w:tcW w:w="1092" w:type="pct"/>
          </w:tcPr>
          <w:p w14:paraId="03BA0B74" w14:textId="27ED9224"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1037</w:t>
            </w:r>
          </w:p>
        </w:tc>
      </w:tr>
      <w:tr w:rsidR="001417BE" w:rsidRPr="00D67CE6" w14:paraId="4C353ACF" w14:textId="00234F90" w:rsidTr="00143A84">
        <w:tc>
          <w:tcPr>
            <w:tcW w:w="527" w:type="pct"/>
            <w:vAlign w:val="center"/>
          </w:tcPr>
          <w:p w14:paraId="65960345"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#20</w:t>
            </w:r>
          </w:p>
        </w:tc>
        <w:tc>
          <w:tcPr>
            <w:tcW w:w="3381" w:type="pct"/>
            <w:vAlign w:val="center"/>
          </w:tcPr>
          <w:p w14:paraId="47086427"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"social determinants of health"[MeSH Terms]</w:t>
            </w:r>
          </w:p>
        </w:tc>
        <w:tc>
          <w:tcPr>
            <w:tcW w:w="1092" w:type="pct"/>
          </w:tcPr>
          <w:p w14:paraId="27F71033" w14:textId="600C36B5"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2702</w:t>
            </w:r>
          </w:p>
        </w:tc>
      </w:tr>
      <w:tr w:rsidR="001417BE" w:rsidRPr="00D67CE6" w14:paraId="53258822" w14:textId="2AB94E9E" w:rsidTr="00143A84">
        <w:tc>
          <w:tcPr>
            <w:tcW w:w="527" w:type="pct"/>
            <w:vAlign w:val="center"/>
          </w:tcPr>
          <w:p w14:paraId="311DFF93"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#21</w:t>
            </w:r>
          </w:p>
        </w:tc>
        <w:tc>
          <w:tcPr>
            <w:tcW w:w="3381" w:type="pct"/>
            <w:vAlign w:val="center"/>
          </w:tcPr>
          <w:p w14:paraId="66E28537"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"social determinants of health"[Title/Abstract]</w:t>
            </w:r>
          </w:p>
        </w:tc>
        <w:tc>
          <w:tcPr>
            <w:tcW w:w="1092" w:type="pct"/>
          </w:tcPr>
          <w:p w14:paraId="1B1D6E84" w14:textId="4F9BB078"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4532</w:t>
            </w:r>
          </w:p>
        </w:tc>
      </w:tr>
      <w:tr w:rsidR="001417BE" w:rsidRPr="00D67CE6" w14:paraId="1FA8144F" w14:textId="6F5F5FFE" w:rsidTr="00143A84">
        <w:tc>
          <w:tcPr>
            <w:tcW w:w="527" w:type="pct"/>
            <w:vAlign w:val="center"/>
          </w:tcPr>
          <w:p w14:paraId="61E45372"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#22</w:t>
            </w:r>
          </w:p>
        </w:tc>
        <w:tc>
          <w:tcPr>
            <w:tcW w:w="3381" w:type="pct"/>
            <w:vAlign w:val="center"/>
          </w:tcPr>
          <w:p w14:paraId="0F62271E"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"social determinant of health"[Title/Abstract]</w:t>
            </w:r>
          </w:p>
        </w:tc>
        <w:tc>
          <w:tcPr>
            <w:tcW w:w="1092" w:type="pct"/>
          </w:tcPr>
          <w:p w14:paraId="43835030" w14:textId="22CDC8F5"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300</w:t>
            </w:r>
          </w:p>
        </w:tc>
      </w:tr>
      <w:tr w:rsidR="001417BE" w:rsidRPr="00D67CE6" w14:paraId="677DE76B" w14:textId="4CCE63F7" w:rsidTr="00143A84">
        <w:tc>
          <w:tcPr>
            <w:tcW w:w="527" w:type="pct"/>
            <w:vAlign w:val="center"/>
          </w:tcPr>
          <w:p w14:paraId="0E1FF07F"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#23</w:t>
            </w:r>
          </w:p>
        </w:tc>
        <w:tc>
          <w:tcPr>
            <w:tcW w:w="3381" w:type="pct"/>
            <w:vAlign w:val="center"/>
          </w:tcPr>
          <w:p w14:paraId="7A59EAC9"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determinant*[Title/Abstract]</w:t>
            </w:r>
          </w:p>
        </w:tc>
        <w:tc>
          <w:tcPr>
            <w:tcW w:w="1092" w:type="pct"/>
          </w:tcPr>
          <w:p w14:paraId="66911921" w14:textId="4FF0884C"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1029</w:t>
            </w:r>
          </w:p>
        </w:tc>
      </w:tr>
      <w:tr w:rsidR="001417BE" w:rsidRPr="00D67CE6" w14:paraId="6F58303F" w14:textId="6FD43851" w:rsidTr="00143A84">
        <w:tc>
          <w:tcPr>
            <w:tcW w:w="527" w:type="pct"/>
            <w:vAlign w:val="center"/>
          </w:tcPr>
          <w:p w14:paraId="6423EB4E"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#24</w:t>
            </w:r>
          </w:p>
        </w:tc>
        <w:tc>
          <w:tcPr>
            <w:tcW w:w="3381" w:type="pct"/>
            <w:vAlign w:val="center"/>
          </w:tcPr>
          <w:p w14:paraId="5106FDB4"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behavior"[MeSH Terms]</w:t>
            </w:r>
          </w:p>
        </w:tc>
        <w:tc>
          <w:tcPr>
            <w:tcW w:w="1092" w:type="pct"/>
          </w:tcPr>
          <w:p w14:paraId="143FD196" w14:textId="59A9B1A9"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310045</w:t>
            </w:r>
          </w:p>
        </w:tc>
      </w:tr>
      <w:tr w:rsidR="001417BE" w:rsidRPr="00D67CE6" w14:paraId="4C17DBBE" w14:textId="6FF81219" w:rsidTr="00143A84">
        <w:tc>
          <w:tcPr>
            <w:tcW w:w="527" w:type="pct"/>
            <w:vAlign w:val="center"/>
          </w:tcPr>
          <w:p w14:paraId="253FC90A" w14:textId="77777777"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#25</w:t>
            </w:r>
          </w:p>
        </w:tc>
        <w:tc>
          <w:tcPr>
            <w:tcW w:w="3381" w:type="pct"/>
            <w:vAlign w:val="center"/>
          </w:tcPr>
          <w:p w14:paraId="1B104AB1" w14:textId="77777777"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behavio*[Title/Abstract]</w:t>
            </w:r>
          </w:p>
        </w:tc>
        <w:tc>
          <w:tcPr>
            <w:tcW w:w="1092" w:type="pct"/>
          </w:tcPr>
          <w:p w14:paraId="5B0E3BC5" w14:textId="5E11895E"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23375</w:t>
            </w:r>
          </w:p>
        </w:tc>
      </w:tr>
      <w:tr w:rsidR="001417BE" w:rsidRPr="009650B4" w14:paraId="0860EED7" w14:textId="77777777" w:rsidTr="00143A84">
        <w:tc>
          <w:tcPr>
            <w:tcW w:w="527" w:type="pct"/>
            <w:vAlign w:val="center"/>
          </w:tcPr>
          <w:p w14:paraId="28612980" w14:textId="0A6AE66F" w:rsidR="001417BE" w:rsidRPr="00E23C27" w:rsidRDefault="001417BE" w:rsidP="003549A2">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#26</w:t>
            </w:r>
          </w:p>
        </w:tc>
        <w:tc>
          <w:tcPr>
            <w:tcW w:w="3381" w:type="pct"/>
            <w:vAlign w:val="center"/>
          </w:tcPr>
          <w:p w14:paraId="3281E745" w14:textId="77777777" w:rsidR="001417BE" w:rsidRPr="00E23C27" w:rsidRDefault="001417BE" w:rsidP="003549A2">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"sense of coherence"[Title/Abstract]</w:t>
            </w:r>
          </w:p>
        </w:tc>
        <w:tc>
          <w:tcPr>
            <w:tcW w:w="1092" w:type="pct"/>
          </w:tcPr>
          <w:p w14:paraId="3C921EC1" w14:textId="61CFC758"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1983</w:t>
            </w:r>
          </w:p>
        </w:tc>
      </w:tr>
      <w:tr w:rsidR="001417BE" w:rsidRPr="005C6B91" w14:paraId="2E6C94D6" w14:textId="77777777" w:rsidTr="00143A84">
        <w:tc>
          <w:tcPr>
            <w:tcW w:w="527" w:type="pct"/>
            <w:vAlign w:val="center"/>
          </w:tcPr>
          <w:p w14:paraId="09B76748" w14:textId="4216EFDD" w:rsidR="001417BE" w:rsidRPr="00E23C27" w:rsidRDefault="001417BE" w:rsidP="003549A2">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#27</w:t>
            </w:r>
          </w:p>
        </w:tc>
        <w:tc>
          <w:tcPr>
            <w:tcW w:w="3381" w:type="pct"/>
            <w:vAlign w:val="center"/>
          </w:tcPr>
          <w:p w14:paraId="5C01D8F8" w14:textId="77777777" w:rsidR="001417BE" w:rsidRPr="00E23C27" w:rsidRDefault="001417BE" w:rsidP="003549A2">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"sense of coherence"[MeSH Terms]</w:t>
            </w:r>
          </w:p>
        </w:tc>
        <w:tc>
          <w:tcPr>
            <w:tcW w:w="1092" w:type="pct"/>
          </w:tcPr>
          <w:p w14:paraId="4DED9B8D" w14:textId="7B1F5FE5"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744</w:t>
            </w:r>
          </w:p>
        </w:tc>
      </w:tr>
      <w:tr w:rsidR="001417BE" w:rsidRPr="00E23C27" w14:paraId="30A56949" w14:textId="69F06354" w:rsidTr="00143A84">
        <w:tc>
          <w:tcPr>
            <w:tcW w:w="527" w:type="pct"/>
            <w:vAlign w:val="center"/>
          </w:tcPr>
          <w:p w14:paraId="4A55E66F" w14:textId="7FF62012"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lastRenderedPageBreak/>
              <w:t>#28</w:t>
            </w:r>
          </w:p>
        </w:tc>
        <w:tc>
          <w:tcPr>
            <w:tcW w:w="3381" w:type="pct"/>
            <w:vAlign w:val="center"/>
          </w:tcPr>
          <w:p w14:paraId="5C760511" w14:textId="7F5B9360"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#9 OR #10 OR #11 OR #12 OR #13 OR #14 OR #15 OR #16 OR #17 OR #18 OR #19 OR #20 OR #21 OR #22 OR #23 OR # 20 OR #21 OR #22 OR #23 OR #24 OR #25 OR #26 OR 27</w:t>
            </w:r>
          </w:p>
        </w:tc>
        <w:tc>
          <w:tcPr>
            <w:tcW w:w="1092" w:type="pct"/>
          </w:tcPr>
          <w:p w14:paraId="36AD47BA" w14:textId="7DAEC7BA"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382484</w:t>
            </w:r>
          </w:p>
        </w:tc>
      </w:tr>
      <w:tr w:rsidR="001417BE" w:rsidRPr="00E23C27" w14:paraId="29EB1BD9" w14:textId="43AC3C18" w:rsidTr="00143A84">
        <w:tc>
          <w:tcPr>
            <w:tcW w:w="527" w:type="pct"/>
            <w:vAlign w:val="center"/>
          </w:tcPr>
          <w:p w14:paraId="54C4F0A2" w14:textId="20394CD3"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#29</w:t>
            </w:r>
          </w:p>
        </w:tc>
        <w:tc>
          <w:tcPr>
            <w:tcW w:w="3381" w:type="pct"/>
            <w:vAlign w:val="center"/>
          </w:tcPr>
          <w:p w14:paraId="22504BE6" w14:textId="55FD894B"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#8 AND #28</w:t>
            </w:r>
          </w:p>
        </w:tc>
        <w:tc>
          <w:tcPr>
            <w:tcW w:w="1092" w:type="pct"/>
          </w:tcPr>
          <w:p w14:paraId="7D7C703F" w14:textId="35312E5F"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4143</w:t>
            </w:r>
          </w:p>
        </w:tc>
      </w:tr>
      <w:tr w:rsidR="001417BE" w:rsidRPr="00E23C27" w14:paraId="7D4BFFD8" w14:textId="6E72326C" w:rsidTr="00143A84">
        <w:tc>
          <w:tcPr>
            <w:tcW w:w="527" w:type="pct"/>
            <w:vAlign w:val="center"/>
          </w:tcPr>
          <w:p w14:paraId="3B980A28" w14:textId="5EF41CB1" w:rsidR="001417BE" w:rsidRPr="00E23C27" w:rsidRDefault="001417BE"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#30</w:t>
            </w:r>
          </w:p>
        </w:tc>
        <w:tc>
          <w:tcPr>
            <w:tcW w:w="3381" w:type="pct"/>
            <w:vAlign w:val="center"/>
          </w:tcPr>
          <w:p w14:paraId="52CA6E75" w14:textId="27C54FC9" w:rsidR="001417BE" w:rsidRPr="00E23C27" w:rsidRDefault="001417BE"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#2</w:t>
            </w:r>
            <w:r w:rsidRPr="00E23C27">
              <w:rPr>
                <w:rFonts w:ascii="Times New Roman" w:eastAsia="Times New Roman" w:hAnsi="Times New Roman" w:cs="Times New Roman"/>
                <w:strike/>
                <w:color w:val="000000"/>
                <w:sz w:val="24"/>
                <w:szCs w:val="24"/>
                <w:lang w:eastAsia="sv-SE"/>
              </w:rPr>
              <w:t>7</w:t>
            </w:r>
            <w:r w:rsidRPr="00E23C27">
              <w:rPr>
                <w:rFonts w:ascii="Times New Roman" w:eastAsia="Times New Roman" w:hAnsi="Times New Roman" w:cs="Times New Roman"/>
                <w:color w:val="000000"/>
                <w:sz w:val="24"/>
                <w:szCs w:val="24"/>
                <w:lang w:eastAsia="sv-SE"/>
              </w:rPr>
              <w:t>9 Filters: Abstract; English</w:t>
            </w:r>
          </w:p>
        </w:tc>
        <w:tc>
          <w:tcPr>
            <w:tcW w:w="1092" w:type="pct"/>
            <w:shd w:val="clear" w:color="auto" w:fill="auto"/>
          </w:tcPr>
          <w:p w14:paraId="3AFC54BF" w14:textId="3ACCB978" w:rsidR="001417BE" w:rsidRPr="00E23C27" w:rsidRDefault="001417BE" w:rsidP="00652F4C">
            <w:pPr>
              <w:pStyle w:val="EndNoteBibliography"/>
              <w:spacing w:line="360" w:lineRule="auto"/>
              <w:ind w:firstLine="176"/>
              <w:jc w:val="center"/>
              <w:rPr>
                <w:rFonts w:ascii="Times New Roman" w:hAnsi="Times New Roman" w:cs="Times New Roman"/>
                <w:sz w:val="24"/>
                <w:szCs w:val="24"/>
              </w:rPr>
            </w:pPr>
            <w:r w:rsidRPr="00E23C27">
              <w:rPr>
                <w:rFonts w:ascii="Times New Roman" w:hAnsi="Times New Roman" w:cs="Times New Roman"/>
                <w:sz w:val="24"/>
                <w:szCs w:val="24"/>
              </w:rPr>
              <w:t>3656</w:t>
            </w:r>
          </w:p>
        </w:tc>
      </w:tr>
    </w:tbl>
    <w:p w14:paraId="4575614C" w14:textId="77777777" w:rsidR="005C6B91" w:rsidRPr="00E23C27" w:rsidRDefault="005C6B91">
      <w:pPr>
        <w:rPr>
          <w:rFonts w:ascii="Times New Roman" w:hAnsi="Times New Roman" w:cs="Times New Roman"/>
          <w:b/>
          <w:noProof/>
          <w:sz w:val="32"/>
          <w:szCs w:val="32"/>
        </w:rPr>
      </w:pPr>
    </w:p>
    <w:p w14:paraId="43227F05" w14:textId="77777777" w:rsidR="00BE36CC" w:rsidRPr="00E23C27" w:rsidRDefault="00BE36CC" w:rsidP="00BE36CC">
      <w:pPr>
        <w:rPr>
          <w:rFonts w:ascii="Times New Roman" w:hAnsi="Times New Roman" w:cs="Times New Roman"/>
          <w:b/>
          <w:noProof/>
          <w:sz w:val="24"/>
          <w:szCs w:val="40"/>
        </w:rPr>
      </w:pPr>
      <w:r w:rsidRPr="00E23C27">
        <w:rPr>
          <w:rFonts w:ascii="Times New Roman" w:hAnsi="Times New Roman" w:cs="Times New Roman"/>
          <w:b/>
          <w:noProof/>
          <w:sz w:val="24"/>
          <w:szCs w:val="40"/>
        </w:rPr>
        <w:t xml:space="preserve">SCOPUS </w:t>
      </w:r>
    </w:p>
    <w:tbl>
      <w:tblPr>
        <w:tblStyle w:val="Tabellrutnt"/>
        <w:tblW w:w="5000" w:type="pct"/>
        <w:tblLook w:val="04A0" w:firstRow="1" w:lastRow="0" w:firstColumn="1" w:lastColumn="0" w:noHBand="0" w:noVBand="1"/>
      </w:tblPr>
      <w:tblGrid>
        <w:gridCol w:w="979"/>
        <w:gridCol w:w="6281"/>
        <w:gridCol w:w="2028"/>
      </w:tblGrid>
      <w:tr w:rsidR="00143A84" w:rsidRPr="00E23C27" w14:paraId="32F1DD18" w14:textId="69A4EFFA" w:rsidTr="00143A84">
        <w:tc>
          <w:tcPr>
            <w:tcW w:w="527" w:type="pct"/>
            <w:vAlign w:val="center"/>
          </w:tcPr>
          <w:p w14:paraId="1D6FB790" w14:textId="77777777" w:rsidR="00143A84" w:rsidRPr="00E23C27" w:rsidRDefault="00143A84" w:rsidP="00FA2D38">
            <w:pPr>
              <w:pStyle w:val="EndNoteBibliography"/>
              <w:spacing w:line="360" w:lineRule="auto"/>
              <w:jc w:val="center"/>
              <w:rPr>
                <w:rFonts w:ascii="Times New Roman" w:hAnsi="Times New Roman" w:cs="Times New Roman"/>
                <w:b/>
                <w:i/>
                <w:sz w:val="24"/>
                <w:szCs w:val="24"/>
              </w:rPr>
            </w:pPr>
          </w:p>
        </w:tc>
        <w:tc>
          <w:tcPr>
            <w:tcW w:w="3381" w:type="pct"/>
            <w:vAlign w:val="center"/>
          </w:tcPr>
          <w:p w14:paraId="61E1D37F" w14:textId="77777777" w:rsidR="00143A84" w:rsidRPr="00E23C27" w:rsidRDefault="00143A84" w:rsidP="00CE2FC0">
            <w:pPr>
              <w:pStyle w:val="EndNoteBibliography"/>
              <w:spacing w:line="360" w:lineRule="auto"/>
              <w:rPr>
                <w:rFonts w:ascii="Times New Roman" w:hAnsi="Times New Roman" w:cs="Times New Roman"/>
                <w:b/>
                <w:i/>
                <w:sz w:val="24"/>
                <w:szCs w:val="24"/>
              </w:rPr>
            </w:pPr>
            <w:r w:rsidRPr="00E23C27">
              <w:rPr>
                <w:rFonts w:ascii="Times New Roman" w:hAnsi="Times New Roman" w:cs="Times New Roman"/>
                <w:b/>
                <w:i/>
                <w:sz w:val="24"/>
                <w:szCs w:val="24"/>
              </w:rPr>
              <w:t xml:space="preserve">Search term </w:t>
            </w:r>
          </w:p>
        </w:tc>
        <w:tc>
          <w:tcPr>
            <w:tcW w:w="1092" w:type="pct"/>
          </w:tcPr>
          <w:p w14:paraId="2F7B9437" w14:textId="77777777" w:rsidR="00143A84" w:rsidRPr="00E23C27" w:rsidRDefault="00143A84" w:rsidP="00E23C27">
            <w:pPr>
              <w:pStyle w:val="EndNoteBibliography"/>
              <w:spacing w:line="360" w:lineRule="auto"/>
              <w:ind w:firstLine="175"/>
              <w:jc w:val="center"/>
              <w:rPr>
                <w:rFonts w:ascii="Times New Roman" w:hAnsi="Times New Roman" w:cs="Times New Roman"/>
                <w:b/>
                <w:i/>
                <w:sz w:val="24"/>
                <w:szCs w:val="24"/>
              </w:rPr>
            </w:pPr>
            <w:r w:rsidRPr="00E23C27">
              <w:rPr>
                <w:rFonts w:ascii="Times New Roman" w:hAnsi="Times New Roman" w:cs="Times New Roman"/>
                <w:b/>
                <w:i/>
                <w:sz w:val="24"/>
                <w:szCs w:val="24"/>
              </w:rPr>
              <w:t>Scopus</w:t>
            </w:r>
          </w:p>
        </w:tc>
      </w:tr>
      <w:tr w:rsidR="00143A84" w:rsidRPr="00E23C27" w14:paraId="0B28906B" w14:textId="7F565880" w:rsidTr="00143A84">
        <w:tc>
          <w:tcPr>
            <w:tcW w:w="527" w:type="pct"/>
            <w:vAlign w:val="center"/>
          </w:tcPr>
          <w:p w14:paraId="03BBB6C4"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w:t>
            </w:r>
          </w:p>
        </w:tc>
        <w:tc>
          <w:tcPr>
            <w:tcW w:w="3381" w:type="pct"/>
            <w:vAlign w:val="center"/>
          </w:tcPr>
          <w:p w14:paraId="535F36E6"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TITLE-ABS-KEY("oral health")</w:t>
            </w:r>
          </w:p>
        </w:tc>
        <w:tc>
          <w:tcPr>
            <w:tcW w:w="1092" w:type="pct"/>
          </w:tcPr>
          <w:p w14:paraId="06C9EA27" w14:textId="1ECD0C4E" w:rsidR="00143A84" w:rsidRPr="00E23C27" w:rsidRDefault="00143A84" w:rsidP="00E23C27">
            <w:pPr>
              <w:pStyle w:val="EndNoteBibliography"/>
              <w:spacing w:line="360" w:lineRule="auto"/>
              <w:ind w:firstLine="175"/>
              <w:jc w:val="center"/>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34666</w:t>
            </w:r>
          </w:p>
        </w:tc>
      </w:tr>
      <w:tr w:rsidR="00143A84" w:rsidRPr="00E23C27" w14:paraId="01CC7610" w14:textId="1B44FD9C" w:rsidTr="00143A84">
        <w:tc>
          <w:tcPr>
            <w:tcW w:w="527" w:type="pct"/>
            <w:vAlign w:val="center"/>
          </w:tcPr>
          <w:p w14:paraId="2E391FD4"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w:t>
            </w:r>
          </w:p>
        </w:tc>
        <w:tc>
          <w:tcPr>
            <w:tcW w:w="3381" w:type="pct"/>
            <w:vAlign w:val="center"/>
          </w:tcPr>
          <w:p w14:paraId="6086E261"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hAnsi="Times New Roman" w:cs="Times New Roman"/>
                <w:sz w:val="24"/>
                <w:szCs w:val="24"/>
              </w:rPr>
              <w:t>TITLE-ABS-KEY (“dental health”)</w:t>
            </w:r>
          </w:p>
        </w:tc>
        <w:tc>
          <w:tcPr>
            <w:tcW w:w="1092" w:type="pct"/>
          </w:tcPr>
          <w:p w14:paraId="31A77F54" w14:textId="3B5DDCF6"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21109</w:t>
            </w:r>
          </w:p>
        </w:tc>
      </w:tr>
      <w:tr w:rsidR="00143A84" w:rsidRPr="00E23C27" w14:paraId="6C4BC002" w14:textId="6FC2ADD3" w:rsidTr="00143A84">
        <w:tc>
          <w:tcPr>
            <w:tcW w:w="527" w:type="pct"/>
            <w:vAlign w:val="center"/>
          </w:tcPr>
          <w:p w14:paraId="1BD9EE4D"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#3</w:t>
            </w:r>
          </w:p>
        </w:tc>
        <w:tc>
          <w:tcPr>
            <w:tcW w:w="3381" w:type="pct"/>
            <w:vAlign w:val="center"/>
          </w:tcPr>
          <w:p w14:paraId="1297B314"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TITLE-ABS-KEY("oral health related quality of life")</w:t>
            </w:r>
          </w:p>
        </w:tc>
        <w:tc>
          <w:tcPr>
            <w:tcW w:w="1092" w:type="pct"/>
          </w:tcPr>
          <w:p w14:paraId="60BDCC19" w14:textId="1AF28DEE"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2419</w:t>
            </w:r>
          </w:p>
        </w:tc>
      </w:tr>
      <w:tr w:rsidR="00143A84" w:rsidRPr="00E23C27" w14:paraId="64F74DC3" w14:textId="23B51D8D" w:rsidTr="00143A84">
        <w:tc>
          <w:tcPr>
            <w:tcW w:w="527" w:type="pct"/>
            <w:vAlign w:val="center"/>
          </w:tcPr>
          <w:p w14:paraId="31120044"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#4</w:t>
            </w:r>
          </w:p>
        </w:tc>
        <w:tc>
          <w:tcPr>
            <w:tcW w:w="3381" w:type="pct"/>
            <w:vAlign w:val="center"/>
          </w:tcPr>
          <w:p w14:paraId="1AA10E24"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(OHRQoL)</w:t>
            </w:r>
          </w:p>
        </w:tc>
        <w:tc>
          <w:tcPr>
            <w:tcW w:w="1092" w:type="pct"/>
          </w:tcPr>
          <w:p w14:paraId="2FA841F6" w14:textId="663B9EA7"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1310</w:t>
            </w:r>
          </w:p>
        </w:tc>
      </w:tr>
      <w:tr w:rsidR="00143A84" w:rsidRPr="00E23C27" w14:paraId="703BE71A" w14:textId="5FE7FDCA" w:rsidTr="00143A84">
        <w:tc>
          <w:tcPr>
            <w:tcW w:w="527" w:type="pct"/>
            <w:vAlign w:val="center"/>
          </w:tcPr>
          <w:p w14:paraId="7E6F120B"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#5</w:t>
            </w:r>
          </w:p>
        </w:tc>
        <w:tc>
          <w:tcPr>
            <w:tcW w:w="3381" w:type="pct"/>
            <w:vAlign w:val="center"/>
          </w:tcPr>
          <w:p w14:paraId="061438E5"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("self rated oral health")</w:t>
            </w:r>
          </w:p>
        </w:tc>
        <w:tc>
          <w:tcPr>
            <w:tcW w:w="1092" w:type="pct"/>
          </w:tcPr>
          <w:p w14:paraId="50D75746" w14:textId="1842598B"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233</w:t>
            </w:r>
          </w:p>
        </w:tc>
      </w:tr>
      <w:tr w:rsidR="00143A84" w:rsidRPr="00E23C27" w14:paraId="5587EBF0" w14:textId="3AC050E8" w:rsidTr="00143A84">
        <w:tc>
          <w:tcPr>
            <w:tcW w:w="527" w:type="pct"/>
            <w:vAlign w:val="center"/>
          </w:tcPr>
          <w:p w14:paraId="451DC602"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#6</w:t>
            </w:r>
          </w:p>
        </w:tc>
        <w:tc>
          <w:tcPr>
            <w:tcW w:w="3381" w:type="pct"/>
            <w:vAlign w:val="center"/>
          </w:tcPr>
          <w:p w14:paraId="2242146B"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("self rated oral health status")</w:t>
            </w:r>
          </w:p>
        </w:tc>
        <w:tc>
          <w:tcPr>
            <w:tcW w:w="1092" w:type="pct"/>
          </w:tcPr>
          <w:p w14:paraId="5C16109B" w14:textId="4471DA0D" w:rsidR="00143A84" w:rsidRPr="00E23C27" w:rsidRDefault="00143A84" w:rsidP="00E23C27">
            <w:pPr>
              <w:pStyle w:val="EndNoteBibliography"/>
              <w:spacing w:line="360" w:lineRule="auto"/>
              <w:ind w:firstLine="175"/>
              <w:jc w:val="center"/>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23</w:t>
            </w:r>
          </w:p>
        </w:tc>
      </w:tr>
      <w:tr w:rsidR="00143A84" w:rsidRPr="00E23C27" w14:paraId="7A285A18" w14:textId="5A399D6A" w:rsidTr="00143A84">
        <w:tc>
          <w:tcPr>
            <w:tcW w:w="527" w:type="pct"/>
            <w:vAlign w:val="center"/>
          </w:tcPr>
          <w:p w14:paraId="5A734A06"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#7</w:t>
            </w:r>
          </w:p>
        </w:tc>
        <w:tc>
          <w:tcPr>
            <w:tcW w:w="3381" w:type="pct"/>
            <w:vAlign w:val="center"/>
          </w:tcPr>
          <w:p w14:paraId="13EBC157"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hAnsi="Times New Roman" w:cs="Times New Roman"/>
                <w:sz w:val="24"/>
                <w:szCs w:val="24"/>
              </w:rPr>
              <w:t>#1 OR #2 OR #3 OR #4 OR #5 OR #6</w:t>
            </w:r>
          </w:p>
        </w:tc>
        <w:tc>
          <w:tcPr>
            <w:tcW w:w="1092" w:type="pct"/>
          </w:tcPr>
          <w:p w14:paraId="5664F56E" w14:textId="5EC6F32C"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48132</w:t>
            </w:r>
          </w:p>
        </w:tc>
      </w:tr>
      <w:tr w:rsidR="00143A84" w:rsidRPr="00E23C27" w14:paraId="0E845EF4" w14:textId="3C2D3248" w:rsidTr="00143A84">
        <w:tc>
          <w:tcPr>
            <w:tcW w:w="527" w:type="pct"/>
            <w:vAlign w:val="center"/>
          </w:tcPr>
          <w:p w14:paraId="79154273"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p>
        </w:tc>
        <w:tc>
          <w:tcPr>
            <w:tcW w:w="3381" w:type="pct"/>
            <w:vAlign w:val="center"/>
          </w:tcPr>
          <w:p w14:paraId="3FA3402C" w14:textId="77777777" w:rsidR="00143A84" w:rsidRPr="00E23C27" w:rsidRDefault="00143A84" w:rsidP="00CE2FC0">
            <w:pPr>
              <w:pStyle w:val="EndNoteBibliography"/>
              <w:spacing w:line="360" w:lineRule="auto"/>
              <w:rPr>
                <w:rFonts w:ascii="Times New Roman" w:hAnsi="Times New Roman" w:cs="Times New Roman"/>
                <w:sz w:val="24"/>
                <w:szCs w:val="24"/>
              </w:rPr>
            </w:pPr>
          </w:p>
        </w:tc>
        <w:tc>
          <w:tcPr>
            <w:tcW w:w="1092" w:type="pct"/>
          </w:tcPr>
          <w:p w14:paraId="74E19E57" w14:textId="77777777"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p>
        </w:tc>
      </w:tr>
      <w:tr w:rsidR="00143A84" w:rsidRPr="00E23C27" w14:paraId="400B3613" w14:textId="5CF7A89F" w:rsidTr="00143A84">
        <w:tc>
          <w:tcPr>
            <w:tcW w:w="527" w:type="pct"/>
            <w:vAlign w:val="center"/>
          </w:tcPr>
          <w:p w14:paraId="073B671F"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#8</w:t>
            </w:r>
          </w:p>
        </w:tc>
        <w:tc>
          <w:tcPr>
            <w:tcW w:w="3381" w:type="pct"/>
            <w:vAlign w:val="center"/>
          </w:tcPr>
          <w:p w14:paraId="0CEFD7BF"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TITLE-ABS-KEY (salutogenic)</w:t>
            </w:r>
          </w:p>
        </w:tc>
        <w:tc>
          <w:tcPr>
            <w:tcW w:w="1092" w:type="pct"/>
          </w:tcPr>
          <w:p w14:paraId="683478CD" w14:textId="116BBFA5"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833</w:t>
            </w:r>
          </w:p>
        </w:tc>
      </w:tr>
      <w:tr w:rsidR="00143A84" w:rsidRPr="00E23C27" w14:paraId="6A1C1EF1" w14:textId="1A543BF1" w:rsidTr="00143A84">
        <w:tc>
          <w:tcPr>
            <w:tcW w:w="527" w:type="pct"/>
            <w:vAlign w:val="center"/>
          </w:tcPr>
          <w:p w14:paraId="09265C6F"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#9</w:t>
            </w:r>
          </w:p>
        </w:tc>
        <w:tc>
          <w:tcPr>
            <w:tcW w:w="3381" w:type="pct"/>
            <w:vAlign w:val="center"/>
          </w:tcPr>
          <w:p w14:paraId="1FB4C686"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(salutogenesis)</w:t>
            </w:r>
          </w:p>
        </w:tc>
        <w:tc>
          <w:tcPr>
            <w:tcW w:w="1092" w:type="pct"/>
          </w:tcPr>
          <w:p w14:paraId="7530BEFE" w14:textId="6DA3DC8E"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691</w:t>
            </w:r>
          </w:p>
        </w:tc>
      </w:tr>
      <w:tr w:rsidR="00143A84" w:rsidRPr="00E23C27" w14:paraId="778CCEFE" w14:textId="1E9A7A86" w:rsidTr="00143A84">
        <w:tc>
          <w:tcPr>
            <w:tcW w:w="527" w:type="pct"/>
            <w:vAlign w:val="center"/>
          </w:tcPr>
          <w:p w14:paraId="53DBE961"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#10</w:t>
            </w:r>
          </w:p>
        </w:tc>
        <w:tc>
          <w:tcPr>
            <w:tcW w:w="3381" w:type="pct"/>
            <w:vAlign w:val="center"/>
          </w:tcPr>
          <w:p w14:paraId="3695024F"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TITLE-ABS-KEY ("protective factor*")</w:t>
            </w:r>
          </w:p>
        </w:tc>
        <w:tc>
          <w:tcPr>
            <w:tcW w:w="1092" w:type="pct"/>
          </w:tcPr>
          <w:p w14:paraId="0D8662E6" w14:textId="42511598"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26738</w:t>
            </w:r>
          </w:p>
        </w:tc>
      </w:tr>
      <w:tr w:rsidR="00143A84" w:rsidRPr="00E23C27" w14:paraId="22609012" w14:textId="6EFB6BB3" w:rsidTr="00143A84">
        <w:tc>
          <w:tcPr>
            <w:tcW w:w="527" w:type="pct"/>
            <w:vAlign w:val="center"/>
          </w:tcPr>
          <w:p w14:paraId="6FEDE460"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#11</w:t>
            </w:r>
          </w:p>
        </w:tc>
        <w:tc>
          <w:tcPr>
            <w:tcW w:w="3381" w:type="pct"/>
            <w:vAlign w:val="center"/>
          </w:tcPr>
          <w:p w14:paraId="145F2BB1"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TITLE-ABS-KEY (“health resource*”)</w:t>
            </w:r>
          </w:p>
        </w:tc>
        <w:tc>
          <w:tcPr>
            <w:tcW w:w="1092" w:type="pct"/>
          </w:tcPr>
          <w:p w14:paraId="221BDFAC" w14:textId="3BB6322C"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18982</w:t>
            </w:r>
          </w:p>
        </w:tc>
      </w:tr>
      <w:tr w:rsidR="00143A84" w:rsidRPr="00E23C27" w14:paraId="4757D4B4" w14:textId="743A81BC" w:rsidTr="00143A84">
        <w:tc>
          <w:tcPr>
            <w:tcW w:w="527" w:type="pct"/>
            <w:vAlign w:val="center"/>
          </w:tcPr>
          <w:p w14:paraId="6D83BA0F"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#12</w:t>
            </w:r>
          </w:p>
        </w:tc>
        <w:tc>
          <w:tcPr>
            <w:tcW w:w="3381" w:type="pct"/>
            <w:vAlign w:val="center"/>
          </w:tcPr>
          <w:p w14:paraId="7185C223" w14:textId="77777777" w:rsidR="00143A84" w:rsidRPr="00E23C27" w:rsidRDefault="00143A84"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TITLE-ABS-KEY ("protective resource*”)</w:t>
            </w:r>
          </w:p>
        </w:tc>
        <w:tc>
          <w:tcPr>
            <w:tcW w:w="1092" w:type="pct"/>
          </w:tcPr>
          <w:p w14:paraId="3375C01D" w14:textId="57AFA689"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202</w:t>
            </w:r>
          </w:p>
        </w:tc>
      </w:tr>
      <w:tr w:rsidR="00143A84" w:rsidRPr="00E23C27" w14:paraId="7CD8A8F2" w14:textId="46E06FCC" w:rsidTr="00143A84">
        <w:tc>
          <w:tcPr>
            <w:tcW w:w="527" w:type="pct"/>
            <w:vAlign w:val="center"/>
          </w:tcPr>
          <w:p w14:paraId="0F87D1C3"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#13</w:t>
            </w:r>
          </w:p>
        </w:tc>
        <w:tc>
          <w:tcPr>
            <w:tcW w:w="3381" w:type="pct"/>
            <w:vAlign w:val="center"/>
          </w:tcPr>
          <w:p w14:paraId="6886ED8B" w14:textId="514D4430"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(“resistance resource*”)</w:t>
            </w:r>
          </w:p>
        </w:tc>
        <w:tc>
          <w:tcPr>
            <w:tcW w:w="1092" w:type="pct"/>
          </w:tcPr>
          <w:p w14:paraId="1B53E72F" w14:textId="0894CCD6"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221</w:t>
            </w:r>
          </w:p>
        </w:tc>
      </w:tr>
      <w:tr w:rsidR="00143A84" w:rsidRPr="00E23C27" w14:paraId="11148EA5" w14:textId="1550DE76" w:rsidTr="00143A84">
        <w:tc>
          <w:tcPr>
            <w:tcW w:w="527" w:type="pct"/>
            <w:vAlign w:val="center"/>
          </w:tcPr>
          <w:p w14:paraId="1ED658EE"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#14</w:t>
            </w:r>
          </w:p>
        </w:tc>
        <w:tc>
          <w:tcPr>
            <w:tcW w:w="3381" w:type="pct"/>
            <w:vAlign w:val="center"/>
          </w:tcPr>
          <w:p w14:paraId="201E769C" w14:textId="255C1F99"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(“health related factor*”)</w:t>
            </w:r>
          </w:p>
        </w:tc>
        <w:tc>
          <w:tcPr>
            <w:tcW w:w="1092" w:type="pct"/>
          </w:tcPr>
          <w:p w14:paraId="4BB8F179" w14:textId="4F82D2E8"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1258</w:t>
            </w:r>
          </w:p>
        </w:tc>
      </w:tr>
      <w:tr w:rsidR="00143A84" w:rsidRPr="00E23C27" w14:paraId="79A3B006" w14:textId="0A9543D3" w:rsidTr="00143A84">
        <w:tc>
          <w:tcPr>
            <w:tcW w:w="527" w:type="pct"/>
            <w:vAlign w:val="center"/>
          </w:tcPr>
          <w:p w14:paraId="5CB101B1"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#15</w:t>
            </w:r>
          </w:p>
        </w:tc>
        <w:tc>
          <w:tcPr>
            <w:tcW w:w="3381" w:type="pct"/>
            <w:vAlign w:val="center"/>
          </w:tcPr>
          <w:p w14:paraId="0D9AD485"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(“determinant* of health”)</w:t>
            </w:r>
          </w:p>
        </w:tc>
        <w:tc>
          <w:tcPr>
            <w:tcW w:w="1092" w:type="pct"/>
          </w:tcPr>
          <w:p w14:paraId="07D7B767" w14:textId="448A3542"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13955</w:t>
            </w:r>
          </w:p>
        </w:tc>
      </w:tr>
      <w:tr w:rsidR="00143A84" w:rsidRPr="00E23C27" w14:paraId="2E9AF0F4" w14:textId="0DE33E72" w:rsidTr="00143A84">
        <w:tc>
          <w:tcPr>
            <w:tcW w:w="527" w:type="pct"/>
            <w:vAlign w:val="center"/>
          </w:tcPr>
          <w:p w14:paraId="17A4CC92"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#16</w:t>
            </w:r>
          </w:p>
        </w:tc>
        <w:tc>
          <w:tcPr>
            <w:tcW w:w="3381" w:type="pct"/>
            <w:vAlign w:val="center"/>
          </w:tcPr>
          <w:p w14:paraId="2848B038"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(“social determinant* of health”)</w:t>
            </w:r>
          </w:p>
        </w:tc>
        <w:tc>
          <w:tcPr>
            <w:tcW w:w="1092" w:type="pct"/>
          </w:tcPr>
          <w:p w14:paraId="079D0A25" w14:textId="0529FE38"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9952</w:t>
            </w:r>
          </w:p>
        </w:tc>
      </w:tr>
      <w:tr w:rsidR="00143A84" w:rsidRPr="00E23C27" w14:paraId="22988485" w14:textId="51C51143" w:rsidTr="00143A84">
        <w:tc>
          <w:tcPr>
            <w:tcW w:w="527" w:type="pct"/>
            <w:vAlign w:val="center"/>
          </w:tcPr>
          <w:p w14:paraId="091A8D5F"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#17</w:t>
            </w:r>
          </w:p>
        </w:tc>
        <w:tc>
          <w:tcPr>
            <w:tcW w:w="3381" w:type="pct"/>
            <w:vAlign w:val="center"/>
          </w:tcPr>
          <w:p w14:paraId="5AAE28FC"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(“health determinant*”)</w:t>
            </w:r>
          </w:p>
        </w:tc>
        <w:tc>
          <w:tcPr>
            <w:tcW w:w="1092" w:type="pct"/>
          </w:tcPr>
          <w:p w14:paraId="66674394" w14:textId="370A6AA2"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1425</w:t>
            </w:r>
          </w:p>
        </w:tc>
      </w:tr>
      <w:tr w:rsidR="00143A84" w:rsidRPr="00E23C27" w14:paraId="6F9398F3" w14:textId="3AB46A2A" w:rsidTr="00143A84">
        <w:tc>
          <w:tcPr>
            <w:tcW w:w="527" w:type="pct"/>
            <w:vAlign w:val="center"/>
          </w:tcPr>
          <w:p w14:paraId="5020B08A" w14:textId="77777777"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#18</w:t>
            </w:r>
          </w:p>
        </w:tc>
        <w:tc>
          <w:tcPr>
            <w:tcW w:w="3381" w:type="pct"/>
            <w:vAlign w:val="center"/>
          </w:tcPr>
          <w:p w14:paraId="11219040" w14:textId="77777777"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 (“health behavio*”)</w:t>
            </w:r>
          </w:p>
        </w:tc>
        <w:tc>
          <w:tcPr>
            <w:tcW w:w="1092" w:type="pct"/>
          </w:tcPr>
          <w:p w14:paraId="4FA7B33A" w14:textId="25A99CD9"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89354</w:t>
            </w:r>
          </w:p>
        </w:tc>
      </w:tr>
      <w:tr w:rsidR="00143A84" w:rsidRPr="00E23C27" w14:paraId="6D893CFC" w14:textId="77777777" w:rsidTr="00143A84">
        <w:tc>
          <w:tcPr>
            <w:tcW w:w="527" w:type="pct"/>
            <w:vAlign w:val="center"/>
          </w:tcPr>
          <w:p w14:paraId="2F423511" w14:textId="2ADB4267" w:rsidR="00143A84" w:rsidRPr="00E23C27" w:rsidRDefault="00143A84" w:rsidP="00AF633A">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#19</w:t>
            </w:r>
          </w:p>
        </w:tc>
        <w:tc>
          <w:tcPr>
            <w:tcW w:w="3381" w:type="pct"/>
            <w:vAlign w:val="center"/>
          </w:tcPr>
          <w:p w14:paraId="19FAA9DD" w14:textId="77777777" w:rsidR="00143A84" w:rsidRPr="00E23C27" w:rsidRDefault="00143A84" w:rsidP="00AF633A">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TITLE-ABS-KEY("sense of coherence")</w:t>
            </w:r>
          </w:p>
        </w:tc>
        <w:tc>
          <w:tcPr>
            <w:tcW w:w="1092" w:type="pct"/>
          </w:tcPr>
          <w:p w14:paraId="40535136" w14:textId="76F2FC0F"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3467</w:t>
            </w:r>
          </w:p>
        </w:tc>
      </w:tr>
      <w:tr w:rsidR="00143A84" w:rsidRPr="00E23C27" w14:paraId="1032419C" w14:textId="28A8990A" w:rsidTr="00143A84">
        <w:tc>
          <w:tcPr>
            <w:tcW w:w="527" w:type="pct"/>
            <w:vAlign w:val="center"/>
          </w:tcPr>
          <w:p w14:paraId="0C5F9D2A" w14:textId="334D9635"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#20</w:t>
            </w:r>
          </w:p>
        </w:tc>
        <w:tc>
          <w:tcPr>
            <w:tcW w:w="3381" w:type="pct"/>
            <w:vAlign w:val="center"/>
          </w:tcPr>
          <w:p w14:paraId="4B1D038A" w14:textId="71D89E08"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#8 OR #9 OR #10 OR #11 OR #12 OR #13 OR #14 OR #15 OR #16 OR #17 OR #18 OR #19</w:t>
            </w:r>
          </w:p>
        </w:tc>
        <w:tc>
          <w:tcPr>
            <w:tcW w:w="1092" w:type="pct"/>
          </w:tcPr>
          <w:p w14:paraId="331D9036" w14:textId="62BCB35F"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150029</w:t>
            </w:r>
          </w:p>
        </w:tc>
      </w:tr>
      <w:tr w:rsidR="00143A84" w:rsidRPr="00D67CE6" w14:paraId="001660D5" w14:textId="1B569B59" w:rsidTr="00143A84">
        <w:tc>
          <w:tcPr>
            <w:tcW w:w="527" w:type="pct"/>
            <w:vAlign w:val="center"/>
          </w:tcPr>
          <w:p w14:paraId="730BB6EA" w14:textId="42883F6D"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#21</w:t>
            </w:r>
          </w:p>
        </w:tc>
        <w:tc>
          <w:tcPr>
            <w:tcW w:w="3381" w:type="pct"/>
            <w:vAlign w:val="center"/>
          </w:tcPr>
          <w:p w14:paraId="23752685" w14:textId="4DF530AC"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#7 AND #20</w:t>
            </w:r>
          </w:p>
        </w:tc>
        <w:tc>
          <w:tcPr>
            <w:tcW w:w="1092" w:type="pct"/>
          </w:tcPr>
          <w:p w14:paraId="60538B5D" w14:textId="7C3A4150"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3274</w:t>
            </w:r>
          </w:p>
        </w:tc>
      </w:tr>
      <w:tr w:rsidR="00143A84" w:rsidRPr="00D67CE6" w14:paraId="6CBE9DB6" w14:textId="6173802F" w:rsidTr="00E23C27">
        <w:tc>
          <w:tcPr>
            <w:tcW w:w="527" w:type="pct"/>
            <w:shd w:val="clear" w:color="auto" w:fill="auto"/>
            <w:vAlign w:val="center"/>
          </w:tcPr>
          <w:p w14:paraId="758D6A06" w14:textId="3F947DA6" w:rsidR="00143A84" w:rsidRPr="00E23C27" w:rsidRDefault="00143A84"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#22</w:t>
            </w:r>
          </w:p>
        </w:tc>
        <w:tc>
          <w:tcPr>
            <w:tcW w:w="3381" w:type="pct"/>
            <w:shd w:val="clear" w:color="auto" w:fill="auto"/>
            <w:vAlign w:val="center"/>
          </w:tcPr>
          <w:p w14:paraId="4D294D2F" w14:textId="3EA52BFC" w:rsidR="00143A84" w:rsidRPr="00E23C27" w:rsidRDefault="00143A84"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#21 Filters: English</w:t>
            </w:r>
          </w:p>
        </w:tc>
        <w:tc>
          <w:tcPr>
            <w:tcW w:w="1092" w:type="pct"/>
            <w:shd w:val="clear" w:color="auto" w:fill="auto"/>
          </w:tcPr>
          <w:p w14:paraId="4482E601" w14:textId="52591C03" w:rsidR="00143A84" w:rsidRPr="00E23C27" w:rsidRDefault="00143A84"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3096</w:t>
            </w:r>
          </w:p>
        </w:tc>
      </w:tr>
    </w:tbl>
    <w:p w14:paraId="4C02D960" w14:textId="77777777" w:rsidR="005C6B91" w:rsidRDefault="005C6B91">
      <w:pPr>
        <w:rPr>
          <w:rFonts w:ascii="Times New Roman" w:hAnsi="Times New Roman" w:cs="Times New Roman"/>
          <w:b/>
          <w:noProof/>
          <w:sz w:val="36"/>
          <w:szCs w:val="36"/>
          <w:lang w:val="en-US"/>
        </w:rPr>
      </w:pPr>
    </w:p>
    <w:p w14:paraId="245A2619" w14:textId="77777777" w:rsidR="00BE36CC" w:rsidRPr="008F5374" w:rsidRDefault="00BE36CC" w:rsidP="00BE36CC">
      <w:pPr>
        <w:rPr>
          <w:rFonts w:ascii="Times New Roman" w:hAnsi="Times New Roman" w:cs="Times New Roman"/>
          <w:b/>
          <w:noProof/>
          <w:sz w:val="24"/>
          <w:szCs w:val="40"/>
          <w:lang w:val="en-US"/>
        </w:rPr>
      </w:pPr>
      <w:r w:rsidRPr="008F5374">
        <w:rPr>
          <w:rFonts w:ascii="Times New Roman" w:hAnsi="Times New Roman" w:cs="Times New Roman"/>
          <w:b/>
          <w:noProof/>
          <w:sz w:val="24"/>
          <w:szCs w:val="40"/>
          <w:lang w:val="en-US"/>
        </w:rPr>
        <w:t xml:space="preserve">CINAHL </w:t>
      </w:r>
    </w:p>
    <w:tbl>
      <w:tblPr>
        <w:tblStyle w:val="Tabellrutnt"/>
        <w:tblW w:w="5000" w:type="pct"/>
        <w:tblLook w:val="04A0" w:firstRow="1" w:lastRow="0" w:firstColumn="1" w:lastColumn="0" w:noHBand="0" w:noVBand="1"/>
      </w:tblPr>
      <w:tblGrid>
        <w:gridCol w:w="929"/>
        <w:gridCol w:w="6331"/>
        <w:gridCol w:w="2028"/>
      </w:tblGrid>
      <w:tr w:rsidR="009E6550" w:rsidRPr="00CD7DED" w14:paraId="50423A77" w14:textId="1B2B86EB" w:rsidTr="009E6550">
        <w:tc>
          <w:tcPr>
            <w:tcW w:w="500" w:type="pct"/>
            <w:vAlign w:val="center"/>
          </w:tcPr>
          <w:p w14:paraId="317447FA" w14:textId="77777777" w:rsidR="009E6550" w:rsidRPr="00E23C27" w:rsidRDefault="009E6550" w:rsidP="00FA2D38">
            <w:pPr>
              <w:pStyle w:val="EndNoteBibliography"/>
              <w:spacing w:line="360" w:lineRule="auto"/>
              <w:jc w:val="center"/>
              <w:rPr>
                <w:rFonts w:ascii="Times New Roman" w:hAnsi="Times New Roman" w:cs="Times New Roman"/>
                <w:b/>
                <w:i/>
                <w:sz w:val="24"/>
                <w:szCs w:val="24"/>
              </w:rPr>
            </w:pPr>
          </w:p>
        </w:tc>
        <w:tc>
          <w:tcPr>
            <w:tcW w:w="3408" w:type="pct"/>
            <w:vAlign w:val="center"/>
          </w:tcPr>
          <w:p w14:paraId="54FA12D1" w14:textId="77777777" w:rsidR="009E6550" w:rsidRPr="00E23C27" w:rsidRDefault="009E6550" w:rsidP="00CE2FC0">
            <w:pPr>
              <w:pStyle w:val="EndNoteBibliography"/>
              <w:spacing w:line="360" w:lineRule="auto"/>
              <w:rPr>
                <w:rFonts w:ascii="Times New Roman" w:hAnsi="Times New Roman" w:cs="Times New Roman"/>
                <w:b/>
                <w:i/>
                <w:sz w:val="24"/>
                <w:szCs w:val="24"/>
              </w:rPr>
            </w:pPr>
            <w:r w:rsidRPr="00E23C27">
              <w:rPr>
                <w:rFonts w:ascii="Times New Roman" w:hAnsi="Times New Roman" w:cs="Times New Roman"/>
                <w:b/>
                <w:i/>
                <w:sz w:val="24"/>
                <w:szCs w:val="24"/>
              </w:rPr>
              <w:t xml:space="preserve">Search term </w:t>
            </w:r>
          </w:p>
        </w:tc>
        <w:tc>
          <w:tcPr>
            <w:tcW w:w="1092" w:type="pct"/>
          </w:tcPr>
          <w:p w14:paraId="18B0C354" w14:textId="77777777" w:rsidR="009E6550" w:rsidRPr="00E23C27" w:rsidRDefault="009E6550" w:rsidP="00E23C27">
            <w:pPr>
              <w:pStyle w:val="EndNoteBibliography"/>
              <w:spacing w:line="360" w:lineRule="auto"/>
              <w:ind w:firstLine="175"/>
              <w:jc w:val="center"/>
              <w:rPr>
                <w:rFonts w:ascii="Times New Roman" w:hAnsi="Times New Roman" w:cs="Times New Roman"/>
                <w:b/>
                <w:i/>
                <w:sz w:val="24"/>
                <w:szCs w:val="24"/>
              </w:rPr>
            </w:pPr>
            <w:r w:rsidRPr="00E23C27">
              <w:rPr>
                <w:rFonts w:ascii="Times New Roman" w:hAnsi="Times New Roman" w:cs="Times New Roman"/>
                <w:b/>
                <w:i/>
                <w:sz w:val="24"/>
                <w:szCs w:val="24"/>
              </w:rPr>
              <w:t>CINAHL</w:t>
            </w:r>
          </w:p>
        </w:tc>
      </w:tr>
      <w:tr w:rsidR="009E6550" w:rsidRPr="00AE5E74" w14:paraId="7DF57985" w14:textId="088E3877" w:rsidTr="009E6550">
        <w:tc>
          <w:tcPr>
            <w:tcW w:w="500" w:type="pct"/>
            <w:vAlign w:val="center"/>
          </w:tcPr>
          <w:p w14:paraId="17C9D5FA"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w:t>
            </w:r>
          </w:p>
        </w:tc>
        <w:tc>
          <w:tcPr>
            <w:tcW w:w="3408" w:type="pct"/>
            <w:vAlign w:val="center"/>
          </w:tcPr>
          <w:p w14:paraId="35229D21"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MH “Oral health”</w:t>
            </w:r>
          </w:p>
        </w:tc>
        <w:tc>
          <w:tcPr>
            <w:tcW w:w="1092" w:type="pct"/>
          </w:tcPr>
          <w:p w14:paraId="0BF2D581" w14:textId="619544DA" w:rsidR="009E6550" w:rsidRPr="00E23C27" w:rsidRDefault="009E6550" w:rsidP="00E23C27">
            <w:pPr>
              <w:pStyle w:val="EndNoteBibliography"/>
              <w:spacing w:line="360" w:lineRule="auto"/>
              <w:ind w:firstLine="175"/>
              <w:jc w:val="center"/>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10992</w:t>
            </w:r>
          </w:p>
        </w:tc>
      </w:tr>
      <w:tr w:rsidR="009E6550" w:rsidRPr="00AE5E74" w14:paraId="25B3DB36" w14:textId="7DF28018" w:rsidTr="009E6550">
        <w:tc>
          <w:tcPr>
            <w:tcW w:w="500" w:type="pct"/>
            <w:vAlign w:val="center"/>
          </w:tcPr>
          <w:p w14:paraId="4D43E458"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w:t>
            </w:r>
          </w:p>
        </w:tc>
        <w:tc>
          <w:tcPr>
            <w:tcW w:w="3408" w:type="pct"/>
            <w:vAlign w:val="center"/>
          </w:tcPr>
          <w:p w14:paraId="409BD5B7" w14:textId="77777777"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hAnsi="Times New Roman" w:cs="Times New Roman"/>
                <w:sz w:val="24"/>
                <w:szCs w:val="24"/>
              </w:rPr>
              <w:t>“oral health”</w:t>
            </w:r>
          </w:p>
        </w:tc>
        <w:tc>
          <w:tcPr>
            <w:tcW w:w="1092" w:type="pct"/>
          </w:tcPr>
          <w:p w14:paraId="3562ADD7" w14:textId="367F4506"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16670</w:t>
            </w:r>
          </w:p>
        </w:tc>
      </w:tr>
      <w:tr w:rsidR="009E6550" w:rsidRPr="00975EA1" w14:paraId="6310B0A6" w14:textId="50580261" w:rsidTr="009E6550">
        <w:tc>
          <w:tcPr>
            <w:tcW w:w="500" w:type="pct"/>
            <w:vAlign w:val="center"/>
          </w:tcPr>
          <w:p w14:paraId="7FED72BE"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S3</w:t>
            </w:r>
          </w:p>
        </w:tc>
        <w:tc>
          <w:tcPr>
            <w:tcW w:w="3408" w:type="pct"/>
            <w:vAlign w:val="center"/>
          </w:tcPr>
          <w:p w14:paraId="5357D1D7" w14:textId="77777777"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hAnsi="Times New Roman" w:cs="Times New Roman"/>
                <w:sz w:val="24"/>
                <w:szCs w:val="24"/>
              </w:rPr>
              <w:t>“dental health”</w:t>
            </w:r>
          </w:p>
        </w:tc>
        <w:tc>
          <w:tcPr>
            <w:tcW w:w="1092" w:type="pct"/>
          </w:tcPr>
          <w:p w14:paraId="6B1A17D2" w14:textId="4B87CB40"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4014</w:t>
            </w:r>
          </w:p>
        </w:tc>
      </w:tr>
      <w:tr w:rsidR="009E6550" w:rsidRPr="00AE5E74" w14:paraId="415A1876" w14:textId="143C57EE" w:rsidTr="009E6550">
        <w:tc>
          <w:tcPr>
            <w:tcW w:w="500" w:type="pct"/>
            <w:vAlign w:val="center"/>
          </w:tcPr>
          <w:p w14:paraId="1255B6BC"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S4</w:t>
            </w:r>
          </w:p>
        </w:tc>
        <w:tc>
          <w:tcPr>
            <w:tcW w:w="3408" w:type="pct"/>
            <w:vAlign w:val="center"/>
          </w:tcPr>
          <w:p w14:paraId="7D500962"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"oral health related quality of life"</w:t>
            </w:r>
          </w:p>
        </w:tc>
        <w:tc>
          <w:tcPr>
            <w:tcW w:w="1092" w:type="pct"/>
          </w:tcPr>
          <w:p w14:paraId="0284F28F" w14:textId="338D2873"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1157</w:t>
            </w:r>
          </w:p>
        </w:tc>
      </w:tr>
      <w:tr w:rsidR="009E6550" w:rsidRPr="006836E0" w14:paraId="5153DC53" w14:textId="00A7D253" w:rsidTr="009E6550">
        <w:tc>
          <w:tcPr>
            <w:tcW w:w="500" w:type="pct"/>
            <w:vAlign w:val="center"/>
          </w:tcPr>
          <w:p w14:paraId="38694FC5"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S5</w:t>
            </w:r>
          </w:p>
        </w:tc>
        <w:tc>
          <w:tcPr>
            <w:tcW w:w="3408" w:type="pct"/>
            <w:vAlign w:val="center"/>
          </w:tcPr>
          <w:p w14:paraId="3B260E6F"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OHRQoL</w:t>
            </w:r>
          </w:p>
        </w:tc>
        <w:tc>
          <w:tcPr>
            <w:tcW w:w="1092" w:type="pct"/>
          </w:tcPr>
          <w:p w14:paraId="3E04984F" w14:textId="49558138"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562</w:t>
            </w:r>
          </w:p>
        </w:tc>
      </w:tr>
      <w:tr w:rsidR="009E6550" w:rsidRPr="00B97355" w14:paraId="563B8C37" w14:textId="43584CEA" w:rsidTr="009E6550">
        <w:tc>
          <w:tcPr>
            <w:tcW w:w="500" w:type="pct"/>
            <w:vAlign w:val="center"/>
          </w:tcPr>
          <w:p w14:paraId="19383CE3"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S6</w:t>
            </w:r>
          </w:p>
        </w:tc>
        <w:tc>
          <w:tcPr>
            <w:tcW w:w="3408" w:type="pct"/>
            <w:vAlign w:val="center"/>
          </w:tcPr>
          <w:p w14:paraId="1D84970D"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"self rated oral health"</w:t>
            </w:r>
          </w:p>
        </w:tc>
        <w:tc>
          <w:tcPr>
            <w:tcW w:w="1092" w:type="pct"/>
          </w:tcPr>
          <w:p w14:paraId="02A38540" w14:textId="704B1915"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121</w:t>
            </w:r>
          </w:p>
        </w:tc>
      </w:tr>
      <w:tr w:rsidR="009E6550" w:rsidRPr="00B97355" w14:paraId="29491E9A" w14:textId="5E9E2F09" w:rsidTr="009E6550">
        <w:tc>
          <w:tcPr>
            <w:tcW w:w="500" w:type="pct"/>
            <w:vAlign w:val="center"/>
          </w:tcPr>
          <w:p w14:paraId="457EFB04"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S7</w:t>
            </w:r>
          </w:p>
        </w:tc>
        <w:tc>
          <w:tcPr>
            <w:tcW w:w="3408" w:type="pct"/>
            <w:vAlign w:val="center"/>
          </w:tcPr>
          <w:p w14:paraId="33709B8D"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"self rated oral health status"</w:t>
            </w:r>
          </w:p>
        </w:tc>
        <w:tc>
          <w:tcPr>
            <w:tcW w:w="1092" w:type="pct"/>
          </w:tcPr>
          <w:p w14:paraId="020C3490" w14:textId="0C0E2F5F" w:rsidR="009E6550" w:rsidRPr="00E23C27" w:rsidRDefault="009E6550" w:rsidP="00E23C27">
            <w:pPr>
              <w:pStyle w:val="EndNoteBibliography"/>
              <w:spacing w:line="360" w:lineRule="auto"/>
              <w:ind w:firstLine="175"/>
              <w:jc w:val="center"/>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9</w:t>
            </w:r>
          </w:p>
        </w:tc>
      </w:tr>
      <w:tr w:rsidR="009E6550" w:rsidRPr="00B97355" w14:paraId="43CC401A" w14:textId="2F976780" w:rsidTr="009E6550">
        <w:tc>
          <w:tcPr>
            <w:tcW w:w="500" w:type="pct"/>
            <w:vAlign w:val="center"/>
          </w:tcPr>
          <w:p w14:paraId="7527CCD1"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S8</w:t>
            </w:r>
          </w:p>
        </w:tc>
        <w:tc>
          <w:tcPr>
            <w:tcW w:w="3408" w:type="pct"/>
            <w:vAlign w:val="center"/>
          </w:tcPr>
          <w:p w14:paraId="12E95ABA" w14:textId="77777777"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hAnsi="Times New Roman" w:cs="Times New Roman"/>
                <w:sz w:val="24"/>
                <w:szCs w:val="24"/>
              </w:rPr>
              <w:t>S1 OR S2 OR S3 OR S4 OR S5 OR S6 OR S7</w:t>
            </w:r>
          </w:p>
        </w:tc>
        <w:tc>
          <w:tcPr>
            <w:tcW w:w="1092" w:type="pct"/>
          </w:tcPr>
          <w:p w14:paraId="1D4A3B28" w14:textId="173C02FE"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18936</w:t>
            </w:r>
          </w:p>
        </w:tc>
      </w:tr>
      <w:tr w:rsidR="009E6550" w:rsidRPr="00B97355" w14:paraId="2B403177" w14:textId="31624A1C" w:rsidTr="009E6550">
        <w:tc>
          <w:tcPr>
            <w:tcW w:w="500" w:type="pct"/>
            <w:vAlign w:val="center"/>
          </w:tcPr>
          <w:p w14:paraId="0DC405BB"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p>
        </w:tc>
        <w:tc>
          <w:tcPr>
            <w:tcW w:w="3408" w:type="pct"/>
            <w:vAlign w:val="center"/>
          </w:tcPr>
          <w:p w14:paraId="341C9A12" w14:textId="77777777" w:rsidR="009E6550" w:rsidRPr="00E23C27" w:rsidRDefault="009E6550" w:rsidP="00CE2FC0">
            <w:pPr>
              <w:pStyle w:val="EndNoteBibliography"/>
              <w:spacing w:line="360" w:lineRule="auto"/>
              <w:rPr>
                <w:rFonts w:ascii="Times New Roman" w:hAnsi="Times New Roman" w:cs="Times New Roman"/>
                <w:sz w:val="24"/>
                <w:szCs w:val="24"/>
              </w:rPr>
            </w:pPr>
          </w:p>
        </w:tc>
        <w:tc>
          <w:tcPr>
            <w:tcW w:w="1092" w:type="pct"/>
          </w:tcPr>
          <w:p w14:paraId="484F74C9" w14:textId="7777777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p>
        </w:tc>
      </w:tr>
      <w:tr w:rsidR="009E6550" w:rsidRPr="00D67CE6" w14:paraId="038FBCC9" w14:textId="0541F5DA" w:rsidTr="009E6550">
        <w:tc>
          <w:tcPr>
            <w:tcW w:w="500" w:type="pct"/>
            <w:vAlign w:val="center"/>
          </w:tcPr>
          <w:p w14:paraId="58B67207"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S9</w:t>
            </w:r>
          </w:p>
        </w:tc>
        <w:tc>
          <w:tcPr>
            <w:tcW w:w="3408" w:type="pct"/>
            <w:vAlign w:val="center"/>
          </w:tcPr>
          <w:p w14:paraId="6A41618A" w14:textId="77777777"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Salutogenic</w:t>
            </w:r>
          </w:p>
        </w:tc>
        <w:tc>
          <w:tcPr>
            <w:tcW w:w="1092" w:type="pct"/>
          </w:tcPr>
          <w:p w14:paraId="6947D3A8" w14:textId="744B7594"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340</w:t>
            </w:r>
          </w:p>
        </w:tc>
      </w:tr>
      <w:tr w:rsidR="009E6550" w:rsidRPr="00D67CE6" w14:paraId="11FD6531" w14:textId="53B6215D" w:rsidTr="009E6550">
        <w:tc>
          <w:tcPr>
            <w:tcW w:w="500" w:type="pct"/>
            <w:vAlign w:val="center"/>
          </w:tcPr>
          <w:p w14:paraId="3C4A1BF3"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S10</w:t>
            </w:r>
          </w:p>
        </w:tc>
        <w:tc>
          <w:tcPr>
            <w:tcW w:w="3408" w:type="pct"/>
            <w:vAlign w:val="center"/>
          </w:tcPr>
          <w:p w14:paraId="021F0436"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salutogenesis</w:t>
            </w:r>
          </w:p>
        </w:tc>
        <w:tc>
          <w:tcPr>
            <w:tcW w:w="1092" w:type="pct"/>
          </w:tcPr>
          <w:p w14:paraId="7AF1314E" w14:textId="0DEAAE86"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518</w:t>
            </w:r>
          </w:p>
        </w:tc>
      </w:tr>
      <w:tr w:rsidR="009E6550" w:rsidRPr="00D67CE6" w14:paraId="41A965F7" w14:textId="3DE7703A" w:rsidTr="009E6550">
        <w:tc>
          <w:tcPr>
            <w:tcW w:w="500" w:type="pct"/>
            <w:vAlign w:val="center"/>
          </w:tcPr>
          <w:p w14:paraId="411FC9EA"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S11</w:t>
            </w:r>
          </w:p>
        </w:tc>
        <w:tc>
          <w:tcPr>
            <w:tcW w:w="3408" w:type="pct"/>
            <w:vAlign w:val="center"/>
          </w:tcPr>
          <w:p w14:paraId="7B91E9ED" w14:textId="21EC4027"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“protective factor*”</w:t>
            </w:r>
          </w:p>
        </w:tc>
        <w:tc>
          <w:tcPr>
            <w:tcW w:w="1092" w:type="pct"/>
          </w:tcPr>
          <w:p w14:paraId="27C813B9" w14:textId="7F35F29D"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6690</w:t>
            </w:r>
          </w:p>
        </w:tc>
      </w:tr>
      <w:tr w:rsidR="009E6550" w:rsidRPr="00D67CE6" w14:paraId="62EA4F9A" w14:textId="2D1F4BBB" w:rsidTr="009E6550">
        <w:tc>
          <w:tcPr>
            <w:tcW w:w="500" w:type="pct"/>
            <w:vAlign w:val="center"/>
          </w:tcPr>
          <w:p w14:paraId="1AB992B1"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S12</w:t>
            </w:r>
          </w:p>
        </w:tc>
        <w:tc>
          <w:tcPr>
            <w:tcW w:w="3408" w:type="pct"/>
            <w:vAlign w:val="center"/>
          </w:tcPr>
          <w:p w14:paraId="5C3D6199" w14:textId="2C33947B"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“health resource*”</w:t>
            </w:r>
          </w:p>
        </w:tc>
        <w:tc>
          <w:tcPr>
            <w:tcW w:w="1092" w:type="pct"/>
          </w:tcPr>
          <w:p w14:paraId="39D6077E" w14:textId="53A96A1E"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27418</w:t>
            </w:r>
          </w:p>
        </w:tc>
      </w:tr>
      <w:tr w:rsidR="009E6550" w:rsidRPr="00D67CE6" w14:paraId="19861428" w14:textId="06286DF4" w:rsidTr="009E6550">
        <w:tc>
          <w:tcPr>
            <w:tcW w:w="500" w:type="pct"/>
            <w:vAlign w:val="center"/>
          </w:tcPr>
          <w:p w14:paraId="51FCB730"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S13</w:t>
            </w:r>
          </w:p>
        </w:tc>
        <w:tc>
          <w:tcPr>
            <w:tcW w:w="3408" w:type="pct"/>
            <w:vAlign w:val="center"/>
          </w:tcPr>
          <w:p w14:paraId="670C8A05" w14:textId="2A686220" w:rsidR="009E6550" w:rsidRPr="00E23C27" w:rsidRDefault="009E6550" w:rsidP="00CE2FC0">
            <w:pPr>
              <w:pStyle w:val="EndNoteBibliography"/>
              <w:spacing w:line="360" w:lineRule="auto"/>
              <w:rPr>
                <w:rFonts w:ascii="Times New Roman" w:hAnsi="Times New Roman" w:cs="Times New Roman"/>
                <w:sz w:val="24"/>
                <w:szCs w:val="24"/>
              </w:rPr>
            </w:pPr>
            <w:r w:rsidRPr="00E23C27">
              <w:rPr>
                <w:rFonts w:ascii="Times New Roman" w:eastAsia="Times New Roman" w:hAnsi="Times New Roman" w:cs="Times New Roman"/>
                <w:color w:val="000000"/>
                <w:sz w:val="24"/>
                <w:szCs w:val="24"/>
                <w:lang w:eastAsia="sv-SE"/>
              </w:rPr>
              <w:t>“protective resource*”</w:t>
            </w:r>
          </w:p>
        </w:tc>
        <w:tc>
          <w:tcPr>
            <w:tcW w:w="1092" w:type="pct"/>
          </w:tcPr>
          <w:p w14:paraId="6717DCFF" w14:textId="2558EF1F"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73</w:t>
            </w:r>
          </w:p>
        </w:tc>
      </w:tr>
      <w:tr w:rsidR="009E6550" w:rsidRPr="00D67CE6" w14:paraId="4A165CE7" w14:textId="4ADE753F" w:rsidTr="009E6550">
        <w:tc>
          <w:tcPr>
            <w:tcW w:w="500" w:type="pct"/>
            <w:vAlign w:val="center"/>
          </w:tcPr>
          <w:p w14:paraId="47BFFD20"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S14</w:t>
            </w:r>
          </w:p>
        </w:tc>
        <w:tc>
          <w:tcPr>
            <w:tcW w:w="3408" w:type="pct"/>
            <w:vAlign w:val="center"/>
          </w:tcPr>
          <w:p w14:paraId="2B5E901D" w14:textId="2BB24D64"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“resistance resource*”</w:t>
            </w:r>
          </w:p>
        </w:tc>
        <w:tc>
          <w:tcPr>
            <w:tcW w:w="1092" w:type="pct"/>
          </w:tcPr>
          <w:p w14:paraId="65CB7A0E" w14:textId="5FDA332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55</w:t>
            </w:r>
          </w:p>
        </w:tc>
      </w:tr>
      <w:tr w:rsidR="009E6550" w:rsidRPr="00D67CE6" w14:paraId="276B2544" w14:textId="1125F1CC" w:rsidTr="009E6550">
        <w:tc>
          <w:tcPr>
            <w:tcW w:w="500" w:type="pct"/>
            <w:vAlign w:val="center"/>
          </w:tcPr>
          <w:p w14:paraId="56F6E062"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S15</w:t>
            </w:r>
          </w:p>
        </w:tc>
        <w:tc>
          <w:tcPr>
            <w:tcW w:w="3408" w:type="pct"/>
            <w:vAlign w:val="center"/>
          </w:tcPr>
          <w:p w14:paraId="580B00F8" w14:textId="37A02A22"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related factor*”</w:t>
            </w:r>
          </w:p>
        </w:tc>
        <w:tc>
          <w:tcPr>
            <w:tcW w:w="1092" w:type="pct"/>
          </w:tcPr>
          <w:p w14:paraId="3930FD1D" w14:textId="50E9568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577</w:t>
            </w:r>
          </w:p>
        </w:tc>
      </w:tr>
      <w:tr w:rsidR="009E6550" w:rsidRPr="00D67CE6" w14:paraId="6DB854C7" w14:textId="3068C3CD" w:rsidTr="009E6550">
        <w:tc>
          <w:tcPr>
            <w:tcW w:w="500" w:type="pct"/>
            <w:vAlign w:val="center"/>
          </w:tcPr>
          <w:p w14:paraId="5481727A"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S16</w:t>
            </w:r>
          </w:p>
        </w:tc>
        <w:tc>
          <w:tcPr>
            <w:tcW w:w="3408" w:type="pct"/>
            <w:vAlign w:val="center"/>
          </w:tcPr>
          <w:p w14:paraId="051184D2" w14:textId="53CDAF6D"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“determinant* of health”</w:t>
            </w:r>
          </w:p>
        </w:tc>
        <w:tc>
          <w:tcPr>
            <w:tcW w:w="1092" w:type="pct"/>
          </w:tcPr>
          <w:p w14:paraId="0C211F3E" w14:textId="22A96072"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8082</w:t>
            </w:r>
          </w:p>
        </w:tc>
      </w:tr>
      <w:tr w:rsidR="009E6550" w:rsidRPr="00B97355" w14:paraId="28534CE5" w14:textId="474A0553" w:rsidTr="009E6550">
        <w:tc>
          <w:tcPr>
            <w:tcW w:w="500" w:type="pct"/>
            <w:vAlign w:val="center"/>
          </w:tcPr>
          <w:p w14:paraId="53994C87"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S17</w:t>
            </w:r>
          </w:p>
        </w:tc>
        <w:tc>
          <w:tcPr>
            <w:tcW w:w="3408" w:type="pct"/>
            <w:vAlign w:val="center"/>
          </w:tcPr>
          <w:p w14:paraId="3B19C929"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MH "Social Determinants of Health"</w:t>
            </w:r>
          </w:p>
        </w:tc>
        <w:tc>
          <w:tcPr>
            <w:tcW w:w="1092" w:type="pct"/>
          </w:tcPr>
          <w:p w14:paraId="6746F5DF" w14:textId="56E5C25D"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4827</w:t>
            </w:r>
          </w:p>
        </w:tc>
      </w:tr>
      <w:tr w:rsidR="009E6550" w:rsidRPr="00B97355" w14:paraId="14BA205D" w14:textId="0BB72E97" w:rsidTr="009E6550">
        <w:tc>
          <w:tcPr>
            <w:tcW w:w="500" w:type="pct"/>
            <w:vAlign w:val="center"/>
          </w:tcPr>
          <w:p w14:paraId="1EB9C1B6"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S18</w:t>
            </w:r>
          </w:p>
        </w:tc>
        <w:tc>
          <w:tcPr>
            <w:tcW w:w="3408" w:type="pct"/>
            <w:vAlign w:val="center"/>
          </w:tcPr>
          <w:p w14:paraId="574938C2"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“social determinant* of health”</w:t>
            </w:r>
          </w:p>
        </w:tc>
        <w:tc>
          <w:tcPr>
            <w:tcW w:w="1092" w:type="pct"/>
          </w:tcPr>
          <w:p w14:paraId="2F135BEB" w14:textId="475E588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6443</w:t>
            </w:r>
          </w:p>
        </w:tc>
      </w:tr>
      <w:tr w:rsidR="009E6550" w:rsidRPr="00B97355" w14:paraId="2E4003AC" w14:textId="77DCA8CA" w:rsidTr="009E6550">
        <w:tc>
          <w:tcPr>
            <w:tcW w:w="500" w:type="pct"/>
            <w:vAlign w:val="center"/>
          </w:tcPr>
          <w:p w14:paraId="43784908"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S19</w:t>
            </w:r>
          </w:p>
        </w:tc>
        <w:tc>
          <w:tcPr>
            <w:tcW w:w="3408" w:type="pct"/>
            <w:vAlign w:val="center"/>
          </w:tcPr>
          <w:p w14:paraId="7896890D" w14:textId="697E0465"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determinant*”</w:t>
            </w:r>
          </w:p>
        </w:tc>
        <w:tc>
          <w:tcPr>
            <w:tcW w:w="1092" w:type="pct"/>
          </w:tcPr>
          <w:p w14:paraId="4214AD10" w14:textId="09771EB8"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495</w:t>
            </w:r>
          </w:p>
        </w:tc>
      </w:tr>
      <w:tr w:rsidR="009E6550" w:rsidRPr="00B97355" w14:paraId="7D0810B8" w14:textId="3FC0A380" w:rsidTr="009E6550">
        <w:tc>
          <w:tcPr>
            <w:tcW w:w="500" w:type="pct"/>
            <w:vAlign w:val="center"/>
          </w:tcPr>
          <w:p w14:paraId="68D9B48D"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S20</w:t>
            </w:r>
          </w:p>
        </w:tc>
        <w:tc>
          <w:tcPr>
            <w:tcW w:w="3408" w:type="pct"/>
            <w:vAlign w:val="center"/>
          </w:tcPr>
          <w:p w14:paraId="02F0619D"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MH "Health Behavior"</w:t>
            </w:r>
          </w:p>
        </w:tc>
        <w:tc>
          <w:tcPr>
            <w:tcW w:w="1092" w:type="pct"/>
          </w:tcPr>
          <w:p w14:paraId="5ADD7616" w14:textId="39E22CFF"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44295</w:t>
            </w:r>
          </w:p>
        </w:tc>
      </w:tr>
      <w:tr w:rsidR="009E6550" w:rsidRPr="00B97355" w14:paraId="21656E34" w14:textId="1C4709FA" w:rsidTr="009E6550">
        <w:tc>
          <w:tcPr>
            <w:tcW w:w="500" w:type="pct"/>
            <w:vAlign w:val="center"/>
          </w:tcPr>
          <w:p w14:paraId="397654CF" w14:textId="77777777" w:rsidR="009E6550" w:rsidRPr="00E23C27" w:rsidRDefault="009E6550" w:rsidP="00FA2D38">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S21</w:t>
            </w:r>
          </w:p>
        </w:tc>
        <w:tc>
          <w:tcPr>
            <w:tcW w:w="3408" w:type="pct"/>
            <w:vAlign w:val="center"/>
          </w:tcPr>
          <w:p w14:paraId="0BA06DAE" w14:textId="77777777" w:rsidR="009E6550" w:rsidRPr="00E23C27" w:rsidRDefault="009E6550" w:rsidP="00CE2FC0">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“health behavio*”</w:t>
            </w:r>
          </w:p>
        </w:tc>
        <w:tc>
          <w:tcPr>
            <w:tcW w:w="1092" w:type="pct"/>
          </w:tcPr>
          <w:p w14:paraId="249C75F1" w14:textId="34E4F64C"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50931</w:t>
            </w:r>
          </w:p>
        </w:tc>
      </w:tr>
      <w:tr w:rsidR="009E6550" w:rsidRPr="00B97355" w14:paraId="6CCA2284" w14:textId="77777777" w:rsidTr="009E6550">
        <w:tc>
          <w:tcPr>
            <w:tcW w:w="500" w:type="pct"/>
            <w:vAlign w:val="center"/>
          </w:tcPr>
          <w:p w14:paraId="4596EF6F" w14:textId="7F6410D9" w:rsidR="009E6550" w:rsidRPr="00E23C27" w:rsidRDefault="009E6550" w:rsidP="00AF633A">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S22</w:t>
            </w:r>
          </w:p>
        </w:tc>
        <w:tc>
          <w:tcPr>
            <w:tcW w:w="3408" w:type="pct"/>
            <w:vAlign w:val="center"/>
          </w:tcPr>
          <w:p w14:paraId="4A6C4246" w14:textId="33470B3E" w:rsidR="009E6550" w:rsidRPr="00E23C27" w:rsidRDefault="009E6550" w:rsidP="00AF633A">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“sense of coherence”</w:t>
            </w:r>
          </w:p>
        </w:tc>
        <w:tc>
          <w:tcPr>
            <w:tcW w:w="1092" w:type="pct"/>
          </w:tcPr>
          <w:p w14:paraId="3637662D" w14:textId="4EC99C46"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1361</w:t>
            </w:r>
          </w:p>
        </w:tc>
      </w:tr>
      <w:tr w:rsidR="009E6550" w:rsidRPr="00B97355" w14:paraId="50A96A28" w14:textId="4BADA022" w:rsidTr="009E6550">
        <w:tc>
          <w:tcPr>
            <w:tcW w:w="500" w:type="pct"/>
            <w:vAlign w:val="center"/>
          </w:tcPr>
          <w:p w14:paraId="4B417797" w14:textId="099F8F15" w:rsidR="009E6550" w:rsidRPr="00E23C27" w:rsidRDefault="009E6550" w:rsidP="00AF633A">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S23</w:t>
            </w:r>
          </w:p>
        </w:tc>
        <w:tc>
          <w:tcPr>
            <w:tcW w:w="3408" w:type="pct"/>
            <w:vAlign w:val="center"/>
          </w:tcPr>
          <w:p w14:paraId="2995A643" w14:textId="36CAEFA0" w:rsidR="009E6550" w:rsidRPr="00E23C27" w:rsidRDefault="009E6550" w:rsidP="00AF633A">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S9 OR S10 OR S11 OR S12 OR S13 OR S14 OR S15 OR S16 OR S17 OR S18 OR S19 OR S20 OR S21 OR S22</w:t>
            </w:r>
          </w:p>
        </w:tc>
        <w:tc>
          <w:tcPr>
            <w:tcW w:w="1092" w:type="pct"/>
          </w:tcPr>
          <w:p w14:paraId="6D1819F9" w14:textId="277CFB0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93780</w:t>
            </w:r>
          </w:p>
        </w:tc>
      </w:tr>
      <w:tr w:rsidR="009E6550" w:rsidRPr="00D67CE6" w14:paraId="15261704" w14:textId="163F64BB" w:rsidTr="009E6550">
        <w:tc>
          <w:tcPr>
            <w:tcW w:w="500" w:type="pct"/>
            <w:vAlign w:val="center"/>
          </w:tcPr>
          <w:p w14:paraId="0E5A4E63" w14:textId="4940BDA5" w:rsidR="009E6550" w:rsidRPr="00E23C27" w:rsidRDefault="009E6550" w:rsidP="00AF633A">
            <w:pPr>
              <w:pStyle w:val="EndNoteBibliography"/>
              <w:spacing w:line="360" w:lineRule="auto"/>
              <w:jc w:val="center"/>
              <w:rPr>
                <w:rFonts w:ascii="Times New Roman" w:hAnsi="Times New Roman" w:cs="Times New Roman"/>
                <w:sz w:val="24"/>
                <w:szCs w:val="24"/>
              </w:rPr>
            </w:pPr>
            <w:r w:rsidRPr="00E23C27">
              <w:rPr>
                <w:rFonts w:ascii="Times New Roman" w:hAnsi="Times New Roman" w:cs="Times New Roman"/>
                <w:sz w:val="24"/>
                <w:szCs w:val="24"/>
              </w:rPr>
              <w:t>S24</w:t>
            </w:r>
          </w:p>
        </w:tc>
        <w:tc>
          <w:tcPr>
            <w:tcW w:w="3408" w:type="pct"/>
            <w:vAlign w:val="center"/>
          </w:tcPr>
          <w:p w14:paraId="397DD4E0" w14:textId="53B83DF1" w:rsidR="009E6550" w:rsidRPr="00E23C27" w:rsidRDefault="009E6550" w:rsidP="00AF633A">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S8 AND S23</w:t>
            </w:r>
          </w:p>
        </w:tc>
        <w:tc>
          <w:tcPr>
            <w:tcW w:w="1092" w:type="pct"/>
          </w:tcPr>
          <w:p w14:paraId="2B5C75F6" w14:textId="00B70DF8"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1608</w:t>
            </w:r>
          </w:p>
        </w:tc>
      </w:tr>
      <w:tr w:rsidR="009E6550" w:rsidRPr="00D67CE6" w14:paraId="65F6943E" w14:textId="693B95AC" w:rsidTr="009E6550">
        <w:tc>
          <w:tcPr>
            <w:tcW w:w="500" w:type="pct"/>
            <w:vAlign w:val="center"/>
          </w:tcPr>
          <w:p w14:paraId="714DB437" w14:textId="77777777" w:rsidR="009E6550" w:rsidRPr="00E23C27" w:rsidRDefault="009E6550" w:rsidP="00AF633A">
            <w:pPr>
              <w:pStyle w:val="EndNoteBibliography"/>
              <w:spacing w:line="360" w:lineRule="auto"/>
              <w:jc w:val="center"/>
              <w:rPr>
                <w:rFonts w:ascii="Times New Roman" w:hAnsi="Times New Roman" w:cs="Times New Roman"/>
                <w:sz w:val="24"/>
                <w:szCs w:val="24"/>
              </w:rPr>
            </w:pPr>
          </w:p>
        </w:tc>
        <w:tc>
          <w:tcPr>
            <w:tcW w:w="3408" w:type="pct"/>
            <w:vAlign w:val="center"/>
          </w:tcPr>
          <w:p w14:paraId="4D0791EC" w14:textId="77777777" w:rsidR="009E6550" w:rsidRPr="00E23C27" w:rsidRDefault="009E6550" w:rsidP="00AF633A">
            <w:pPr>
              <w:pStyle w:val="EndNoteBibliography"/>
              <w:spacing w:line="360" w:lineRule="auto"/>
              <w:rPr>
                <w:rFonts w:ascii="Times New Roman" w:eastAsia="Times New Roman" w:hAnsi="Times New Roman" w:cs="Times New Roman"/>
                <w:color w:val="000000"/>
                <w:sz w:val="24"/>
                <w:szCs w:val="24"/>
                <w:lang w:eastAsia="sv-SE"/>
              </w:rPr>
            </w:pPr>
          </w:p>
        </w:tc>
        <w:tc>
          <w:tcPr>
            <w:tcW w:w="1092" w:type="pct"/>
          </w:tcPr>
          <w:p w14:paraId="3675F2F6" w14:textId="77777777"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p>
        </w:tc>
      </w:tr>
      <w:tr w:rsidR="009E6550" w:rsidRPr="00E23C27" w14:paraId="57F8B321" w14:textId="7CA193B3" w:rsidTr="009E6550">
        <w:tc>
          <w:tcPr>
            <w:tcW w:w="500" w:type="pct"/>
            <w:vAlign w:val="center"/>
          </w:tcPr>
          <w:p w14:paraId="3FA1F64D" w14:textId="5E2D245C" w:rsidR="009E6550" w:rsidRPr="00E23C27" w:rsidRDefault="009E6550" w:rsidP="00AF633A">
            <w:pPr>
              <w:pStyle w:val="EndNoteBibliography"/>
              <w:spacing w:line="360" w:lineRule="auto"/>
              <w:jc w:val="center"/>
              <w:rPr>
                <w:rFonts w:ascii="Times New Roman" w:hAnsi="Times New Roman" w:cs="Times New Roman"/>
                <w:strike/>
                <w:sz w:val="24"/>
                <w:szCs w:val="24"/>
              </w:rPr>
            </w:pPr>
            <w:r w:rsidRPr="00E23C27">
              <w:rPr>
                <w:rFonts w:ascii="Times New Roman" w:hAnsi="Times New Roman" w:cs="Times New Roman"/>
                <w:sz w:val="24"/>
                <w:szCs w:val="24"/>
              </w:rPr>
              <w:t>S25</w:t>
            </w:r>
          </w:p>
        </w:tc>
        <w:tc>
          <w:tcPr>
            <w:tcW w:w="3408" w:type="pct"/>
            <w:vAlign w:val="center"/>
          </w:tcPr>
          <w:p w14:paraId="4372B167" w14:textId="04D8C726" w:rsidR="009E6550" w:rsidRPr="00E23C27" w:rsidRDefault="009E6550" w:rsidP="00AF633A">
            <w:pPr>
              <w:pStyle w:val="EndNoteBibliography"/>
              <w:spacing w:line="360" w:lineRule="auto"/>
              <w:rPr>
                <w:rFonts w:ascii="Times New Roman" w:eastAsia="Times New Roman" w:hAnsi="Times New Roman" w:cs="Times New Roman"/>
                <w:color w:val="000000"/>
                <w:sz w:val="24"/>
                <w:szCs w:val="24"/>
                <w:lang w:eastAsia="sv-SE"/>
              </w:rPr>
            </w:pPr>
            <w:r w:rsidRPr="00E23C27">
              <w:rPr>
                <w:rFonts w:ascii="Times New Roman" w:eastAsia="Times New Roman" w:hAnsi="Times New Roman" w:cs="Times New Roman"/>
                <w:color w:val="000000"/>
                <w:sz w:val="24"/>
                <w:szCs w:val="24"/>
                <w:lang w:eastAsia="sv-SE"/>
              </w:rPr>
              <w:t>S24 Limiters: Abstract avalible; English; Peer reviewed; Exclude MEDLINE records</w:t>
            </w:r>
          </w:p>
        </w:tc>
        <w:tc>
          <w:tcPr>
            <w:tcW w:w="1092" w:type="pct"/>
          </w:tcPr>
          <w:p w14:paraId="220C968F" w14:textId="0B5CBB99" w:rsidR="009E6550" w:rsidRPr="00E23C27" w:rsidRDefault="009E6550" w:rsidP="00E23C27">
            <w:pPr>
              <w:pStyle w:val="EndNoteBibliography"/>
              <w:spacing w:line="360" w:lineRule="auto"/>
              <w:ind w:firstLine="175"/>
              <w:jc w:val="center"/>
              <w:rPr>
                <w:rFonts w:ascii="Times New Roman" w:hAnsi="Times New Roman" w:cs="Times New Roman"/>
                <w:sz w:val="24"/>
                <w:szCs w:val="24"/>
              </w:rPr>
            </w:pPr>
            <w:r w:rsidRPr="00E23C27">
              <w:rPr>
                <w:rFonts w:ascii="Times New Roman" w:hAnsi="Times New Roman" w:cs="Times New Roman"/>
                <w:sz w:val="24"/>
                <w:szCs w:val="24"/>
              </w:rPr>
              <w:t>449</w:t>
            </w:r>
          </w:p>
        </w:tc>
      </w:tr>
    </w:tbl>
    <w:p w14:paraId="6B2470F5" w14:textId="77777777" w:rsidR="005C6B91" w:rsidRPr="00E23C27" w:rsidRDefault="005C6B91">
      <w:pPr>
        <w:rPr>
          <w:rFonts w:ascii="Times New Roman" w:hAnsi="Times New Roman" w:cs="Times New Roman"/>
          <w:b/>
          <w:noProof/>
          <w:sz w:val="32"/>
          <w:szCs w:val="32"/>
          <w:lang w:val="en-US"/>
        </w:rPr>
      </w:pPr>
    </w:p>
    <w:p w14:paraId="700E4E41" w14:textId="77777777" w:rsidR="00796474" w:rsidRPr="00E23C27" w:rsidRDefault="00BE36CC" w:rsidP="00BE36CC">
      <w:pPr>
        <w:rPr>
          <w:rFonts w:ascii="Times New Roman" w:hAnsi="Times New Roman" w:cs="Times New Roman"/>
          <w:b/>
          <w:noProof/>
          <w:sz w:val="24"/>
          <w:szCs w:val="40"/>
          <w:lang w:val="en-US"/>
        </w:rPr>
      </w:pPr>
      <w:r w:rsidRPr="00E23C27">
        <w:rPr>
          <w:rFonts w:ascii="Times New Roman" w:hAnsi="Times New Roman" w:cs="Times New Roman"/>
          <w:b/>
          <w:noProof/>
          <w:sz w:val="24"/>
          <w:szCs w:val="40"/>
          <w:lang w:val="en-US"/>
        </w:rPr>
        <w:t xml:space="preserve">PROQUEST </w:t>
      </w:r>
    </w:p>
    <w:p w14:paraId="6FDCF923" w14:textId="4699F03C" w:rsidR="00BE36CC" w:rsidRPr="00E23C27" w:rsidRDefault="00BE36CC" w:rsidP="00BE36CC">
      <w:pPr>
        <w:rPr>
          <w:rFonts w:ascii="Times New Roman" w:hAnsi="Times New Roman" w:cs="Times New Roman"/>
          <w:noProof/>
          <w:sz w:val="24"/>
          <w:szCs w:val="24"/>
          <w:lang w:val="en-US"/>
        </w:rPr>
      </w:pPr>
      <w:r w:rsidRPr="00E23C27">
        <w:rPr>
          <w:rFonts w:ascii="Times New Roman" w:hAnsi="Times New Roman" w:cs="Times New Roman"/>
          <w:noProof/>
          <w:sz w:val="24"/>
          <w:szCs w:val="24"/>
          <w:lang w:val="en-US"/>
        </w:rPr>
        <w:t>((all(salutogenic) OR all(salutogenisis) OR SU.EXACT("Protective Factors") OR all((health resource* OR protective resource*)) OR all((resistance resource* OR health related factor*)) OR all((determinant* of health OR social determinant* of health)) OR all(health determinant* OR health behavio*) OR SU.EXACT("Health Behavior")</w:t>
      </w:r>
      <w:r w:rsidR="009E6550" w:rsidRPr="00E23C27">
        <w:rPr>
          <w:rFonts w:ascii="Times New Roman" w:hAnsi="Times New Roman" w:cs="Times New Roman"/>
          <w:noProof/>
          <w:sz w:val="24"/>
          <w:szCs w:val="24"/>
          <w:lang w:val="en-US"/>
        </w:rPr>
        <w:t xml:space="preserve"> OR all("sense of coherence")</w:t>
      </w:r>
      <w:r w:rsidRPr="00E23C27">
        <w:rPr>
          <w:rFonts w:ascii="Times New Roman" w:hAnsi="Times New Roman" w:cs="Times New Roman"/>
          <w:noProof/>
          <w:sz w:val="24"/>
          <w:szCs w:val="24"/>
          <w:lang w:val="en-US"/>
        </w:rPr>
        <w:t>) AND (SU.EXACT("Oral Health") OR all(("oral health" OR "dental health")) OR all(("oral health related quality of life" OR orhrqol)) OR all(("self rated oral health" OR "self rated oral health status")))) AND (la.exact("ENG") AND PEER(yes))</w:t>
      </w:r>
    </w:p>
    <w:p w14:paraId="0B4EB8B7" w14:textId="7F95984C" w:rsidR="00FB4162" w:rsidRDefault="00FB4162" w:rsidP="00BE36CC">
      <w:pPr>
        <w:rPr>
          <w:rFonts w:ascii="Times New Roman" w:hAnsi="Times New Roman" w:cs="Times New Roman"/>
          <w:noProof/>
          <w:sz w:val="24"/>
          <w:szCs w:val="24"/>
          <w:lang w:val="en-US"/>
        </w:rPr>
      </w:pPr>
      <w:r w:rsidRPr="00E23C27">
        <w:rPr>
          <w:rFonts w:ascii="Times New Roman" w:hAnsi="Times New Roman" w:cs="Times New Roman"/>
          <w:noProof/>
          <w:sz w:val="24"/>
          <w:szCs w:val="24"/>
          <w:lang w:val="en-US"/>
        </w:rPr>
        <w:t xml:space="preserve">Search result: </w:t>
      </w:r>
      <w:r w:rsidR="00F116FD" w:rsidRPr="00E23C27">
        <w:rPr>
          <w:rFonts w:ascii="Times New Roman" w:hAnsi="Times New Roman" w:cs="Times New Roman"/>
          <w:noProof/>
          <w:sz w:val="24"/>
          <w:szCs w:val="24"/>
          <w:lang w:val="en-US"/>
        </w:rPr>
        <w:t>2815</w:t>
      </w:r>
      <w:r w:rsidRPr="00E23C27">
        <w:rPr>
          <w:rFonts w:ascii="Times New Roman" w:hAnsi="Times New Roman" w:cs="Times New Roman"/>
          <w:noProof/>
          <w:sz w:val="24"/>
          <w:szCs w:val="24"/>
          <w:lang w:val="en-US"/>
        </w:rPr>
        <w:t xml:space="preserve"> articles.</w:t>
      </w:r>
      <w:r>
        <w:rPr>
          <w:rFonts w:ascii="Times New Roman" w:hAnsi="Times New Roman" w:cs="Times New Roman"/>
          <w:noProof/>
          <w:sz w:val="24"/>
          <w:szCs w:val="24"/>
          <w:lang w:val="en-US"/>
        </w:rPr>
        <w:t xml:space="preserve"> </w:t>
      </w:r>
    </w:p>
    <w:p w14:paraId="661107D7" w14:textId="77777777" w:rsidR="00F609A1" w:rsidRDefault="00F609A1" w:rsidP="00BE36CC">
      <w:pPr>
        <w:rPr>
          <w:rFonts w:ascii="Times New Roman" w:hAnsi="Times New Roman" w:cs="Times New Roman"/>
          <w:noProof/>
          <w:sz w:val="24"/>
          <w:szCs w:val="24"/>
          <w:highlight w:val="green"/>
          <w:lang w:val="en-US"/>
        </w:rPr>
      </w:pPr>
    </w:p>
    <w:sectPr w:rsidR="00F609A1" w:rsidSect="00CE2FC0">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59A7B" w14:textId="77777777" w:rsidR="005B6310" w:rsidRDefault="005B6310" w:rsidP="00B067ED">
      <w:pPr>
        <w:spacing w:after="0" w:line="240" w:lineRule="auto"/>
      </w:pPr>
      <w:r>
        <w:separator/>
      </w:r>
    </w:p>
  </w:endnote>
  <w:endnote w:type="continuationSeparator" w:id="0">
    <w:p w14:paraId="2D26B0CC" w14:textId="77777777" w:rsidR="005B6310" w:rsidRDefault="005B6310" w:rsidP="00B06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75368"/>
      <w:docPartObj>
        <w:docPartGallery w:val="Page Numbers (Bottom of Page)"/>
        <w:docPartUnique/>
      </w:docPartObj>
    </w:sdtPr>
    <w:sdtEndPr/>
    <w:sdtContent>
      <w:p w14:paraId="34323136" w14:textId="259CA59C" w:rsidR="00B067ED" w:rsidRDefault="00B067ED">
        <w:pPr>
          <w:pStyle w:val="Sidfot"/>
          <w:jc w:val="right"/>
        </w:pPr>
        <w:r>
          <w:fldChar w:fldCharType="begin"/>
        </w:r>
        <w:r>
          <w:instrText>PAGE   \* MERGEFORMAT</w:instrText>
        </w:r>
        <w:r>
          <w:fldChar w:fldCharType="separate"/>
        </w:r>
        <w:r w:rsidR="00354A87">
          <w:rPr>
            <w:noProof/>
          </w:rPr>
          <w:t>1</w:t>
        </w:r>
        <w:r>
          <w:fldChar w:fldCharType="end"/>
        </w:r>
      </w:p>
    </w:sdtContent>
  </w:sdt>
  <w:p w14:paraId="4C6329CF" w14:textId="77777777" w:rsidR="00B067ED" w:rsidRDefault="00B067ED">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FC2A6" w14:textId="77777777" w:rsidR="005B6310" w:rsidRDefault="005B6310" w:rsidP="00B067ED">
      <w:pPr>
        <w:spacing w:after="0" w:line="240" w:lineRule="auto"/>
      </w:pPr>
      <w:r>
        <w:separator/>
      </w:r>
    </w:p>
  </w:footnote>
  <w:footnote w:type="continuationSeparator" w:id="0">
    <w:p w14:paraId="533F888F" w14:textId="77777777" w:rsidR="005B6310" w:rsidRDefault="005B6310" w:rsidP="00B067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3D2898"/>
    <w:multiLevelType w:val="hybridMultilevel"/>
    <w:tmpl w:val="EE1E95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6CC"/>
    <w:rsid w:val="00000B9F"/>
    <w:rsid w:val="00001B9B"/>
    <w:rsid w:val="0001282E"/>
    <w:rsid w:val="00022AEA"/>
    <w:rsid w:val="0002635C"/>
    <w:rsid w:val="000333C9"/>
    <w:rsid w:val="00045641"/>
    <w:rsid w:val="0006300F"/>
    <w:rsid w:val="000644B4"/>
    <w:rsid w:val="00071DAC"/>
    <w:rsid w:val="00085D5E"/>
    <w:rsid w:val="00095E9D"/>
    <w:rsid w:val="00097B4E"/>
    <w:rsid w:val="000C238D"/>
    <w:rsid w:val="000D7B17"/>
    <w:rsid w:val="000F27E0"/>
    <w:rsid w:val="00110850"/>
    <w:rsid w:val="001129C9"/>
    <w:rsid w:val="00114406"/>
    <w:rsid w:val="00133E28"/>
    <w:rsid w:val="00135994"/>
    <w:rsid w:val="001417BE"/>
    <w:rsid w:val="00142861"/>
    <w:rsid w:val="00143A84"/>
    <w:rsid w:val="00153865"/>
    <w:rsid w:val="00160C5C"/>
    <w:rsid w:val="00175F65"/>
    <w:rsid w:val="001850C7"/>
    <w:rsid w:val="00193F15"/>
    <w:rsid w:val="00195A28"/>
    <w:rsid w:val="001B05F6"/>
    <w:rsid w:val="001C7735"/>
    <w:rsid w:val="001D1009"/>
    <w:rsid w:val="001E026F"/>
    <w:rsid w:val="00220A05"/>
    <w:rsid w:val="002500B0"/>
    <w:rsid w:val="00263213"/>
    <w:rsid w:val="002727B8"/>
    <w:rsid w:val="00290350"/>
    <w:rsid w:val="002A7640"/>
    <w:rsid w:val="002A7DD4"/>
    <w:rsid w:val="002B382E"/>
    <w:rsid w:val="002B70A6"/>
    <w:rsid w:val="002C3382"/>
    <w:rsid w:val="002C5791"/>
    <w:rsid w:val="002C598D"/>
    <w:rsid w:val="002D2E44"/>
    <w:rsid w:val="002E0674"/>
    <w:rsid w:val="002E41AD"/>
    <w:rsid w:val="00302E8A"/>
    <w:rsid w:val="00325822"/>
    <w:rsid w:val="00331D4A"/>
    <w:rsid w:val="0033350E"/>
    <w:rsid w:val="003549A2"/>
    <w:rsid w:val="00354A87"/>
    <w:rsid w:val="00355B82"/>
    <w:rsid w:val="00361151"/>
    <w:rsid w:val="00372E18"/>
    <w:rsid w:val="003751DD"/>
    <w:rsid w:val="00375DB6"/>
    <w:rsid w:val="00376B77"/>
    <w:rsid w:val="00385E9B"/>
    <w:rsid w:val="003A2DB6"/>
    <w:rsid w:val="003B1A0B"/>
    <w:rsid w:val="003B3E9B"/>
    <w:rsid w:val="003B7E31"/>
    <w:rsid w:val="003C0952"/>
    <w:rsid w:val="003C2048"/>
    <w:rsid w:val="003C2EFC"/>
    <w:rsid w:val="003E2615"/>
    <w:rsid w:val="003E66CC"/>
    <w:rsid w:val="003E7667"/>
    <w:rsid w:val="003F179B"/>
    <w:rsid w:val="004129F1"/>
    <w:rsid w:val="00422F0A"/>
    <w:rsid w:val="00430424"/>
    <w:rsid w:val="004345F7"/>
    <w:rsid w:val="00456634"/>
    <w:rsid w:val="00471BA7"/>
    <w:rsid w:val="004859C3"/>
    <w:rsid w:val="004B15E9"/>
    <w:rsid w:val="004B72D4"/>
    <w:rsid w:val="004C0012"/>
    <w:rsid w:val="004C54EE"/>
    <w:rsid w:val="004F5420"/>
    <w:rsid w:val="00523EC5"/>
    <w:rsid w:val="00526435"/>
    <w:rsid w:val="00535E19"/>
    <w:rsid w:val="00540C34"/>
    <w:rsid w:val="00542CC5"/>
    <w:rsid w:val="005730A1"/>
    <w:rsid w:val="005917DF"/>
    <w:rsid w:val="005A2ED0"/>
    <w:rsid w:val="005A77B7"/>
    <w:rsid w:val="005B14A0"/>
    <w:rsid w:val="005B6310"/>
    <w:rsid w:val="005C6B91"/>
    <w:rsid w:val="005E3F4B"/>
    <w:rsid w:val="0063469F"/>
    <w:rsid w:val="00641392"/>
    <w:rsid w:val="00652F4C"/>
    <w:rsid w:val="006563C3"/>
    <w:rsid w:val="00656F9F"/>
    <w:rsid w:val="00660025"/>
    <w:rsid w:val="00672154"/>
    <w:rsid w:val="0067340D"/>
    <w:rsid w:val="006771CA"/>
    <w:rsid w:val="00680733"/>
    <w:rsid w:val="006873A5"/>
    <w:rsid w:val="006A26D5"/>
    <w:rsid w:val="006B071C"/>
    <w:rsid w:val="006C5462"/>
    <w:rsid w:val="006D6737"/>
    <w:rsid w:val="00702201"/>
    <w:rsid w:val="007035AC"/>
    <w:rsid w:val="0070571C"/>
    <w:rsid w:val="00705774"/>
    <w:rsid w:val="0072603F"/>
    <w:rsid w:val="00757769"/>
    <w:rsid w:val="00781CA0"/>
    <w:rsid w:val="00783595"/>
    <w:rsid w:val="00796474"/>
    <w:rsid w:val="007A3EF8"/>
    <w:rsid w:val="007B4EE3"/>
    <w:rsid w:val="007C18F2"/>
    <w:rsid w:val="007C45CC"/>
    <w:rsid w:val="007F4269"/>
    <w:rsid w:val="00800F84"/>
    <w:rsid w:val="0082116F"/>
    <w:rsid w:val="0082790F"/>
    <w:rsid w:val="00827A56"/>
    <w:rsid w:val="008308AB"/>
    <w:rsid w:val="00830B5D"/>
    <w:rsid w:val="00830C98"/>
    <w:rsid w:val="00851885"/>
    <w:rsid w:val="00876AED"/>
    <w:rsid w:val="008B4287"/>
    <w:rsid w:val="008C4124"/>
    <w:rsid w:val="008C57F1"/>
    <w:rsid w:val="008F5374"/>
    <w:rsid w:val="008F7BE4"/>
    <w:rsid w:val="00934345"/>
    <w:rsid w:val="00942F71"/>
    <w:rsid w:val="00943EDA"/>
    <w:rsid w:val="009463EC"/>
    <w:rsid w:val="0094664F"/>
    <w:rsid w:val="00951322"/>
    <w:rsid w:val="00955834"/>
    <w:rsid w:val="00962BFB"/>
    <w:rsid w:val="00964073"/>
    <w:rsid w:val="009650B4"/>
    <w:rsid w:val="009666AE"/>
    <w:rsid w:val="009844C4"/>
    <w:rsid w:val="009920E9"/>
    <w:rsid w:val="009B4E0E"/>
    <w:rsid w:val="009C1CC3"/>
    <w:rsid w:val="009C2DC3"/>
    <w:rsid w:val="009E0E5A"/>
    <w:rsid w:val="009E6550"/>
    <w:rsid w:val="00A12311"/>
    <w:rsid w:val="00A164E4"/>
    <w:rsid w:val="00A55CE9"/>
    <w:rsid w:val="00A6090B"/>
    <w:rsid w:val="00A61ACD"/>
    <w:rsid w:val="00A8361F"/>
    <w:rsid w:val="00A910D6"/>
    <w:rsid w:val="00A967DD"/>
    <w:rsid w:val="00AA0CC6"/>
    <w:rsid w:val="00AB69ED"/>
    <w:rsid w:val="00AB77FA"/>
    <w:rsid w:val="00AC032E"/>
    <w:rsid w:val="00AC2F56"/>
    <w:rsid w:val="00AE59BC"/>
    <w:rsid w:val="00AF43A6"/>
    <w:rsid w:val="00AF633A"/>
    <w:rsid w:val="00B067ED"/>
    <w:rsid w:val="00B1550B"/>
    <w:rsid w:val="00B17D14"/>
    <w:rsid w:val="00B51BEA"/>
    <w:rsid w:val="00B617C7"/>
    <w:rsid w:val="00B65D10"/>
    <w:rsid w:val="00B826B8"/>
    <w:rsid w:val="00B8400A"/>
    <w:rsid w:val="00B915C0"/>
    <w:rsid w:val="00B93C14"/>
    <w:rsid w:val="00B974E1"/>
    <w:rsid w:val="00BA1D62"/>
    <w:rsid w:val="00BA49FA"/>
    <w:rsid w:val="00BC3EAB"/>
    <w:rsid w:val="00BD5DFB"/>
    <w:rsid w:val="00BE36CC"/>
    <w:rsid w:val="00C13541"/>
    <w:rsid w:val="00C2212A"/>
    <w:rsid w:val="00C23B94"/>
    <w:rsid w:val="00C56271"/>
    <w:rsid w:val="00C72E64"/>
    <w:rsid w:val="00C75256"/>
    <w:rsid w:val="00C871B9"/>
    <w:rsid w:val="00C90FF7"/>
    <w:rsid w:val="00C92B82"/>
    <w:rsid w:val="00CA274D"/>
    <w:rsid w:val="00CC7656"/>
    <w:rsid w:val="00CE2FC0"/>
    <w:rsid w:val="00CE772A"/>
    <w:rsid w:val="00D038BB"/>
    <w:rsid w:val="00D07178"/>
    <w:rsid w:val="00D219B3"/>
    <w:rsid w:val="00D43E12"/>
    <w:rsid w:val="00D540F9"/>
    <w:rsid w:val="00D56BFA"/>
    <w:rsid w:val="00D658CE"/>
    <w:rsid w:val="00D81347"/>
    <w:rsid w:val="00D82710"/>
    <w:rsid w:val="00D84F75"/>
    <w:rsid w:val="00D930D4"/>
    <w:rsid w:val="00D9633C"/>
    <w:rsid w:val="00DA51ED"/>
    <w:rsid w:val="00DB50C5"/>
    <w:rsid w:val="00DC7243"/>
    <w:rsid w:val="00DF0D98"/>
    <w:rsid w:val="00DF4B6A"/>
    <w:rsid w:val="00DF4F08"/>
    <w:rsid w:val="00E0065C"/>
    <w:rsid w:val="00E0086B"/>
    <w:rsid w:val="00E23C27"/>
    <w:rsid w:val="00E3056F"/>
    <w:rsid w:val="00E34761"/>
    <w:rsid w:val="00E35B47"/>
    <w:rsid w:val="00E458A3"/>
    <w:rsid w:val="00E7046F"/>
    <w:rsid w:val="00E75AEC"/>
    <w:rsid w:val="00E81C23"/>
    <w:rsid w:val="00E8637A"/>
    <w:rsid w:val="00E87583"/>
    <w:rsid w:val="00EA5BE2"/>
    <w:rsid w:val="00EB3B6B"/>
    <w:rsid w:val="00EC5A90"/>
    <w:rsid w:val="00ED2D30"/>
    <w:rsid w:val="00F006D7"/>
    <w:rsid w:val="00F04649"/>
    <w:rsid w:val="00F06391"/>
    <w:rsid w:val="00F116FD"/>
    <w:rsid w:val="00F1197B"/>
    <w:rsid w:val="00F1260F"/>
    <w:rsid w:val="00F3269D"/>
    <w:rsid w:val="00F32EBD"/>
    <w:rsid w:val="00F60094"/>
    <w:rsid w:val="00F601D3"/>
    <w:rsid w:val="00F609A1"/>
    <w:rsid w:val="00F651C9"/>
    <w:rsid w:val="00F91D89"/>
    <w:rsid w:val="00F91E86"/>
    <w:rsid w:val="00FA2D38"/>
    <w:rsid w:val="00FA7609"/>
    <w:rsid w:val="00FB0114"/>
    <w:rsid w:val="00FB4162"/>
    <w:rsid w:val="00FC2E40"/>
    <w:rsid w:val="00FD2F38"/>
    <w:rsid w:val="00FD6531"/>
    <w:rsid w:val="00FF1BF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3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6CC"/>
  </w:style>
  <w:style w:type="paragraph" w:styleId="Rubrik1">
    <w:name w:val="heading 1"/>
    <w:basedOn w:val="Normal"/>
    <w:next w:val="Normal"/>
    <w:link w:val="Rubrik1Char"/>
    <w:uiPriority w:val="9"/>
    <w:qFormat/>
    <w:rsid w:val="00A123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Rubrik2">
    <w:name w:val="heading 2"/>
    <w:basedOn w:val="Normal"/>
    <w:next w:val="Normal"/>
    <w:link w:val="Rubrik2Char"/>
    <w:uiPriority w:val="9"/>
    <w:unhideWhenUsed/>
    <w:qFormat/>
    <w:rsid w:val="00A123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Rubrik3">
    <w:name w:val="heading 3"/>
    <w:basedOn w:val="Normal"/>
    <w:next w:val="Normal"/>
    <w:link w:val="Rubrik3Char"/>
    <w:uiPriority w:val="9"/>
    <w:unhideWhenUsed/>
    <w:qFormat/>
    <w:rsid w:val="00A123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Rubrik4">
    <w:name w:val="heading 4"/>
    <w:basedOn w:val="Normal"/>
    <w:next w:val="Normal"/>
    <w:link w:val="Rubrik4Char"/>
    <w:uiPriority w:val="9"/>
    <w:unhideWhenUsed/>
    <w:qFormat/>
    <w:rsid w:val="00A1231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Rubrik5">
    <w:name w:val="heading 5"/>
    <w:basedOn w:val="Normal"/>
    <w:next w:val="Normal"/>
    <w:link w:val="Rubrik5Char"/>
    <w:uiPriority w:val="9"/>
    <w:unhideWhenUsed/>
    <w:qFormat/>
    <w:rsid w:val="00A1231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12311"/>
    <w:rPr>
      <w:rFonts w:asciiTheme="majorHAnsi" w:eastAsiaTheme="majorEastAsia" w:hAnsiTheme="majorHAnsi" w:cstheme="majorBidi"/>
      <w:color w:val="2E74B5" w:themeColor="accent1" w:themeShade="BF"/>
      <w:sz w:val="32"/>
      <w:szCs w:val="32"/>
    </w:rPr>
  </w:style>
  <w:style w:type="character" w:customStyle="1" w:styleId="Rubrik2Char">
    <w:name w:val="Rubrik 2 Char"/>
    <w:basedOn w:val="Standardstycketeckensnitt"/>
    <w:link w:val="Rubrik2"/>
    <w:uiPriority w:val="9"/>
    <w:rsid w:val="00A12311"/>
    <w:rPr>
      <w:rFonts w:asciiTheme="majorHAnsi" w:eastAsiaTheme="majorEastAsia" w:hAnsiTheme="majorHAnsi" w:cstheme="majorBidi"/>
      <w:color w:val="2E74B5" w:themeColor="accent1" w:themeShade="BF"/>
      <w:sz w:val="26"/>
      <w:szCs w:val="26"/>
    </w:rPr>
  </w:style>
  <w:style w:type="character" w:customStyle="1" w:styleId="Rubrik3Char">
    <w:name w:val="Rubrik 3 Char"/>
    <w:basedOn w:val="Standardstycketeckensnitt"/>
    <w:link w:val="Rubrik3"/>
    <w:uiPriority w:val="9"/>
    <w:rsid w:val="00A12311"/>
    <w:rPr>
      <w:rFonts w:asciiTheme="majorHAnsi" w:eastAsiaTheme="majorEastAsia" w:hAnsiTheme="majorHAnsi" w:cstheme="majorBidi"/>
      <w:color w:val="1F4D78" w:themeColor="accent1" w:themeShade="7F"/>
      <w:sz w:val="24"/>
      <w:szCs w:val="24"/>
    </w:rPr>
  </w:style>
  <w:style w:type="character" w:customStyle="1" w:styleId="Rubrik4Char">
    <w:name w:val="Rubrik 4 Char"/>
    <w:basedOn w:val="Standardstycketeckensnitt"/>
    <w:link w:val="Rubrik4"/>
    <w:uiPriority w:val="9"/>
    <w:rsid w:val="00A12311"/>
    <w:rPr>
      <w:rFonts w:asciiTheme="majorHAnsi" w:eastAsiaTheme="majorEastAsia" w:hAnsiTheme="majorHAnsi" w:cstheme="majorBidi"/>
      <w:i/>
      <w:iCs/>
      <w:color w:val="2E74B5" w:themeColor="accent1" w:themeShade="BF"/>
    </w:rPr>
  </w:style>
  <w:style w:type="character" w:customStyle="1" w:styleId="Rubrik5Char">
    <w:name w:val="Rubrik 5 Char"/>
    <w:basedOn w:val="Standardstycketeckensnitt"/>
    <w:link w:val="Rubrik5"/>
    <w:uiPriority w:val="9"/>
    <w:rsid w:val="00A12311"/>
    <w:rPr>
      <w:rFonts w:asciiTheme="majorHAnsi" w:eastAsiaTheme="majorEastAsia" w:hAnsiTheme="majorHAnsi" w:cstheme="majorBidi"/>
      <w:color w:val="2E74B5" w:themeColor="accent1" w:themeShade="BF"/>
    </w:rPr>
  </w:style>
  <w:style w:type="paragraph" w:styleId="Ingetavstnd">
    <w:name w:val="No Spacing"/>
    <w:uiPriority w:val="1"/>
    <w:qFormat/>
    <w:rsid w:val="00A12311"/>
    <w:pPr>
      <w:spacing w:after="0" w:line="240" w:lineRule="auto"/>
    </w:pPr>
  </w:style>
  <w:style w:type="paragraph" w:styleId="Rubrik">
    <w:name w:val="Title"/>
    <w:basedOn w:val="Normal"/>
    <w:next w:val="Normal"/>
    <w:link w:val="RubrikChar"/>
    <w:uiPriority w:val="10"/>
    <w:qFormat/>
    <w:rsid w:val="00A123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A12311"/>
    <w:rPr>
      <w:rFonts w:asciiTheme="majorHAnsi" w:eastAsiaTheme="majorEastAsia" w:hAnsiTheme="majorHAnsi" w:cstheme="majorBidi"/>
      <w:spacing w:val="-10"/>
      <w:kern w:val="28"/>
      <w:sz w:val="56"/>
      <w:szCs w:val="56"/>
    </w:rPr>
  </w:style>
  <w:style w:type="paragraph" w:styleId="Starktcitat">
    <w:name w:val="Intense Quote"/>
    <w:basedOn w:val="Normal"/>
    <w:next w:val="Normal"/>
    <w:link w:val="StarktcitatChar"/>
    <w:uiPriority w:val="30"/>
    <w:qFormat/>
    <w:rsid w:val="001D100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arktcitatChar">
    <w:name w:val="Starkt citat Char"/>
    <w:basedOn w:val="Standardstycketeckensnitt"/>
    <w:link w:val="Starktcitat"/>
    <w:uiPriority w:val="30"/>
    <w:rsid w:val="001D1009"/>
    <w:rPr>
      <w:i/>
      <w:iCs/>
      <w:color w:val="5B9BD5" w:themeColor="accent1"/>
    </w:rPr>
  </w:style>
  <w:style w:type="paragraph" w:customStyle="1" w:styleId="EndNoteBibliography">
    <w:name w:val="EndNote Bibliography"/>
    <w:basedOn w:val="Normal"/>
    <w:link w:val="EndNoteBibliographyChar"/>
    <w:rsid w:val="00BE36CC"/>
    <w:pPr>
      <w:spacing w:line="240" w:lineRule="auto"/>
    </w:pPr>
    <w:rPr>
      <w:rFonts w:ascii="Calibri" w:hAnsi="Calibri" w:cs="Calibri"/>
      <w:noProof/>
      <w:lang w:val="en-US"/>
    </w:rPr>
  </w:style>
  <w:style w:type="character" w:customStyle="1" w:styleId="EndNoteBibliographyChar">
    <w:name w:val="EndNote Bibliography Char"/>
    <w:basedOn w:val="Standardstycketeckensnitt"/>
    <w:link w:val="EndNoteBibliography"/>
    <w:rsid w:val="00BE36CC"/>
    <w:rPr>
      <w:rFonts w:ascii="Calibri" w:hAnsi="Calibri" w:cs="Calibri"/>
      <w:noProof/>
      <w:lang w:val="en-US"/>
    </w:rPr>
  </w:style>
  <w:style w:type="table" w:styleId="Tabellrutnt">
    <w:name w:val="Table Grid"/>
    <w:basedOn w:val="Normaltabell"/>
    <w:uiPriority w:val="59"/>
    <w:rsid w:val="00BE3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Normaltabell"/>
    <w:uiPriority w:val="43"/>
    <w:rsid w:val="00BE36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stycke">
    <w:name w:val="List Paragraph"/>
    <w:basedOn w:val="Normal"/>
    <w:uiPriority w:val="34"/>
    <w:qFormat/>
    <w:rsid w:val="00BE36CC"/>
    <w:pPr>
      <w:ind w:left="720"/>
      <w:contextualSpacing/>
    </w:pPr>
  </w:style>
  <w:style w:type="character" w:styleId="Kommentarsreferens">
    <w:name w:val="annotation reference"/>
    <w:basedOn w:val="Standardstycketeckensnitt"/>
    <w:uiPriority w:val="99"/>
    <w:semiHidden/>
    <w:unhideWhenUsed/>
    <w:rsid w:val="00DA51ED"/>
    <w:rPr>
      <w:sz w:val="16"/>
      <w:szCs w:val="16"/>
    </w:rPr>
  </w:style>
  <w:style w:type="paragraph" w:styleId="Kommentarer">
    <w:name w:val="annotation text"/>
    <w:basedOn w:val="Normal"/>
    <w:link w:val="KommentarerChar"/>
    <w:uiPriority w:val="99"/>
    <w:semiHidden/>
    <w:unhideWhenUsed/>
    <w:rsid w:val="00DA51ED"/>
    <w:pPr>
      <w:spacing w:line="240" w:lineRule="auto"/>
    </w:pPr>
    <w:rPr>
      <w:sz w:val="20"/>
      <w:szCs w:val="20"/>
    </w:rPr>
  </w:style>
  <w:style w:type="character" w:customStyle="1" w:styleId="KommentarerChar">
    <w:name w:val="Kommentarer Char"/>
    <w:basedOn w:val="Standardstycketeckensnitt"/>
    <w:link w:val="Kommentarer"/>
    <w:uiPriority w:val="99"/>
    <w:semiHidden/>
    <w:rsid w:val="00DA51ED"/>
    <w:rPr>
      <w:sz w:val="20"/>
      <w:szCs w:val="20"/>
    </w:rPr>
  </w:style>
  <w:style w:type="paragraph" w:styleId="Kommentarsmne">
    <w:name w:val="annotation subject"/>
    <w:basedOn w:val="Kommentarer"/>
    <w:next w:val="Kommentarer"/>
    <w:link w:val="KommentarsmneChar"/>
    <w:uiPriority w:val="99"/>
    <w:semiHidden/>
    <w:unhideWhenUsed/>
    <w:rsid w:val="00DA51ED"/>
    <w:rPr>
      <w:b/>
      <w:bCs/>
    </w:rPr>
  </w:style>
  <w:style w:type="character" w:customStyle="1" w:styleId="KommentarsmneChar">
    <w:name w:val="Kommentarsämne Char"/>
    <w:basedOn w:val="KommentarerChar"/>
    <w:link w:val="Kommentarsmne"/>
    <w:uiPriority w:val="99"/>
    <w:semiHidden/>
    <w:rsid w:val="00DA51ED"/>
    <w:rPr>
      <w:b/>
      <w:bCs/>
      <w:sz w:val="20"/>
      <w:szCs w:val="20"/>
    </w:rPr>
  </w:style>
  <w:style w:type="paragraph" w:styleId="Ballongtext">
    <w:name w:val="Balloon Text"/>
    <w:basedOn w:val="Normal"/>
    <w:link w:val="BallongtextChar"/>
    <w:uiPriority w:val="99"/>
    <w:semiHidden/>
    <w:unhideWhenUsed/>
    <w:rsid w:val="00DA51ED"/>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A51ED"/>
    <w:rPr>
      <w:rFonts w:ascii="Segoe UI" w:hAnsi="Segoe UI" w:cs="Segoe UI"/>
      <w:sz w:val="18"/>
      <w:szCs w:val="18"/>
    </w:rPr>
  </w:style>
  <w:style w:type="paragraph" w:styleId="Sidhuvud">
    <w:name w:val="header"/>
    <w:basedOn w:val="Normal"/>
    <w:link w:val="SidhuvudChar"/>
    <w:uiPriority w:val="99"/>
    <w:unhideWhenUsed/>
    <w:rsid w:val="00B067ED"/>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B067ED"/>
  </w:style>
  <w:style w:type="paragraph" w:styleId="Sidfot">
    <w:name w:val="footer"/>
    <w:basedOn w:val="Normal"/>
    <w:link w:val="SidfotChar"/>
    <w:uiPriority w:val="99"/>
    <w:unhideWhenUsed/>
    <w:rsid w:val="00B067ED"/>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B067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6CC"/>
  </w:style>
  <w:style w:type="paragraph" w:styleId="Rubrik1">
    <w:name w:val="heading 1"/>
    <w:basedOn w:val="Normal"/>
    <w:next w:val="Normal"/>
    <w:link w:val="Rubrik1Char"/>
    <w:uiPriority w:val="9"/>
    <w:qFormat/>
    <w:rsid w:val="00A123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Rubrik2">
    <w:name w:val="heading 2"/>
    <w:basedOn w:val="Normal"/>
    <w:next w:val="Normal"/>
    <w:link w:val="Rubrik2Char"/>
    <w:uiPriority w:val="9"/>
    <w:unhideWhenUsed/>
    <w:qFormat/>
    <w:rsid w:val="00A123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Rubrik3">
    <w:name w:val="heading 3"/>
    <w:basedOn w:val="Normal"/>
    <w:next w:val="Normal"/>
    <w:link w:val="Rubrik3Char"/>
    <w:uiPriority w:val="9"/>
    <w:unhideWhenUsed/>
    <w:qFormat/>
    <w:rsid w:val="00A123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Rubrik4">
    <w:name w:val="heading 4"/>
    <w:basedOn w:val="Normal"/>
    <w:next w:val="Normal"/>
    <w:link w:val="Rubrik4Char"/>
    <w:uiPriority w:val="9"/>
    <w:unhideWhenUsed/>
    <w:qFormat/>
    <w:rsid w:val="00A1231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Rubrik5">
    <w:name w:val="heading 5"/>
    <w:basedOn w:val="Normal"/>
    <w:next w:val="Normal"/>
    <w:link w:val="Rubrik5Char"/>
    <w:uiPriority w:val="9"/>
    <w:unhideWhenUsed/>
    <w:qFormat/>
    <w:rsid w:val="00A1231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12311"/>
    <w:rPr>
      <w:rFonts w:asciiTheme="majorHAnsi" w:eastAsiaTheme="majorEastAsia" w:hAnsiTheme="majorHAnsi" w:cstheme="majorBidi"/>
      <w:color w:val="2E74B5" w:themeColor="accent1" w:themeShade="BF"/>
      <w:sz w:val="32"/>
      <w:szCs w:val="32"/>
    </w:rPr>
  </w:style>
  <w:style w:type="character" w:customStyle="1" w:styleId="Rubrik2Char">
    <w:name w:val="Rubrik 2 Char"/>
    <w:basedOn w:val="Standardstycketeckensnitt"/>
    <w:link w:val="Rubrik2"/>
    <w:uiPriority w:val="9"/>
    <w:rsid w:val="00A12311"/>
    <w:rPr>
      <w:rFonts w:asciiTheme="majorHAnsi" w:eastAsiaTheme="majorEastAsia" w:hAnsiTheme="majorHAnsi" w:cstheme="majorBidi"/>
      <w:color w:val="2E74B5" w:themeColor="accent1" w:themeShade="BF"/>
      <w:sz w:val="26"/>
      <w:szCs w:val="26"/>
    </w:rPr>
  </w:style>
  <w:style w:type="character" w:customStyle="1" w:styleId="Rubrik3Char">
    <w:name w:val="Rubrik 3 Char"/>
    <w:basedOn w:val="Standardstycketeckensnitt"/>
    <w:link w:val="Rubrik3"/>
    <w:uiPriority w:val="9"/>
    <w:rsid w:val="00A12311"/>
    <w:rPr>
      <w:rFonts w:asciiTheme="majorHAnsi" w:eastAsiaTheme="majorEastAsia" w:hAnsiTheme="majorHAnsi" w:cstheme="majorBidi"/>
      <w:color w:val="1F4D78" w:themeColor="accent1" w:themeShade="7F"/>
      <w:sz w:val="24"/>
      <w:szCs w:val="24"/>
    </w:rPr>
  </w:style>
  <w:style w:type="character" w:customStyle="1" w:styleId="Rubrik4Char">
    <w:name w:val="Rubrik 4 Char"/>
    <w:basedOn w:val="Standardstycketeckensnitt"/>
    <w:link w:val="Rubrik4"/>
    <w:uiPriority w:val="9"/>
    <w:rsid w:val="00A12311"/>
    <w:rPr>
      <w:rFonts w:asciiTheme="majorHAnsi" w:eastAsiaTheme="majorEastAsia" w:hAnsiTheme="majorHAnsi" w:cstheme="majorBidi"/>
      <w:i/>
      <w:iCs/>
      <w:color w:val="2E74B5" w:themeColor="accent1" w:themeShade="BF"/>
    </w:rPr>
  </w:style>
  <w:style w:type="character" w:customStyle="1" w:styleId="Rubrik5Char">
    <w:name w:val="Rubrik 5 Char"/>
    <w:basedOn w:val="Standardstycketeckensnitt"/>
    <w:link w:val="Rubrik5"/>
    <w:uiPriority w:val="9"/>
    <w:rsid w:val="00A12311"/>
    <w:rPr>
      <w:rFonts w:asciiTheme="majorHAnsi" w:eastAsiaTheme="majorEastAsia" w:hAnsiTheme="majorHAnsi" w:cstheme="majorBidi"/>
      <w:color w:val="2E74B5" w:themeColor="accent1" w:themeShade="BF"/>
    </w:rPr>
  </w:style>
  <w:style w:type="paragraph" w:styleId="Ingetavstnd">
    <w:name w:val="No Spacing"/>
    <w:uiPriority w:val="1"/>
    <w:qFormat/>
    <w:rsid w:val="00A12311"/>
    <w:pPr>
      <w:spacing w:after="0" w:line="240" w:lineRule="auto"/>
    </w:pPr>
  </w:style>
  <w:style w:type="paragraph" w:styleId="Rubrik">
    <w:name w:val="Title"/>
    <w:basedOn w:val="Normal"/>
    <w:next w:val="Normal"/>
    <w:link w:val="RubrikChar"/>
    <w:uiPriority w:val="10"/>
    <w:qFormat/>
    <w:rsid w:val="00A123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A12311"/>
    <w:rPr>
      <w:rFonts w:asciiTheme="majorHAnsi" w:eastAsiaTheme="majorEastAsia" w:hAnsiTheme="majorHAnsi" w:cstheme="majorBidi"/>
      <w:spacing w:val="-10"/>
      <w:kern w:val="28"/>
      <w:sz w:val="56"/>
      <w:szCs w:val="56"/>
    </w:rPr>
  </w:style>
  <w:style w:type="paragraph" w:styleId="Starktcitat">
    <w:name w:val="Intense Quote"/>
    <w:basedOn w:val="Normal"/>
    <w:next w:val="Normal"/>
    <w:link w:val="StarktcitatChar"/>
    <w:uiPriority w:val="30"/>
    <w:qFormat/>
    <w:rsid w:val="001D100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arktcitatChar">
    <w:name w:val="Starkt citat Char"/>
    <w:basedOn w:val="Standardstycketeckensnitt"/>
    <w:link w:val="Starktcitat"/>
    <w:uiPriority w:val="30"/>
    <w:rsid w:val="001D1009"/>
    <w:rPr>
      <w:i/>
      <w:iCs/>
      <w:color w:val="5B9BD5" w:themeColor="accent1"/>
    </w:rPr>
  </w:style>
  <w:style w:type="paragraph" w:customStyle="1" w:styleId="EndNoteBibliography">
    <w:name w:val="EndNote Bibliography"/>
    <w:basedOn w:val="Normal"/>
    <w:link w:val="EndNoteBibliographyChar"/>
    <w:rsid w:val="00BE36CC"/>
    <w:pPr>
      <w:spacing w:line="240" w:lineRule="auto"/>
    </w:pPr>
    <w:rPr>
      <w:rFonts w:ascii="Calibri" w:hAnsi="Calibri" w:cs="Calibri"/>
      <w:noProof/>
      <w:lang w:val="en-US"/>
    </w:rPr>
  </w:style>
  <w:style w:type="character" w:customStyle="1" w:styleId="EndNoteBibliographyChar">
    <w:name w:val="EndNote Bibliography Char"/>
    <w:basedOn w:val="Standardstycketeckensnitt"/>
    <w:link w:val="EndNoteBibliography"/>
    <w:rsid w:val="00BE36CC"/>
    <w:rPr>
      <w:rFonts w:ascii="Calibri" w:hAnsi="Calibri" w:cs="Calibri"/>
      <w:noProof/>
      <w:lang w:val="en-US"/>
    </w:rPr>
  </w:style>
  <w:style w:type="table" w:styleId="Tabellrutnt">
    <w:name w:val="Table Grid"/>
    <w:basedOn w:val="Normaltabell"/>
    <w:uiPriority w:val="59"/>
    <w:rsid w:val="00BE3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Normaltabell"/>
    <w:uiPriority w:val="43"/>
    <w:rsid w:val="00BE36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stycke">
    <w:name w:val="List Paragraph"/>
    <w:basedOn w:val="Normal"/>
    <w:uiPriority w:val="34"/>
    <w:qFormat/>
    <w:rsid w:val="00BE36CC"/>
    <w:pPr>
      <w:ind w:left="720"/>
      <w:contextualSpacing/>
    </w:pPr>
  </w:style>
  <w:style w:type="character" w:styleId="Kommentarsreferens">
    <w:name w:val="annotation reference"/>
    <w:basedOn w:val="Standardstycketeckensnitt"/>
    <w:uiPriority w:val="99"/>
    <w:semiHidden/>
    <w:unhideWhenUsed/>
    <w:rsid w:val="00DA51ED"/>
    <w:rPr>
      <w:sz w:val="16"/>
      <w:szCs w:val="16"/>
    </w:rPr>
  </w:style>
  <w:style w:type="paragraph" w:styleId="Kommentarer">
    <w:name w:val="annotation text"/>
    <w:basedOn w:val="Normal"/>
    <w:link w:val="KommentarerChar"/>
    <w:uiPriority w:val="99"/>
    <w:semiHidden/>
    <w:unhideWhenUsed/>
    <w:rsid w:val="00DA51ED"/>
    <w:pPr>
      <w:spacing w:line="240" w:lineRule="auto"/>
    </w:pPr>
    <w:rPr>
      <w:sz w:val="20"/>
      <w:szCs w:val="20"/>
    </w:rPr>
  </w:style>
  <w:style w:type="character" w:customStyle="1" w:styleId="KommentarerChar">
    <w:name w:val="Kommentarer Char"/>
    <w:basedOn w:val="Standardstycketeckensnitt"/>
    <w:link w:val="Kommentarer"/>
    <w:uiPriority w:val="99"/>
    <w:semiHidden/>
    <w:rsid w:val="00DA51ED"/>
    <w:rPr>
      <w:sz w:val="20"/>
      <w:szCs w:val="20"/>
    </w:rPr>
  </w:style>
  <w:style w:type="paragraph" w:styleId="Kommentarsmne">
    <w:name w:val="annotation subject"/>
    <w:basedOn w:val="Kommentarer"/>
    <w:next w:val="Kommentarer"/>
    <w:link w:val="KommentarsmneChar"/>
    <w:uiPriority w:val="99"/>
    <w:semiHidden/>
    <w:unhideWhenUsed/>
    <w:rsid w:val="00DA51ED"/>
    <w:rPr>
      <w:b/>
      <w:bCs/>
    </w:rPr>
  </w:style>
  <w:style w:type="character" w:customStyle="1" w:styleId="KommentarsmneChar">
    <w:name w:val="Kommentarsämne Char"/>
    <w:basedOn w:val="KommentarerChar"/>
    <w:link w:val="Kommentarsmne"/>
    <w:uiPriority w:val="99"/>
    <w:semiHidden/>
    <w:rsid w:val="00DA51ED"/>
    <w:rPr>
      <w:b/>
      <w:bCs/>
      <w:sz w:val="20"/>
      <w:szCs w:val="20"/>
    </w:rPr>
  </w:style>
  <w:style w:type="paragraph" w:styleId="Ballongtext">
    <w:name w:val="Balloon Text"/>
    <w:basedOn w:val="Normal"/>
    <w:link w:val="BallongtextChar"/>
    <w:uiPriority w:val="99"/>
    <w:semiHidden/>
    <w:unhideWhenUsed/>
    <w:rsid w:val="00DA51ED"/>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A51ED"/>
    <w:rPr>
      <w:rFonts w:ascii="Segoe UI" w:hAnsi="Segoe UI" w:cs="Segoe UI"/>
      <w:sz w:val="18"/>
      <w:szCs w:val="18"/>
    </w:rPr>
  </w:style>
  <w:style w:type="paragraph" w:styleId="Sidhuvud">
    <w:name w:val="header"/>
    <w:basedOn w:val="Normal"/>
    <w:link w:val="SidhuvudChar"/>
    <w:uiPriority w:val="99"/>
    <w:unhideWhenUsed/>
    <w:rsid w:val="00B067ED"/>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B067ED"/>
  </w:style>
  <w:style w:type="paragraph" w:styleId="Sidfot">
    <w:name w:val="footer"/>
    <w:basedOn w:val="Normal"/>
    <w:link w:val="SidfotChar"/>
    <w:uiPriority w:val="99"/>
    <w:unhideWhenUsed/>
    <w:rsid w:val="00B067ED"/>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B06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94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2CF05-1A65-46EB-8530-CB0B9069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667</Words>
  <Characters>3538</Characters>
  <Application>Microsoft Office Word</Application>
  <DocSecurity>0</DocSecurity>
  <Lines>29</Lines>
  <Paragraphs>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Landstinget i Kalmar län</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 l</dc:creator>
  <cp:lastModifiedBy>Elena Shmarina</cp:lastModifiedBy>
  <cp:revision>2</cp:revision>
  <dcterms:created xsi:type="dcterms:W3CDTF">2020-05-27T10:02:00Z</dcterms:created>
  <dcterms:modified xsi:type="dcterms:W3CDTF">2020-05-27T10:02:00Z</dcterms:modified>
</cp:coreProperties>
</file>