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828CF" w14:textId="3FADE678" w:rsidR="00EA7585" w:rsidRDefault="00710F01" w:rsidP="00A66DC6">
      <w:pPr>
        <w:rPr>
          <w:b/>
          <w:bCs/>
          <w:sz w:val="36"/>
          <w:szCs w:val="36"/>
        </w:rPr>
      </w:pPr>
      <w:r w:rsidRPr="00710F01">
        <w:rPr>
          <w:b/>
          <w:bCs/>
          <w:sz w:val="36"/>
          <w:szCs w:val="36"/>
        </w:rPr>
        <w:t>Appendix</w:t>
      </w:r>
      <w:r w:rsidR="00CB5518" w:rsidRPr="00CB5518">
        <w:rPr>
          <w:b/>
          <w:bCs/>
          <w:sz w:val="36"/>
          <w:szCs w:val="36"/>
        </w:rPr>
        <w:t xml:space="preserve"> </w:t>
      </w:r>
      <w:r w:rsidR="0047666D">
        <w:rPr>
          <w:b/>
          <w:bCs/>
          <w:sz w:val="36"/>
          <w:szCs w:val="36"/>
        </w:rPr>
        <w:t>3</w:t>
      </w:r>
      <w:r w:rsidR="00CB5518" w:rsidRPr="00CB5518">
        <w:rPr>
          <w:b/>
          <w:bCs/>
          <w:sz w:val="36"/>
          <w:szCs w:val="36"/>
        </w:rPr>
        <w:t xml:space="preserve">: </w:t>
      </w:r>
      <w:r w:rsidR="00DB5209">
        <w:rPr>
          <w:b/>
          <w:bCs/>
          <w:sz w:val="36"/>
          <w:szCs w:val="36"/>
        </w:rPr>
        <w:t>Participant drop out analysis</w:t>
      </w:r>
    </w:p>
    <w:p w14:paraId="768A6892" w14:textId="77777777" w:rsidR="000211F3" w:rsidRPr="000412B6" w:rsidRDefault="000211F3" w:rsidP="000211F3">
      <w:pPr>
        <w:rPr>
          <w:b/>
          <w:i/>
          <w:iCs/>
        </w:rPr>
      </w:pPr>
      <w:r w:rsidRPr="000412B6">
        <w:rPr>
          <w:b/>
          <w:i/>
          <w:iCs/>
        </w:rPr>
        <w:t xml:space="preserve">Long-term effectiveness of the Midwifery Initiated Oral Health-Dental Service Program on maternal oral health knowledge, preventative dental </w:t>
      </w:r>
      <w:proofErr w:type="gramStart"/>
      <w:r w:rsidRPr="000412B6">
        <w:rPr>
          <w:b/>
          <w:i/>
          <w:iCs/>
        </w:rPr>
        <w:t>behaviours</w:t>
      </w:r>
      <w:proofErr w:type="gramEnd"/>
      <w:r w:rsidRPr="000412B6">
        <w:rPr>
          <w:b/>
          <w:i/>
          <w:iCs/>
        </w:rPr>
        <w:t xml:space="preserve"> and the oral health status of children in Australia</w:t>
      </w:r>
    </w:p>
    <w:p w14:paraId="36DA8D25" w14:textId="77777777" w:rsidR="000211F3" w:rsidRPr="000412B6" w:rsidRDefault="000211F3" w:rsidP="000211F3">
      <w:pPr>
        <w:rPr>
          <w:bCs/>
          <w:i/>
          <w:iCs/>
        </w:rPr>
      </w:pPr>
      <w:r w:rsidRPr="000412B6">
        <w:rPr>
          <w:bCs/>
          <w:i/>
          <w:iCs/>
        </w:rPr>
        <w:t>George, A., Kong, A., Sousa, M., Villarosa, A., Ajwani, S., Dahlen, H., Bhole, S., Yaacoub, A., Srinivas, R., Johnson, M.</w:t>
      </w:r>
    </w:p>
    <w:p w14:paraId="51098D9C" w14:textId="77777777" w:rsidR="000211F3" w:rsidRPr="00CB5518" w:rsidRDefault="000211F3" w:rsidP="00A66DC6">
      <w:pPr>
        <w:rPr>
          <w:b/>
          <w:bCs/>
          <w:sz w:val="36"/>
          <w:szCs w:val="36"/>
        </w:rPr>
      </w:pPr>
    </w:p>
    <w:p w14:paraId="46AA9804" w14:textId="327EE83E" w:rsidR="00CB5518" w:rsidRPr="00CB5518" w:rsidRDefault="00CB5518" w:rsidP="00A66DC6">
      <w:pPr>
        <w:rPr>
          <w:b/>
          <w:bCs/>
        </w:rPr>
      </w:pPr>
      <w:r w:rsidRPr="00CB5518">
        <w:rPr>
          <w:b/>
          <w:bCs/>
        </w:rPr>
        <w:t xml:space="preserve">Table 1: </w:t>
      </w:r>
      <w:bookmarkStart w:id="0" w:name="_Hlk105596261"/>
      <w:r w:rsidR="005E4B87" w:rsidRPr="005E4B87">
        <w:rPr>
          <w:b/>
          <w:bCs/>
        </w:rPr>
        <w:t xml:space="preserve">Participant drop out analysis </w:t>
      </w:r>
      <w:r w:rsidR="005E4B87">
        <w:rPr>
          <w:b/>
          <w:bCs/>
        </w:rPr>
        <w:t xml:space="preserve">from MIOH-DS trial </w:t>
      </w:r>
      <w:bookmarkEnd w:id="0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1449"/>
        <w:gridCol w:w="1801"/>
        <w:gridCol w:w="1801"/>
        <w:gridCol w:w="1440"/>
        <w:gridCol w:w="1530"/>
        <w:gridCol w:w="2459"/>
        <w:gridCol w:w="1778"/>
      </w:tblGrid>
      <w:tr w:rsidR="00875F82" w:rsidRPr="00875F82" w14:paraId="674A9DDF" w14:textId="77777777" w:rsidTr="006F28EB">
        <w:trPr>
          <w:trHeight w:val="300"/>
        </w:trPr>
        <w:tc>
          <w:tcPr>
            <w:tcW w:w="609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7F623" w14:textId="77777777" w:rsidR="00875F82" w:rsidRPr="00875F82" w:rsidRDefault="00875F82" w:rsidP="00875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>Characteristic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6C0A51FD" w14:textId="77777777" w:rsidR="00875F82" w:rsidRPr="00875F82" w:rsidRDefault="00875F82" w:rsidP="00875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 xml:space="preserve">Participated </w:t>
            </w:r>
            <w:proofErr w:type="gramStart"/>
            <w:r w:rsidRPr="00875F82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>n(</w:t>
            </w:r>
            <w:proofErr w:type="gramEnd"/>
            <w:r w:rsidRPr="00875F82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>%)</w:t>
            </w:r>
          </w:p>
        </w:tc>
        <w:tc>
          <w:tcPr>
            <w:tcW w:w="3872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8365E" w14:textId="77777777" w:rsidR="00875F82" w:rsidRPr="00875F82" w:rsidRDefault="00875F82" w:rsidP="00875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>Did not participate</w:t>
            </w:r>
          </w:p>
        </w:tc>
      </w:tr>
      <w:tr w:rsidR="00875F82" w:rsidRPr="00875F82" w14:paraId="6EBE9FE3" w14:textId="77777777" w:rsidTr="006F28EB">
        <w:trPr>
          <w:trHeight w:val="300"/>
        </w:trPr>
        <w:tc>
          <w:tcPr>
            <w:tcW w:w="609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7592A" w14:textId="4D779A85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</w:pPr>
          </w:p>
        </w:tc>
        <w:tc>
          <w:tcPr>
            <w:tcW w:w="519" w:type="pct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2D448257" w14:textId="77777777" w:rsidR="00875F82" w:rsidRPr="00875F82" w:rsidRDefault="00875F82" w:rsidP="00875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1487" w14:textId="77777777" w:rsidR="00875F82" w:rsidRPr="00875F82" w:rsidRDefault="00875F82" w:rsidP="00875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 xml:space="preserve">Withdrew from study </w:t>
            </w:r>
            <w:proofErr w:type="gramStart"/>
            <w:r w:rsidRPr="00875F82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>n(</w:t>
            </w:r>
            <w:proofErr w:type="gramEnd"/>
            <w:r w:rsidRPr="00875F82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>%)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55F79" w14:textId="77777777" w:rsidR="00875F82" w:rsidRPr="00875F82" w:rsidRDefault="00875F82" w:rsidP="00875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 xml:space="preserve">Declined to participate </w:t>
            </w:r>
            <w:proofErr w:type="gramStart"/>
            <w:r w:rsidRPr="00875F82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>n(</w:t>
            </w:r>
            <w:proofErr w:type="gramEnd"/>
            <w:r w:rsidRPr="00875F82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>%)</w:t>
            </w: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C9C64" w14:textId="77777777" w:rsidR="00875F82" w:rsidRPr="00875F82" w:rsidRDefault="00875F82" w:rsidP="00875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 xml:space="preserve">Lost to follow up </w:t>
            </w:r>
            <w:proofErr w:type="gramStart"/>
            <w:r w:rsidRPr="00875F82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>n(</w:t>
            </w:r>
            <w:proofErr w:type="gramEnd"/>
            <w:r w:rsidRPr="00875F82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>%)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896B3" w14:textId="77777777" w:rsidR="00875F82" w:rsidRPr="00875F82" w:rsidRDefault="00875F82" w:rsidP="00875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 xml:space="preserve">Pregnancy loss </w:t>
            </w:r>
            <w:proofErr w:type="gramStart"/>
            <w:r w:rsidRPr="00875F82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>n(</w:t>
            </w:r>
            <w:proofErr w:type="gramEnd"/>
            <w:r w:rsidRPr="00875F82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>%)</w:t>
            </w: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A19F0" w14:textId="77777777" w:rsidR="00875F82" w:rsidRPr="00875F82" w:rsidRDefault="00875F82" w:rsidP="00875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 xml:space="preserve">Disconnected number/moved out of area </w:t>
            </w:r>
            <w:proofErr w:type="gramStart"/>
            <w:r w:rsidRPr="00875F82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>n(</w:t>
            </w:r>
            <w:proofErr w:type="gramEnd"/>
            <w:r w:rsidRPr="00875F82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>%)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B58B" w14:textId="77777777" w:rsidR="00875F82" w:rsidRPr="00875F82" w:rsidRDefault="00875F82" w:rsidP="00875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 xml:space="preserve">Total non-participants </w:t>
            </w:r>
            <w:proofErr w:type="gramStart"/>
            <w:r w:rsidRPr="00875F82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>n(</w:t>
            </w:r>
            <w:proofErr w:type="gramEnd"/>
            <w:r w:rsidRPr="00875F82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>%)</w:t>
            </w:r>
          </w:p>
        </w:tc>
      </w:tr>
      <w:tr w:rsidR="00875F82" w:rsidRPr="00875F82" w14:paraId="42BE2083" w14:textId="77777777" w:rsidTr="006F28EB">
        <w:trPr>
          <w:trHeight w:val="300"/>
        </w:trPr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8BFBA" w14:textId="6C1E7834" w:rsidR="00875F82" w:rsidRPr="00875F82" w:rsidRDefault="005E4B87" w:rsidP="00875F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>Trial</w:t>
            </w:r>
            <w:r w:rsidR="00875F82" w:rsidRPr="00875F82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 xml:space="preserve"> group</w:t>
            </w:r>
            <w:r w:rsidR="006F28EB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 xml:space="preserve"> (n=636)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00A94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 </w:t>
            </w:r>
          </w:p>
        </w:tc>
        <w:tc>
          <w:tcPr>
            <w:tcW w:w="645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29899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 </w:t>
            </w:r>
          </w:p>
        </w:tc>
        <w:tc>
          <w:tcPr>
            <w:tcW w:w="645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4EE57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84165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 </w:t>
            </w: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18599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 </w:t>
            </w:r>
          </w:p>
        </w:tc>
        <w:tc>
          <w:tcPr>
            <w:tcW w:w="88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F4178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 </w:t>
            </w: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F9618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 </w:t>
            </w:r>
          </w:p>
        </w:tc>
      </w:tr>
      <w:tr w:rsidR="00875F82" w:rsidRPr="00875F82" w14:paraId="189F755C" w14:textId="77777777" w:rsidTr="006F28EB">
        <w:trPr>
          <w:trHeight w:val="300"/>
        </w:trPr>
        <w:tc>
          <w:tcPr>
            <w:tcW w:w="609" w:type="pct"/>
            <w:shd w:val="clear" w:color="auto" w:fill="auto"/>
            <w:noWrap/>
            <w:vAlign w:val="bottom"/>
            <w:hideMark/>
          </w:tcPr>
          <w:p w14:paraId="12F21CEE" w14:textId="1807A36B" w:rsidR="00875F82" w:rsidRPr="00875F82" w:rsidRDefault="005E4B87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lang w:eastAsia="en-AU"/>
              </w:rPr>
              <w:t>Control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14:paraId="6D4C9A0B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63 (29.6)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14:paraId="2EBE920E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3 (1.4)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14:paraId="5FF5F8E1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58 (27.2)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14:paraId="7A59A8C0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57 (26.8)</w:t>
            </w:r>
          </w:p>
        </w:tc>
        <w:tc>
          <w:tcPr>
            <w:tcW w:w="548" w:type="pct"/>
            <w:shd w:val="clear" w:color="auto" w:fill="auto"/>
            <w:noWrap/>
            <w:vAlign w:val="bottom"/>
            <w:hideMark/>
          </w:tcPr>
          <w:p w14:paraId="5CABC5DC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1 (0.5)</w:t>
            </w:r>
          </w:p>
        </w:tc>
        <w:tc>
          <w:tcPr>
            <w:tcW w:w="881" w:type="pct"/>
            <w:shd w:val="clear" w:color="auto" w:fill="auto"/>
            <w:noWrap/>
            <w:vAlign w:val="bottom"/>
            <w:hideMark/>
          </w:tcPr>
          <w:p w14:paraId="44D2695B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31 (14.6)</w:t>
            </w:r>
          </w:p>
        </w:tc>
        <w:tc>
          <w:tcPr>
            <w:tcW w:w="637" w:type="pct"/>
            <w:shd w:val="clear" w:color="auto" w:fill="auto"/>
            <w:noWrap/>
            <w:vAlign w:val="bottom"/>
            <w:hideMark/>
          </w:tcPr>
          <w:p w14:paraId="57209921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150 (70.4)</w:t>
            </w:r>
          </w:p>
        </w:tc>
      </w:tr>
      <w:tr w:rsidR="00875F82" w:rsidRPr="00875F82" w14:paraId="32CB5674" w14:textId="77777777" w:rsidTr="006F28EB">
        <w:trPr>
          <w:trHeight w:val="300"/>
        </w:trPr>
        <w:tc>
          <w:tcPr>
            <w:tcW w:w="609" w:type="pct"/>
            <w:shd w:val="clear" w:color="auto" w:fill="auto"/>
            <w:noWrap/>
            <w:vAlign w:val="bottom"/>
            <w:hideMark/>
          </w:tcPr>
          <w:p w14:paraId="38661341" w14:textId="49013FAA" w:rsidR="00875F82" w:rsidRPr="00875F82" w:rsidRDefault="005E4B87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lang w:eastAsia="en-AU"/>
              </w:rPr>
              <w:t>MIOH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14:paraId="3EFD6D5E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67 (31.2)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14:paraId="1B59974D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1 (0.5)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14:paraId="570E2AE1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52 (24.2)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14:paraId="558FE5A2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63 (29.3)</w:t>
            </w:r>
          </w:p>
        </w:tc>
        <w:tc>
          <w:tcPr>
            <w:tcW w:w="548" w:type="pct"/>
            <w:shd w:val="clear" w:color="auto" w:fill="auto"/>
            <w:noWrap/>
            <w:vAlign w:val="bottom"/>
            <w:hideMark/>
          </w:tcPr>
          <w:p w14:paraId="0C696746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2 (0.9)</w:t>
            </w:r>
          </w:p>
        </w:tc>
        <w:tc>
          <w:tcPr>
            <w:tcW w:w="881" w:type="pct"/>
            <w:shd w:val="clear" w:color="auto" w:fill="auto"/>
            <w:noWrap/>
            <w:vAlign w:val="bottom"/>
            <w:hideMark/>
          </w:tcPr>
          <w:p w14:paraId="42AB9FBA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30 (14.0)</w:t>
            </w:r>
          </w:p>
        </w:tc>
        <w:tc>
          <w:tcPr>
            <w:tcW w:w="637" w:type="pct"/>
            <w:shd w:val="clear" w:color="auto" w:fill="auto"/>
            <w:noWrap/>
            <w:vAlign w:val="bottom"/>
            <w:hideMark/>
          </w:tcPr>
          <w:p w14:paraId="4D1B7E5B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148 (68.8)</w:t>
            </w:r>
          </w:p>
        </w:tc>
      </w:tr>
      <w:tr w:rsidR="00875F82" w:rsidRPr="00875F82" w14:paraId="3B01037F" w14:textId="77777777" w:rsidTr="006F28EB">
        <w:trPr>
          <w:trHeight w:val="300"/>
        </w:trPr>
        <w:tc>
          <w:tcPr>
            <w:tcW w:w="609" w:type="pct"/>
            <w:shd w:val="clear" w:color="auto" w:fill="auto"/>
            <w:noWrap/>
            <w:vAlign w:val="bottom"/>
            <w:hideMark/>
          </w:tcPr>
          <w:p w14:paraId="3DC08179" w14:textId="0F8E4FC7" w:rsidR="00875F82" w:rsidRPr="00875F82" w:rsidRDefault="005E4B87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lang w:eastAsia="en-AU"/>
              </w:rPr>
              <w:t>MIOH-DS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14:paraId="1D33D6ED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67 (32.2)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14:paraId="68C8FF03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1 (0.5)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14:paraId="01EC09C9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61 (29.3)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14:paraId="57400284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41 (19.7)</w:t>
            </w:r>
          </w:p>
        </w:tc>
        <w:tc>
          <w:tcPr>
            <w:tcW w:w="548" w:type="pct"/>
            <w:shd w:val="clear" w:color="auto" w:fill="auto"/>
            <w:noWrap/>
            <w:vAlign w:val="bottom"/>
            <w:hideMark/>
          </w:tcPr>
          <w:p w14:paraId="4DAD5906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1 (0.5)</w:t>
            </w:r>
          </w:p>
        </w:tc>
        <w:tc>
          <w:tcPr>
            <w:tcW w:w="881" w:type="pct"/>
            <w:shd w:val="clear" w:color="auto" w:fill="auto"/>
            <w:noWrap/>
            <w:vAlign w:val="bottom"/>
            <w:hideMark/>
          </w:tcPr>
          <w:p w14:paraId="0E3D0836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37 (17.8)</w:t>
            </w:r>
          </w:p>
        </w:tc>
        <w:tc>
          <w:tcPr>
            <w:tcW w:w="637" w:type="pct"/>
            <w:shd w:val="clear" w:color="auto" w:fill="auto"/>
            <w:noWrap/>
            <w:vAlign w:val="bottom"/>
            <w:hideMark/>
          </w:tcPr>
          <w:p w14:paraId="5670A89A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141 (67.5)</w:t>
            </w:r>
          </w:p>
        </w:tc>
      </w:tr>
      <w:tr w:rsidR="00875F82" w:rsidRPr="00875F82" w14:paraId="141F2611" w14:textId="77777777" w:rsidTr="006F28EB">
        <w:trPr>
          <w:trHeight w:val="300"/>
        </w:trPr>
        <w:tc>
          <w:tcPr>
            <w:tcW w:w="609" w:type="pct"/>
            <w:shd w:val="clear" w:color="auto" w:fill="auto"/>
            <w:noWrap/>
            <w:vAlign w:val="bottom"/>
            <w:hideMark/>
          </w:tcPr>
          <w:p w14:paraId="30EFFA07" w14:textId="40893D6C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>Site</w:t>
            </w:r>
            <w:r w:rsidR="006F28EB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 xml:space="preserve"> (n=639)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14:paraId="01579EB0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14:paraId="196F65A3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14:paraId="619ACB52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 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14:paraId="0A76FB78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 </w:t>
            </w:r>
          </w:p>
        </w:tc>
        <w:tc>
          <w:tcPr>
            <w:tcW w:w="548" w:type="pct"/>
            <w:shd w:val="clear" w:color="auto" w:fill="auto"/>
            <w:noWrap/>
            <w:vAlign w:val="bottom"/>
            <w:hideMark/>
          </w:tcPr>
          <w:p w14:paraId="1199F154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 </w:t>
            </w:r>
          </w:p>
        </w:tc>
        <w:tc>
          <w:tcPr>
            <w:tcW w:w="881" w:type="pct"/>
            <w:shd w:val="clear" w:color="auto" w:fill="auto"/>
            <w:noWrap/>
            <w:vAlign w:val="bottom"/>
            <w:hideMark/>
          </w:tcPr>
          <w:p w14:paraId="59CBE8F9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 </w:t>
            </w:r>
          </w:p>
        </w:tc>
        <w:tc>
          <w:tcPr>
            <w:tcW w:w="637" w:type="pct"/>
            <w:shd w:val="clear" w:color="auto" w:fill="auto"/>
            <w:noWrap/>
            <w:vAlign w:val="bottom"/>
            <w:hideMark/>
          </w:tcPr>
          <w:p w14:paraId="7EB580E7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 </w:t>
            </w:r>
          </w:p>
        </w:tc>
      </w:tr>
      <w:tr w:rsidR="00875F82" w:rsidRPr="00875F82" w14:paraId="36270201" w14:textId="77777777" w:rsidTr="006F28EB">
        <w:trPr>
          <w:trHeight w:val="300"/>
        </w:trPr>
        <w:tc>
          <w:tcPr>
            <w:tcW w:w="609" w:type="pct"/>
            <w:shd w:val="clear" w:color="auto" w:fill="auto"/>
            <w:noWrap/>
            <w:vAlign w:val="bottom"/>
            <w:hideMark/>
          </w:tcPr>
          <w:p w14:paraId="0A040F4E" w14:textId="00400EAF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Campbelltown/</w:t>
            </w:r>
            <w:r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Ingleburn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14:paraId="58CBCE7E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67 (32.1)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14:paraId="1DBDA998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2 (1.0)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14:paraId="101FDC53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54 (25.8)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14:paraId="31542728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59 (28.2)</w:t>
            </w:r>
          </w:p>
        </w:tc>
        <w:tc>
          <w:tcPr>
            <w:tcW w:w="548" w:type="pct"/>
            <w:shd w:val="clear" w:color="auto" w:fill="auto"/>
            <w:noWrap/>
            <w:vAlign w:val="bottom"/>
            <w:hideMark/>
          </w:tcPr>
          <w:p w14:paraId="046EFC8E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1 (0.5)</w:t>
            </w:r>
          </w:p>
        </w:tc>
        <w:tc>
          <w:tcPr>
            <w:tcW w:w="881" w:type="pct"/>
            <w:shd w:val="clear" w:color="auto" w:fill="auto"/>
            <w:noWrap/>
            <w:vAlign w:val="bottom"/>
            <w:hideMark/>
          </w:tcPr>
          <w:p w14:paraId="30DB90F4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26 (12.4)</w:t>
            </w:r>
          </w:p>
        </w:tc>
        <w:tc>
          <w:tcPr>
            <w:tcW w:w="637" w:type="pct"/>
            <w:shd w:val="clear" w:color="auto" w:fill="auto"/>
            <w:noWrap/>
            <w:vAlign w:val="bottom"/>
            <w:hideMark/>
          </w:tcPr>
          <w:p w14:paraId="7254B169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142 (67.9)</w:t>
            </w:r>
          </w:p>
        </w:tc>
      </w:tr>
      <w:tr w:rsidR="00875F82" w:rsidRPr="00875F82" w14:paraId="4F54DEDC" w14:textId="77777777" w:rsidTr="006F28EB">
        <w:trPr>
          <w:trHeight w:val="300"/>
        </w:trPr>
        <w:tc>
          <w:tcPr>
            <w:tcW w:w="609" w:type="pct"/>
            <w:shd w:val="clear" w:color="auto" w:fill="auto"/>
            <w:noWrap/>
            <w:vAlign w:val="bottom"/>
            <w:hideMark/>
          </w:tcPr>
          <w:p w14:paraId="1184B9C2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Fairfield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14:paraId="2BD6EF57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70 (32.1)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14:paraId="6FA8A85B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3 (1.4)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14:paraId="344F9D66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74 (33.9)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14:paraId="6D563316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41 (18.8)</w:t>
            </w:r>
          </w:p>
        </w:tc>
        <w:tc>
          <w:tcPr>
            <w:tcW w:w="548" w:type="pct"/>
            <w:shd w:val="clear" w:color="auto" w:fill="auto"/>
            <w:noWrap/>
            <w:vAlign w:val="bottom"/>
            <w:hideMark/>
          </w:tcPr>
          <w:p w14:paraId="1EF2B573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2 (0.9)</w:t>
            </w:r>
          </w:p>
        </w:tc>
        <w:tc>
          <w:tcPr>
            <w:tcW w:w="881" w:type="pct"/>
            <w:shd w:val="clear" w:color="auto" w:fill="auto"/>
            <w:noWrap/>
            <w:vAlign w:val="bottom"/>
            <w:hideMark/>
          </w:tcPr>
          <w:p w14:paraId="6027CA54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28 (12.8)</w:t>
            </w:r>
          </w:p>
        </w:tc>
        <w:tc>
          <w:tcPr>
            <w:tcW w:w="637" w:type="pct"/>
            <w:shd w:val="clear" w:color="auto" w:fill="auto"/>
            <w:noWrap/>
            <w:vAlign w:val="bottom"/>
            <w:hideMark/>
          </w:tcPr>
          <w:p w14:paraId="7189D247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148 (67.7)</w:t>
            </w:r>
          </w:p>
        </w:tc>
      </w:tr>
      <w:tr w:rsidR="00875F82" w:rsidRPr="00875F82" w14:paraId="3E470875" w14:textId="77777777" w:rsidTr="006F28EB">
        <w:trPr>
          <w:trHeight w:val="300"/>
        </w:trPr>
        <w:tc>
          <w:tcPr>
            <w:tcW w:w="609" w:type="pct"/>
            <w:shd w:val="clear" w:color="auto" w:fill="auto"/>
            <w:noWrap/>
            <w:vAlign w:val="bottom"/>
            <w:hideMark/>
          </w:tcPr>
          <w:p w14:paraId="05F67B83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Nepean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14:paraId="5BECFF0B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60 (28.3)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14:paraId="2E013A84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3 (1.4)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14:paraId="002E948D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43 (20.3)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14:paraId="16059A5A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61(28.8)</w:t>
            </w:r>
          </w:p>
        </w:tc>
        <w:tc>
          <w:tcPr>
            <w:tcW w:w="548" w:type="pct"/>
            <w:shd w:val="clear" w:color="auto" w:fill="auto"/>
            <w:noWrap/>
            <w:vAlign w:val="bottom"/>
            <w:hideMark/>
          </w:tcPr>
          <w:p w14:paraId="6FFF19DA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1 (0.5)</w:t>
            </w:r>
          </w:p>
        </w:tc>
        <w:tc>
          <w:tcPr>
            <w:tcW w:w="881" w:type="pct"/>
            <w:shd w:val="clear" w:color="auto" w:fill="auto"/>
            <w:noWrap/>
            <w:vAlign w:val="bottom"/>
            <w:hideMark/>
          </w:tcPr>
          <w:p w14:paraId="288FC061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44 (20.8)</w:t>
            </w:r>
          </w:p>
        </w:tc>
        <w:tc>
          <w:tcPr>
            <w:tcW w:w="637" w:type="pct"/>
            <w:shd w:val="clear" w:color="auto" w:fill="auto"/>
            <w:noWrap/>
            <w:vAlign w:val="bottom"/>
            <w:hideMark/>
          </w:tcPr>
          <w:p w14:paraId="2DD422C7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152 (71.4)</w:t>
            </w:r>
          </w:p>
        </w:tc>
      </w:tr>
      <w:tr w:rsidR="00875F82" w:rsidRPr="00875F82" w14:paraId="0904462B" w14:textId="77777777" w:rsidTr="006F28EB">
        <w:trPr>
          <w:trHeight w:val="300"/>
        </w:trPr>
        <w:tc>
          <w:tcPr>
            <w:tcW w:w="609" w:type="pct"/>
            <w:shd w:val="clear" w:color="auto" w:fill="auto"/>
            <w:noWrap/>
            <w:vAlign w:val="bottom"/>
            <w:hideMark/>
          </w:tcPr>
          <w:p w14:paraId="652F81BB" w14:textId="77777777" w:rsidR="006F28EB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6F28EB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>Mother's age</w:t>
            </w: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r w:rsidR="006F28EB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(n=638) </w:t>
            </w:r>
          </w:p>
          <w:p w14:paraId="461C3404" w14:textId="427031B3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(Mean ± SD)</w:t>
            </w: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14:paraId="43044A2E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37.8 ± 5.63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14:paraId="169EA08E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38.0 ± 5.25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14:paraId="5E8212E5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38.9 ± 5.68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14:paraId="3F1BB495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37.2 ± 7.66</w:t>
            </w:r>
          </w:p>
        </w:tc>
        <w:tc>
          <w:tcPr>
            <w:tcW w:w="548" w:type="pct"/>
            <w:shd w:val="clear" w:color="auto" w:fill="auto"/>
            <w:noWrap/>
            <w:vAlign w:val="bottom"/>
            <w:hideMark/>
          </w:tcPr>
          <w:p w14:paraId="24EB865B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36.1 ± 3.79</w:t>
            </w:r>
          </w:p>
        </w:tc>
        <w:tc>
          <w:tcPr>
            <w:tcW w:w="881" w:type="pct"/>
            <w:shd w:val="clear" w:color="auto" w:fill="auto"/>
            <w:noWrap/>
            <w:vAlign w:val="bottom"/>
            <w:hideMark/>
          </w:tcPr>
          <w:p w14:paraId="7A8E1CCF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37.3 ± 5.82</w:t>
            </w:r>
          </w:p>
        </w:tc>
        <w:tc>
          <w:tcPr>
            <w:tcW w:w="637" w:type="pct"/>
            <w:shd w:val="clear" w:color="auto" w:fill="auto"/>
            <w:noWrap/>
            <w:vAlign w:val="bottom"/>
            <w:hideMark/>
          </w:tcPr>
          <w:p w14:paraId="38F4238A" w14:textId="77777777" w:rsidR="00875F82" w:rsidRPr="00875F82" w:rsidRDefault="00875F82" w:rsidP="00875F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875F82">
              <w:rPr>
                <w:rFonts w:ascii="Calibri" w:eastAsia="Times New Roman" w:hAnsi="Calibri" w:cs="Calibri"/>
                <w:color w:val="000000"/>
                <w:lang w:eastAsia="en-AU"/>
              </w:rPr>
              <w:t>37.8 ± 6.50</w:t>
            </w:r>
          </w:p>
        </w:tc>
      </w:tr>
    </w:tbl>
    <w:p w14:paraId="41892AA0" w14:textId="28DC1AB3" w:rsidR="00EA7585" w:rsidRDefault="00EA7585" w:rsidP="00A66DC6"/>
    <w:sectPr w:rsidR="00EA7585" w:rsidSect="00875F8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5257C9"/>
    <w:multiLevelType w:val="hybridMultilevel"/>
    <w:tmpl w:val="FE2691FA"/>
    <w:lvl w:ilvl="0" w:tplc="036A5A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E9C"/>
    <w:rsid w:val="00010A9C"/>
    <w:rsid w:val="00013A74"/>
    <w:rsid w:val="000211F3"/>
    <w:rsid w:val="00036DEF"/>
    <w:rsid w:val="000F283F"/>
    <w:rsid w:val="001A204C"/>
    <w:rsid w:val="002B4ACA"/>
    <w:rsid w:val="0032725C"/>
    <w:rsid w:val="0047493A"/>
    <w:rsid w:val="0047666D"/>
    <w:rsid w:val="0049161C"/>
    <w:rsid w:val="004A28FF"/>
    <w:rsid w:val="004E0D15"/>
    <w:rsid w:val="00566B2C"/>
    <w:rsid w:val="00594B4E"/>
    <w:rsid w:val="005B2104"/>
    <w:rsid w:val="005E4B87"/>
    <w:rsid w:val="00661550"/>
    <w:rsid w:val="00685E9C"/>
    <w:rsid w:val="006E4702"/>
    <w:rsid w:val="006F28EB"/>
    <w:rsid w:val="00710F01"/>
    <w:rsid w:val="00713DAA"/>
    <w:rsid w:val="007358FC"/>
    <w:rsid w:val="00735B7A"/>
    <w:rsid w:val="007A1B85"/>
    <w:rsid w:val="007F3E73"/>
    <w:rsid w:val="00875F82"/>
    <w:rsid w:val="009047F4"/>
    <w:rsid w:val="00905153"/>
    <w:rsid w:val="00916C3C"/>
    <w:rsid w:val="00997B51"/>
    <w:rsid w:val="00A067A4"/>
    <w:rsid w:val="00A253BE"/>
    <w:rsid w:val="00A66DC6"/>
    <w:rsid w:val="00AA781A"/>
    <w:rsid w:val="00AD1BE6"/>
    <w:rsid w:val="00BB36DD"/>
    <w:rsid w:val="00C56C71"/>
    <w:rsid w:val="00CB5518"/>
    <w:rsid w:val="00D43026"/>
    <w:rsid w:val="00D85DC0"/>
    <w:rsid w:val="00DB5209"/>
    <w:rsid w:val="00DD4791"/>
    <w:rsid w:val="00E746E3"/>
    <w:rsid w:val="00EA7585"/>
    <w:rsid w:val="00EC62EC"/>
    <w:rsid w:val="00F42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C0EB6"/>
  <w15:chartTrackingRefBased/>
  <w15:docId w15:val="{398028A5-3289-4EE1-984A-56F8C4ACE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66D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3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6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5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WSU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Villarosa</dc:creator>
  <cp:keywords/>
  <dc:description/>
  <cp:lastModifiedBy>Ajesh George</cp:lastModifiedBy>
  <cp:revision>7</cp:revision>
  <cp:lastPrinted>2021-06-08T06:05:00Z</cp:lastPrinted>
  <dcterms:created xsi:type="dcterms:W3CDTF">2022-06-06T10:15:00Z</dcterms:created>
  <dcterms:modified xsi:type="dcterms:W3CDTF">2022-06-09T03:33:00Z</dcterms:modified>
</cp:coreProperties>
</file>