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0DA2" w14:textId="1D236440" w:rsidR="005805D5" w:rsidRPr="00C25951" w:rsidRDefault="005805D5" w:rsidP="00477C38">
      <w:pPr>
        <w:rPr>
          <w:b/>
          <w:bCs/>
          <w:sz w:val="28"/>
          <w:szCs w:val="28"/>
          <w:lang w:val="en-GB"/>
        </w:rPr>
      </w:pPr>
      <w:r w:rsidRPr="00C25951">
        <w:rPr>
          <w:b/>
          <w:bCs/>
          <w:sz w:val="28"/>
          <w:szCs w:val="28"/>
          <w:lang w:val="en-GB"/>
        </w:rPr>
        <w:t xml:space="preserve">Supplementary </w:t>
      </w:r>
      <w:r w:rsidR="00D7451F" w:rsidRPr="00C25951">
        <w:rPr>
          <w:b/>
          <w:bCs/>
          <w:sz w:val="28"/>
          <w:szCs w:val="28"/>
          <w:lang w:val="en-GB"/>
        </w:rPr>
        <w:t>material</w:t>
      </w:r>
    </w:p>
    <w:p w14:paraId="7D1496A3" w14:textId="18AA25B5" w:rsidR="005805D5" w:rsidRPr="00C25951" w:rsidRDefault="005805D5" w:rsidP="00477C38">
      <w:pPr>
        <w:rPr>
          <w:b/>
          <w:bCs/>
          <w:lang w:val="en-GB"/>
        </w:rPr>
      </w:pPr>
    </w:p>
    <w:p w14:paraId="294F0A13" w14:textId="5C46F01C" w:rsidR="001808B3" w:rsidRPr="00C25951" w:rsidRDefault="001808B3" w:rsidP="00477C38">
      <w:pPr>
        <w:rPr>
          <w:b/>
          <w:bCs/>
          <w:lang w:val="en-GB"/>
        </w:rPr>
      </w:pPr>
    </w:p>
    <w:p w14:paraId="287647A0" w14:textId="77777777" w:rsidR="008F5523" w:rsidRPr="00C25951" w:rsidRDefault="008F5523" w:rsidP="00477C38">
      <w:pPr>
        <w:rPr>
          <w:b/>
          <w:bCs/>
          <w:lang w:val="en-GB"/>
        </w:rPr>
      </w:pPr>
    </w:p>
    <w:p w14:paraId="2AEA319F" w14:textId="34087BD2" w:rsidR="00E66DC4" w:rsidRPr="00C25951" w:rsidRDefault="00E66DC4" w:rsidP="00477C38">
      <w:pPr>
        <w:rPr>
          <w:b/>
          <w:bCs/>
          <w:color w:val="000000" w:themeColor="text1"/>
          <w:lang w:val="en-GB"/>
        </w:rPr>
      </w:pPr>
      <w:r w:rsidRPr="00C25951">
        <w:rPr>
          <w:b/>
          <w:bCs/>
          <w:lang w:val="en-GB"/>
        </w:rPr>
        <w:t xml:space="preserve">Supplementary Table </w:t>
      </w:r>
      <w:r w:rsidR="00D87829" w:rsidRPr="00C25951">
        <w:rPr>
          <w:b/>
          <w:bCs/>
          <w:lang w:val="en-GB"/>
        </w:rPr>
        <w:t>S</w:t>
      </w:r>
      <w:r w:rsidRPr="00C25951">
        <w:rPr>
          <w:b/>
          <w:bCs/>
          <w:lang w:val="en-GB"/>
        </w:rPr>
        <w:t xml:space="preserve">1. </w:t>
      </w:r>
      <w:r w:rsidRPr="00C25951">
        <w:rPr>
          <w:lang w:val="en-GB"/>
        </w:rPr>
        <w:t>Intervention populations</w:t>
      </w:r>
      <w:r w:rsidR="00AA70D9" w:rsidRPr="00C25951">
        <w:rPr>
          <w:lang w:val="en-GB"/>
        </w:rPr>
        <w:t>.</w:t>
      </w:r>
    </w:p>
    <w:p w14:paraId="6B3137A7" w14:textId="77777777" w:rsidR="00E66DC4" w:rsidRPr="00C25951" w:rsidRDefault="00E66DC4" w:rsidP="00477C38">
      <w:pPr>
        <w:rPr>
          <w:b/>
          <w:bCs/>
          <w:color w:val="000000" w:themeColor="text1"/>
          <w:lang w:val="en-GB"/>
        </w:rPr>
      </w:pPr>
    </w:p>
    <w:p w14:paraId="5A30F9B4" w14:textId="77777777" w:rsidR="00E66DC4" w:rsidRPr="00C25951" w:rsidRDefault="00E66DC4" w:rsidP="00477C38">
      <w:pPr>
        <w:ind w:right="-1086"/>
        <w:rPr>
          <w:lang w:val="en-GB"/>
        </w:rPr>
      </w:pPr>
    </w:p>
    <w:tbl>
      <w:tblPr>
        <w:tblStyle w:val="Tabellrutenett"/>
        <w:tblpPr w:leftFromText="180" w:rightFromText="180" w:vertAnchor="text" w:horzAnchor="margin" w:tblpY="-15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993"/>
        <w:gridCol w:w="1701"/>
        <w:gridCol w:w="1559"/>
        <w:gridCol w:w="3260"/>
      </w:tblGrid>
      <w:tr w:rsidR="00E66DC4" w:rsidRPr="00C25951" w14:paraId="21F31C01" w14:textId="77777777" w:rsidTr="00CA19FD">
        <w:trPr>
          <w:trHeight w:val="69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847EF" w14:textId="77777777" w:rsidR="00E66DC4" w:rsidRPr="00C25951" w:rsidRDefault="00E66DC4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Intervention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C51A0" w14:textId="77777777" w:rsidR="00E66DC4" w:rsidRPr="00C25951" w:rsidRDefault="00E66DC4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 xml:space="preserve">Patient number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42AA2" w14:textId="77777777" w:rsidR="00E66DC4" w:rsidRPr="00C25951" w:rsidRDefault="00E66DC4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Percentage females/males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47BF1" w14:textId="77777777" w:rsidR="00E66DC4" w:rsidRPr="00C25951" w:rsidRDefault="00E66DC4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Median age (range), years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3A663" w14:textId="77777777" w:rsidR="00E66DC4" w:rsidRPr="00C25951" w:rsidRDefault="00E66DC4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Characteristics</w:t>
            </w:r>
          </w:p>
        </w:tc>
      </w:tr>
      <w:tr w:rsidR="00E66DC4" w:rsidRPr="00C25951" w14:paraId="240860A1" w14:textId="77777777" w:rsidTr="00CA19FD">
        <w:trPr>
          <w:trHeight w:val="979"/>
        </w:trPr>
        <w:tc>
          <w:tcPr>
            <w:tcW w:w="170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686058B" w14:textId="77777777" w:rsidR="00E66DC4" w:rsidRPr="00C25951" w:rsidRDefault="00E66DC4" w:rsidP="00477C38">
            <w:pPr>
              <w:rPr>
                <w:lang w:val="en-GB"/>
              </w:rPr>
            </w:pPr>
            <w:proofErr w:type="spellStart"/>
            <w:r w:rsidRPr="00C25951">
              <w:rPr>
                <w:lang w:val="en-GB"/>
              </w:rPr>
              <w:t>MetAction</w:t>
            </w:r>
            <w:proofErr w:type="spellEnd"/>
            <w:r w:rsidRPr="00C25951">
              <w:rPr>
                <w:lang w:val="en-GB"/>
              </w:rPr>
              <w:t>,</w:t>
            </w:r>
          </w:p>
          <w:p w14:paraId="5E8F5B4B" w14:textId="77777777" w:rsidR="00E66DC4" w:rsidRPr="00C25951" w:rsidRDefault="00E66DC4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all cases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CAE361F" w14:textId="77777777" w:rsidR="00E66DC4" w:rsidRPr="00C25951" w:rsidRDefault="00E66DC4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25F0FFE" w14:textId="77777777" w:rsidR="00E66DC4" w:rsidRPr="00C25951" w:rsidRDefault="00E66DC4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54/46</w:t>
            </w:r>
          </w:p>
        </w:tc>
        <w:tc>
          <w:tcPr>
            <w:tcW w:w="155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3F536C1" w14:textId="77777777" w:rsidR="00E66DC4" w:rsidRPr="00C25951" w:rsidRDefault="00E66DC4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65 (23-75)</w:t>
            </w:r>
          </w:p>
        </w:tc>
        <w:tc>
          <w:tcPr>
            <w:tcW w:w="32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142356D" w14:textId="48BA4733" w:rsidR="00E66DC4" w:rsidRPr="00C25951" w:rsidRDefault="00E66DC4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Treatment-refractory end-stage cancer of any solid tumo</w:t>
            </w:r>
            <w:r w:rsidR="006C6967" w:rsidRPr="00C25951">
              <w:rPr>
                <w:lang w:val="en-GB"/>
              </w:rPr>
              <w:t>u</w:t>
            </w:r>
            <w:r w:rsidRPr="00C25951">
              <w:rPr>
                <w:lang w:val="en-GB"/>
              </w:rPr>
              <w:t>r entity (61.5% CRC) analy</w:t>
            </w:r>
            <w:r w:rsidR="006C6967" w:rsidRPr="00C25951">
              <w:rPr>
                <w:lang w:val="en-GB"/>
              </w:rPr>
              <w:t>s</w:t>
            </w:r>
            <w:r w:rsidRPr="00C25951">
              <w:rPr>
                <w:lang w:val="en-GB"/>
              </w:rPr>
              <w:t>ed by NGS</w:t>
            </w:r>
          </w:p>
        </w:tc>
      </w:tr>
      <w:tr w:rsidR="00E66DC4" w:rsidRPr="00C25951" w14:paraId="40AA1E8F" w14:textId="77777777" w:rsidTr="00CA19FD">
        <w:trPr>
          <w:trHeight w:val="1239"/>
        </w:trPr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06FC5A5" w14:textId="77777777" w:rsidR="00E66DC4" w:rsidRPr="00C25951" w:rsidRDefault="00E66DC4" w:rsidP="00477C38">
            <w:pPr>
              <w:rPr>
                <w:lang w:val="en-GB"/>
              </w:rPr>
            </w:pPr>
            <w:proofErr w:type="spellStart"/>
            <w:r w:rsidRPr="00C25951">
              <w:rPr>
                <w:lang w:val="en-GB"/>
              </w:rPr>
              <w:t>MetAction</w:t>
            </w:r>
            <w:proofErr w:type="spellEnd"/>
            <w:r w:rsidRPr="00C25951">
              <w:rPr>
                <w:lang w:val="en-GB"/>
              </w:rPr>
              <w:t>,</w:t>
            </w:r>
          </w:p>
          <w:p w14:paraId="0AFE3DE3" w14:textId="77777777" w:rsidR="00E66DC4" w:rsidRPr="00C25951" w:rsidRDefault="00E66DC4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AT-positive cases</w:t>
            </w: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698D327" w14:textId="77777777" w:rsidR="00E66DC4" w:rsidRPr="00C25951" w:rsidRDefault="00E66DC4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10</w:t>
            </w: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FE96705" w14:textId="77777777" w:rsidR="00E66DC4" w:rsidRPr="00C25951" w:rsidRDefault="00E66DC4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70/30</w:t>
            </w: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821FB36" w14:textId="77777777" w:rsidR="00E66DC4" w:rsidRPr="00C25951" w:rsidRDefault="00E66DC4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62.5 (46-75)</w:t>
            </w:r>
          </w:p>
        </w:tc>
        <w:tc>
          <w:tcPr>
            <w:tcW w:w="3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AF42FF" w14:textId="1751DCC9" w:rsidR="00E66DC4" w:rsidRPr="00C25951" w:rsidRDefault="00E66DC4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Treatment-refractory end-stage cancer (70% CRC) analy</w:t>
            </w:r>
            <w:r w:rsidR="006C6967" w:rsidRPr="00C25951">
              <w:rPr>
                <w:lang w:val="en-GB"/>
              </w:rPr>
              <w:t>s</w:t>
            </w:r>
            <w:r w:rsidRPr="00C25951">
              <w:rPr>
                <w:lang w:val="en-GB"/>
              </w:rPr>
              <w:t>ed by NGS and given molecularly matched therapy</w:t>
            </w:r>
          </w:p>
        </w:tc>
      </w:tr>
    </w:tbl>
    <w:p w14:paraId="49CFB35C" w14:textId="5C71CA3E" w:rsidR="00E66DC4" w:rsidRPr="00C25951" w:rsidRDefault="00E66DC4" w:rsidP="00477C38">
      <w:pPr>
        <w:ind w:right="-1086"/>
        <w:rPr>
          <w:lang w:val="en-GB"/>
        </w:rPr>
      </w:pPr>
      <w:r w:rsidRPr="00C25951">
        <w:rPr>
          <w:lang w:val="en-GB"/>
        </w:rPr>
        <w:t>AT</w:t>
      </w:r>
      <w:r w:rsidR="00AC622E" w:rsidRPr="00C25951">
        <w:rPr>
          <w:lang w:val="en-GB"/>
        </w:rPr>
        <w:t>,</w:t>
      </w:r>
      <w:r w:rsidRPr="00C25951">
        <w:rPr>
          <w:lang w:val="en-GB"/>
        </w:rPr>
        <w:t xml:space="preserve"> actionable target</w:t>
      </w:r>
      <w:r w:rsidR="00AC622E" w:rsidRPr="00C25951">
        <w:rPr>
          <w:lang w:val="en-GB"/>
        </w:rPr>
        <w:t>;</w:t>
      </w:r>
      <w:r w:rsidRPr="00C25951">
        <w:rPr>
          <w:lang w:val="en-GB"/>
        </w:rPr>
        <w:t xml:space="preserve"> CRC</w:t>
      </w:r>
      <w:r w:rsidR="00AC622E" w:rsidRPr="00C25951">
        <w:rPr>
          <w:lang w:val="en-GB"/>
        </w:rPr>
        <w:t>,</w:t>
      </w:r>
      <w:r w:rsidRPr="00C25951">
        <w:rPr>
          <w:lang w:val="en-GB"/>
        </w:rPr>
        <w:t xml:space="preserve"> colorectal cancer</w:t>
      </w:r>
      <w:r w:rsidR="00AC622E" w:rsidRPr="00C25951">
        <w:rPr>
          <w:lang w:val="en-GB"/>
        </w:rPr>
        <w:t>;</w:t>
      </w:r>
      <w:r w:rsidRPr="00C25951">
        <w:rPr>
          <w:lang w:val="en-GB"/>
        </w:rPr>
        <w:t xml:space="preserve"> NGS</w:t>
      </w:r>
      <w:r w:rsidR="00AC622E" w:rsidRPr="00C25951">
        <w:rPr>
          <w:lang w:val="en-GB"/>
        </w:rPr>
        <w:t>,</w:t>
      </w:r>
      <w:r w:rsidRPr="00C25951">
        <w:rPr>
          <w:lang w:val="en-GB"/>
        </w:rPr>
        <w:t xml:space="preserve"> next-generation sequencing</w:t>
      </w:r>
      <w:r w:rsidR="00AA70D9" w:rsidRPr="00C25951">
        <w:rPr>
          <w:lang w:val="en-GB"/>
        </w:rPr>
        <w:t>.</w:t>
      </w:r>
    </w:p>
    <w:p w14:paraId="4020B653" w14:textId="77777777" w:rsidR="00E66DC4" w:rsidRPr="00C25951" w:rsidRDefault="00E66DC4" w:rsidP="00477C38">
      <w:pPr>
        <w:ind w:right="-1086"/>
        <w:rPr>
          <w:b/>
          <w:bCs/>
          <w:lang w:val="en-GB"/>
        </w:rPr>
      </w:pPr>
    </w:p>
    <w:p w14:paraId="0C8CACFA" w14:textId="44FAE8AA" w:rsidR="001808B3" w:rsidRPr="00C25951" w:rsidRDefault="001808B3" w:rsidP="00477C38">
      <w:pPr>
        <w:rPr>
          <w:color w:val="000000" w:themeColor="text1"/>
          <w:lang w:val="en-GB"/>
        </w:rPr>
      </w:pPr>
    </w:p>
    <w:p w14:paraId="68BC9CCB" w14:textId="77777777" w:rsidR="00CA1515" w:rsidRPr="00C25951" w:rsidRDefault="00CA1515" w:rsidP="00477C38">
      <w:pPr>
        <w:rPr>
          <w:color w:val="000000" w:themeColor="text1"/>
          <w:lang w:val="en-GB"/>
        </w:rPr>
      </w:pPr>
    </w:p>
    <w:p w14:paraId="2752C0CD" w14:textId="77777777" w:rsidR="008F5523" w:rsidRPr="00C25951" w:rsidRDefault="008F5523" w:rsidP="00477C38">
      <w:pPr>
        <w:rPr>
          <w:color w:val="000000" w:themeColor="text1"/>
          <w:lang w:val="en-GB"/>
        </w:rPr>
      </w:pPr>
    </w:p>
    <w:p w14:paraId="2F661822" w14:textId="4482E900" w:rsidR="0087315B" w:rsidRPr="00C25951" w:rsidRDefault="0087315B" w:rsidP="00477C38">
      <w:pPr>
        <w:ind w:right="-1086"/>
        <w:rPr>
          <w:b/>
          <w:bCs/>
          <w:lang w:val="en-GB"/>
        </w:rPr>
      </w:pPr>
      <w:r w:rsidRPr="00C25951">
        <w:rPr>
          <w:b/>
          <w:bCs/>
          <w:lang w:val="en-GB"/>
        </w:rPr>
        <w:t xml:space="preserve">Supplementary Table </w:t>
      </w:r>
      <w:r w:rsidR="00D87829" w:rsidRPr="00C25951">
        <w:rPr>
          <w:b/>
          <w:bCs/>
          <w:lang w:val="en-GB"/>
        </w:rPr>
        <w:t>S</w:t>
      </w:r>
      <w:r w:rsidRPr="00C25951">
        <w:rPr>
          <w:b/>
          <w:bCs/>
          <w:lang w:val="en-GB"/>
        </w:rPr>
        <w:t xml:space="preserve">2. </w:t>
      </w:r>
      <w:r w:rsidRPr="00C25951">
        <w:rPr>
          <w:lang w:val="en-GB"/>
        </w:rPr>
        <w:t>Comparator populations</w:t>
      </w:r>
      <w:r w:rsidR="00AA70D9" w:rsidRPr="00C25951">
        <w:rPr>
          <w:lang w:val="en-GB"/>
        </w:rPr>
        <w:t>.</w:t>
      </w:r>
    </w:p>
    <w:p w14:paraId="7AB8A0E5" w14:textId="77777777" w:rsidR="0087315B" w:rsidRPr="00C25951" w:rsidRDefault="0087315B" w:rsidP="00477C38">
      <w:pPr>
        <w:ind w:right="-1086"/>
        <w:rPr>
          <w:lang w:val="en-GB"/>
        </w:rPr>
      </w:pPr>
    </w:p>
    <w:p w14:paraId="18017B83" w14:textId="77777777" w:rsidR="0087315B" w:rsidRPr="00C25951" w:rsidRDefault="0087315B" w:rsidP="00477C38">
      <w:pPr>
        <w:ind w:right="-1086"/>
        <w:rPr>
          <w:lang w:val="en-GB"/>
        </w:rPr>
      </w:pPr>
    </w:p>
    <w:tbl>
      <w:tblPr>
        <w:tblStyle w:val="Tabellrutenett"/>
        <w:tblpPr w:leftFromText="180" w:rightFromText="180" w:vertAnchor="text" w:horzAnchor="margin" w:tblpY="-15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993"/>
        <w:gridCol w:w="1590"/>
        <w:gridCol w:w="1528"/>
        <w:gridCol w:w="3402"/>
      </w:tblGrid>
      <w:tr w:rsidR="0087315B" w:rsidRPr="00C25951" w14:paraId="7C966FA9" w14:textId="77777777" w:rsidTr="00CA19FD">
        <w:trPr>
          <w:trHeight w:val="69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C100F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Comparator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0BD27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 xml:space="preserve">Patient number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D579BA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Percentage females/males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BB874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Median age (range), years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FF27D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Characteristics</w:t>
            </w:r>
          </w:p>
        </w:tc>
      </w:tr>
      <w:tr w:rsidR="0087315B" w:rsidRPr="00C25951" w14:paraId="779D6376" w14:textId="77777777" w:rsidTr="00CA19FD">
        <w:trPr>
          <w:trHeight w:val="979"/>
        </w:trPr>
        <w:tc>
          <w:tcPr>
            <w:tcW w:w="170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46A6D3" w14:textId="77777777" w:rsidR="0087315B" w:rsidRPr="00C25951" w:rsidRDefault="0087315B" w:rsidP="00477C38">
            <w:pPr>
              <w:rPr>
                <w:lang w:val="en-GB"/>
              </w:rPr>
            </w:pPr>
            <w:proofErr w:type="spellStart"/>
            <w:r w:rsidRPr="00C25951">
              <w:rPr>
                <w:lang w:val="en-GB"/>
              </w:rPr>
              <w:t>MetAction</w:t>
            </w:r>
            <w:proofErr w:type="spellEnd"/>
            <w:r w:rsidRPr="00C25951">
              <w:rPr>
                <w:lang w:val="en-GB"/>
              </w:rPr>
              <w:t>,</w:t>
            </w:r>
          </w:p>
          <w:p w14:paraId="5B7AAD04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AT-untreatable cases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C4C4D6B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16</w:t>
            </w:r>
          </w:p>
        </w:tc>
        <w:tc>
          <w:tcPr>
            <w:tcW w:w="159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642C8FA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44/56</w:t>
            </w:r>
          </w:p>
        </w:tc>
        <w:tc>
          <w:tcPr>
            <w:tcW w:w="152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B25071F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66 (23-75)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68F041B" w14:textId="5D142A32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Treatment-refractory end-stage cancer (56% CRC) analy</w:t>
            </w:r>
            <w:r w:rsidR="006C6967" w:rsidRPr="00C25951">
              <w:rPr>
                <w:lang w:val="en-GB"/>
              </w:rPr>
              <w:t>s</w:t>
            </w:r>
            <w:r w:rsidRPr="00C25951">
              <w:rPr>
                <w:lang w:val="en-GB"/>
              </w:rPr>
              <w:t>ed by NGS but given BSC</w:t>
            </w:r>
          </w:p>
        </w:tc>
      </w:tr>
      <w:tr w:rsidR="0087315B" w:rsidRPr="00C25951" w14:paraId="021A6F07" w14:textId="77777777" w:rsidTr="00CA19FD">
        <w:trPr>
          <w:trHeight w:val="698"/>
        </w:trPr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FD9608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RECOURSE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71ADF5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266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2B9659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38/62</w:t>
            </w:r>
          </w:p>
        </w:tc>
        <w:tc>
          <w:tcPr>
            <w:tcW w:w="15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33C866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63 (27-82)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9BB278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Treatment-refractory end-stage CRC given BSC</w:t>
            </w:r>
          </w:p>
        </w:tc>
      </w:tr>
      <w:tr w:rsidR="0087315B" w:rsidRPr="00C25951" w14:paraId="6DC6DD15" w14:textId="77777777" w:rsidTr="00CA19FD">
        <w:trPr>
          <w:trHeight w:val="708"/>
        </w:trPr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B221EC8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CORRECT</w:t>
            </w: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703C42F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255</w:t>
            </w:r>
          </w:p>
        </w:tc>
        <w:tc>
          <w:tcPr>
            <w:tcW w:w="159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68A34A2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40/60</w:t>
            </w:r>
          </w:p>
        </w:tc>
        <w:tc>
          <w:tcPr>
            <w:tcW w:w="152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F122AE7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61 (54-68)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704CA04" w14:textId="77777777" w:rsidR="0087315B" w:rsidRPr="00C25951" w:rsidRDefault="0087315B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Treatment-refractory end-stage CRC given BSC</w:t>
            </w:r>
          </w:p>
        </w:tc>
      </w:tr>
    </w:tbl>
    <w:p w14:paraId="38FA688A" w14:textId="62E092EF" w:rsidR="0087315B" w:rsidRPr="00C25951" w:rsidRDefault="0087315B" w:rsidP="00477C38">
      <w:pPr>
        <w:ind w:right="-1086"/>
        <w:rPr>
          <w:lang w:val="en-GB"/>
        </w:rPr>
      </w:pPr>
      <w:r w:rsidRPr="00C25951">
        <w:rPr>
          <w:lang w:val="en-GB"/>
        </w:rPr>
        <w:t>AT</w:t>
      </w:r>
      <w:r w:rsidR="0035694D" w:rsidRPr="00C25951">
        <w:rPr>
          <w:lang w:val="en-GB"/>
        </w:rPr>
        <w:t>,</w:t>
      </w:r>
      <w:r w:rsidRPr="00C25951">
        <w:rPr>
          <w:lang w:val="en-GB"/>
        </w:rPr>
        <w:t xml:space="preserve"> actionable target</w:t>
      </w:r>
      <w:r w:rsidR="0035694D" w:rsidRPr="00C25951">
        <w:rPr>
          <w:lang w:val="en-GB"/>
        </w:rPr>
        <w:t>;</w:t>
      </w:r>
      <w:r w:rsidRPr="00C25951">
        <w:rPr>
          <w:lang w:val="en-GB"/>
        </w:rPr>
        <w:t xml:space="preserve"> BSC</w:t>
      </w:r>
      <w:r w:rsidR="0035694D" w:rsidRPr="00C25951">
        <w:rPr>
          <w:lang w:val="en-GB"/>
        </w:rPr>
        <w:t>,</w:t>
      </w:r>
      <w:r w:rsidRPr="00C25951">
        <w:rPr>
          <w:lang w:val="en-GB"/>
        </w:rPr>
        <w:t xml:space="preserve"> best supportive care</w:t>
      </w:r>
      <w:r w:rsidR="0035694D" w:rsidRPr="00C25951">
        <w:rPr>
          <w:lang w:val="en-GB"/>
        </w:rPr>
        <w:t>;</w:t>
      </w:r>
      <w:r w:rsidRPr="00C25951">
        <w:rPr>
          <w:lang w:val="en-GB"/>
        </w:rPr>
        <w:t xml:space="preserve"> CRC</w:t>
      </w:r>
      <w:r w:rsidR="0035694D" w:rsidRPr="00C25951">
        <w:rPr>
          <w:lang w:val="en-GB"/>
        </w:rPr>
        <w:t>,</w:t>
      </w:r>
      <w:r w:rsidRPr="00C25951">
        <w:rPr>
          <w:lang w:val="en-GB"/>
        </w:rPr>
        <w:t xml:space="preserve"> colorectal cancer</w:t>
      </w:r>
      <w:r w:rsidR="0035694D" w:rsidRPr="00C25951">
        <w:rPr>
          <w:lang w:val="en-GB"/>
        </w:rPr>
        <w:t xml:space="preserve">; </w:t>
      </w:r>
      <w:r w:rsidRPr="00C25951">
        <w:rPr>
          <w:lang w:val="en-GB"/>
        </w:rPr>
        <w:t>NGS</w:t>
      </w:r>
      <w:r w:rsidR="0035694D" w:rsidRPr="00C25951">
        <w:rPr>
          <w:lang w:val="en-GB"/>
        </w:rPr>
        <w:t>,</w:t>
      </w:r>
      <w:r w:rsidRPr="00C25951">
        <w:rPr>
          <w:lang w:val="en-GB"/>
        </w:rPr>
        <w:t xml:space="preserve"> next-generation sequencing</w:t>
      </w:r>
      <w:r w:rsidR="00AA70D9" w:rsidRPr="00C25951">
        <w:rPr>
          <w:lang w:val="en-GB"/>
        </w:rPr>
        <w:t>.</w:t>
      </w:r>
    </w:p>
    <w:p w14:paraId="6466A851" w14:textId="36D2E737" w:rsidR="008F5523" w:rsidRPr="00C25951" w:rsidRDefault="008F5523" w:rsidP="00477C38">
      <w:pPr>
        <w:rPr>
          <w:color w:val="000000" w:themeColor="text1"/>
          <w:lang w:val="en-GB"/>
        </w:rPr>
      </w:pPr>
    </w:p>
    <w:p w14:paraId="53FD0404" w14:textId="67364A4B" w:rsidR="008F5523" w:rsidRPr="00C25951" w:rsidRDefault="008F5523" w:rsidP="00477C38">
      <w:pPr>
        <w:rPr>
          <w:color w:val="000000" w:themeColor="text1"/>
          <w:lang w:val="en-GB"/>
        </w:rPr>
      </w:pPr>
    </w:p>
    <w:p w14:paraId="28CD0E11" w14:textId="5DA16E74" w:rsidR="00D80A6B" w:rsidRPr="00C25951" w:rsidRDefault="00D80A6B" w:rsidP="00477C38">
      <w:pPr>
        <w:rPr>
          <w:color w:val="000000" w:themeColor="text1"/>
          <w:lang w:val="en-GB"/>
        </w:rPr>
      </w:pPr>
    </w:p>
    <w:p w14:paraId="15172E89" w14:textId="356101CE" w:rsidR="00D80A6B" w:rsidRPr="00C25951" w:rsidRDefault="00D80A6B" w:rsidP="00477C38">
      <w:pPr>
        <w:rPr>
          <w:color w:val="000000" w:themeColor="text1"/>
          <w:lang w:val="en-GB"/>
        </w:rPr>
      </w:pPr>
    </w:p>
    <w:p w14:paraId="658F12FA" w14:textId="3CD7E42D" w:rsidR="00D80A6B" w:rsidRPr="00C25951" w:rsidRDefault="00D80A6B" w:rsidP="00477C38">
      <w:pPr>
        <w:rPr>
          <w:color w:val="000000" w:themeColor="text1"/>
          <w:lang w:val="en-GB"/>
        </w:rPr>
      </w:pPr>
    </w:p>
    <w:p w14:paraId="415966A4" w14:textId="1DC388AF" w:rsidR="00D80A6B" w:rsidRPr="00C25951" w:rsidRDefault="00D80A6B" w:rsidP="00477C38">
      <w:pPr>
        <w:rPr>
          <w:color w:val="000000" w:themeColor="text1"/>
          <w:lang w:val="en-GB"/>
        </w:rPr>
      </w:pPr>
    </w:p>
    <w:p w14:paraId="715F52A6" w14:textId="70F2A988" w:rsidR="00D80A6B" w:rsidRPr="00C25951" w:rsidRDefault="00D80A6B" w:rsidP="00477C38">
      <w:pPr>
        <w:rPr>
          <w:color w:val="000000" w:themeColor="text1"/>
          <w:lang w:val="en-GB"/>
        </w:rPr>
      </w:pPr>
    </w:p>
    <w:p w14:paraId="285EB0BB" w14:textId="77777777" w:rsidR="00D80A6B" w:rsidRPr="00C25951" w:rsidRDefault="00D80A6B" w:rsidP="00477C38">
      <w:pPr>
        <w:rPr>
          <w:color w:val="000000" w:themeColor="text1"/>
          <w:lang w:val="en-GB"/>
        </w:rPr>
      </w:pPr>
    </w:p>
    <w:p w14:paraId="6BE1B98C" w14:textId="77777777" w:rsidR="008F5523" w:rsidRPr="00C25951" w:rsidRDefault="008F5523" w:rsidP="00477C38">
      <w:pPr>
        <w:rPr>
          <w:color w:val="000000" w:themeColor="text1"/>
          <w:lang w:val="en-GB"/>
        </w:rPr>
      </w:pPr>
    </w:p>
    <w:p w14:paraId="771372C1" w14:textId="77777777" w:rsidR="00D80A6B" w:rsidRPr="00C25951" w:rsidRDefault="00D80A6B" w:rsidP="00477C38">
      <w:pPr>
        <w:rPr>
          <w:lang w:val="en-GB"/>
        </w:rPr>
      </w:pPr>
    </w:p>
    <w:p w14:paraId="1AE3E680" w14:textId="1CE0E80D" w:rsidR="00D80A6B" w:rsidRPr="00C25951" w:rsidRDefault="00CA1515" w:rsidP="00D80A6B">
      <w:pPr>
        <w:rPr>
          <w:lang w:val="en-GB"/>
        </w:rPr>
      </w:pPr>
      <w:r w:rsidRPr="00C2595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33031A" wp14:editId="6F0AE8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08700" cy="1873250"/>
                <wp:effectExtent l="0" t="0" r="12700" b="19050"/>
                <wp:wrapNone/>
                <wp:docPr id="11" name="Grup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700" cy="1873250"/>
                          <a:chOff x="0" y="0"/>
                          <a:chExt cx="6108700" cy="1873250"/>
                        </a:xfrm>
                      </wpg:grpSpPr>
                      <wps:wsp>
                        <wps:cNvPr id="26" name="Rektangel 26"/>
                        <wps:cNvSpPr/>
                        <wps:spPr>
                          <a:xfrm>
                            <a:off x="3143250" y="0"/>
                            <a:ext cx="2965450" cy="1873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ktangel 25"/>
                        <wps:cNvSpPr/>
                        <wps:spPr>
                          <a:xfrm>
                            <a:off x="0" y="0"/>
                            <a:ext cx="2965450" cy="1873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pe 8"/>
                        <wpg:cNvGrpSpPr/>
                        <wpg:grpSpPr>
                          <a:xfrm>
                            <a:off x="95250" y="88900"/>
                            <a:ext cx="2777490" cy="1722120"/>
                            <a:chOff x="0" y="0"/>
                            <a:chExt cx="2777490" cy="1722120"/>
                          </a:xfrm>
                        </wpg:grpSpPr>
                        <wps:wsp>
                          <wps:cNvPr id="1" name="Oval 7"/>
                          <wps:cNvSpPr/>
                          <wps:spPr>
                            <a:xfrm>
                              <a:off x="793750" y="196850"/>
                              <a:ext cx="1225550" cy="64071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206097" w14:textId="77777777" w:rsidR="00CA1515" w:rsidRPr="00A95AC1" w:rsidRDefault="00CA1515" w:rsidP="00CA1515">
                                <w:pPr>
                                  <w:jc w:val="center"/>
                                  <w:rPr>
                                    <w:sz w:val="22"/>
                                    <w:lang w:val="en-GB"/>
                                  </w:rPr>
                                </w:pPr>
                                <w:r w:rsidRPr="00A95AC1">
                                  <w:rPr>
                                    <w:sz w:val="22"/>
                                    <w:lang w:val="en-GB"/>
                                  </w:rPr>
                                  <w:t>Treatment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Oval 9"/>
                          <wps:cNvSpPr/>
                          <wps:spPr>
                            <a:xfrm>
                              <a:off x="0" y="1041400"/>
                              <a:ext cx="1241612" cy="6807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9AF10E" w14:textId="77777777" w:rsidR="00CA1515" w:rsidRPr="00A95AC1" w:rsidRDefault="00CA1515" w:rsidP="00CA1515">
                                <w:pPr>
                                  <w:jc w:val="center"/>
                                  <w:rPr>
                                    <w:sz w:val="20"/>
                                    <w:lang w:val="en-GB"/>
                                  </w:rPr>
                                </w:pPr>
                                <w:r w:rsidRPr="00A95AC1">
                                  <w:rPr>
                                    <w:sz w:val="22"/>
                                    <w:lang w:val="en-GB"/>
                                  </w:rPr>
                                  <w:t>Progression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Oval 11"/>
                          <wps:cNvSpPr/>
                          <wps:spPr>
                            <a:xfrm>
                              <a:off x="1581150" y="1016000"/>
                              <a:ext cx="1196340" cy="6807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12CDC6" w14:textId="77777777" w:rsidR="00CA1515" w:rsidRPr="00A95AC1" w:rsidRDefault="00CA1515" w:rsidP="00CA1515">
                                <w:pPr>
                                  <w:jc w:val="center"/>
                                  <w:rPr>
                                    <w:lang w:val="en-GB"/>
                                  </w:rPr>
                                </w:pPr>
                                <w:r w:rsidRPr="00A95AC1">
                                  <w:rPr>
                                    <w:lang w:val="en-GB"/>
                                  </w:rPr>
                                  <w:t>Death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Curved Down Arrow 16"/>
                          <wps:cNvSpPr/>
                          <wps:spPr>
                            <a:xfrm>
                              <a:off x="1263650" y="0"/>
                              <a:ext cx="295275" cy="161925"/>
                            </a:xfrm>
                            <a:prstGeom prst="curvedDownArrow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Curved Down Arrow 15"/>
                          <wps:cNvSpPr/>
                          <wps:spPr>
                            <a:xfrm rot="19881775">
                              <a:off x="63500" y="914400"/>
                              <a:ext cx="295275" cy="161925"/>
                            </a:xfrm>
                            <a:prstGeom prst="curvedDownArrow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ight Arrow 20"/>
                          <wps:cNvSpPr/>
                          <wps:spPr>
                            <a:xfrm>
                              <a:off x="1308100" y="1346200"/>
                              <a:ext cx="210671" cy="58271"/>
                            </a:xfrm>
                            <a:prstGeom prst="right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ight Arrow 20"/>
                          <wps:cNvSpPr/>
                          <wps:spPr>
                            <a:xfrm rot="7800000">
                              <a:off x="863282" y="895668"/>
                              <a:ext cx="208800" cy="57600"/>
                            </a:xfrm>
                            <a:prstGeom prst="right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ight Arrow 20"/>
                          <wps:cNvSpPr/>
                          <wps:spPr>
                            <a:xfrm rot="13800000" flipH="1">
                              <a:off x="1720532" y="889318"/>
                              <a:ext cx="208800" cy="57600"/>
                            </a:xfrm>
                            <a:prstGeom prst="right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" name="Gruppe 9"/>
                        <wpg:cNvGrpSpPr/>
                        <wpg:grpSpPr>
                          <a:xfrm>
                            <a:off x="3238500" y="596900"/>
                            <a:ext cx="2777490" cy="712470"/>
                            <a:chOff x="0" y="0"/>
                            <a:chExt cx="2777490" cy="712470"/>
                          </a:xfrm>
                        </wpg:grpSpPr>
                        <wps:wsp>
                          <wps:cNvPr id="18" name="Oval 9"/>
                          <wps:cNvSpPr/>
                          <wps:spPr>
                            <a:xfrm>
                              <a:off x="0" y="31750"/>
                              <a:ext cx="1241425" cy="6807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64849E" w14:textId="77777777" w:rsidR="00CA1515" w:rsidRPr="00A95AC1" w:rsidRDefault="00CA1515" w:rsidP="00CA1515">
                                <w:pPr>
                                  <w:jc w:val="center"/>
                                  <w:rPr>
                                    <w:sz w:val="20"/>
                                    <w:lang w:val="en-GB"/>
                                  </w:rPr>
                                </w:pPr>
                                <w:r w:rsidRPr="00A95AC1">
                                  <w:rPr>
                                    <w:sz w:val="22"/>
                                    <w:lang w:val="en-GB"/>
                                  </w:rPr>
                                  <w:t>Progression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Oval 11"/>
                          <wps:cNvSpPr/>
                          <wps:spPr>
                            <a:xfrm>
                              <a:off x="1581150" y="0"/>
                              <a:ext cx="1196340" cy="6807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217A3E" w14:textId="77777777" w:rsidR="00CA1515" w:rsidRPr="00A95AC1" w:rsidRDefault="00CA1515" w:rsidP="00CA1515">
                                <w:pPr>
                                  <w:jc w:val="center"/>
                                  <w:rPr>
                                    <w:lang w:val="en-GB"/>
                                  </w:rPr>
                                </w:pPr>
                                <w:r w:rsidRPr="00A95AC1">
                                  <w:rPr>
                                    <w:lang w:val="en-GB"/>
                                  </w:rPr>
                                  <w:t>Death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ight Arrow 20"/>
                          <wps:cNvSpPr/>
                          <wps:spPr>
                            <a:xfrm>
                              <a:off x="1314450" y="349250"/>
                              <a:ext cx="210185" cy="57785"/>
                            </a:xfrm>
                            <a:prstGeom prst="rightArrow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B33031A" id="Gruppe 11" o:spid="_x0000_s1026" style="position:absolute;margin-left:0;margin-top:0;width:481pt;height:147.5pt;z-index:251659264" coordsize="61087,187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xjSRQYAAKY2AAAOAAAAZHJzL2Uyb0RvYy54bWzsW9tu20YQfS/QfyD43ojLO4XIgeE0boEg&#13;&#10;CZIUeV5TS4kIxWWXK0vO13dmL6QsO7bk2Cnqrh9kXvY6mjlzZmb18tV21XiXTPQ1b2c+eRH4HmtL&#13;&#10;Pq/bxcz/6/Ob33Lf6yVt57ThLZv5V6z3X538+svLTTdlIV/yZs6EB4O0/XTTzfyllN10MunLJVvR&#13;&#10;/gXvWAsvKy5WVMKtWEzmgm5g9FUzCYMgnWy4mHeCl6zv4elr/dI/UeNXFSvl+6rqmfSamQ9rk+pT&#13;&#10;qM8L/JycvKTThaDdsi7NMugDVrGidQuTDkO9ppJ6a1HfGGpVl4L3vJIvSr6a8KqqS6b2ALshwd5u&#13;&#10;zgVfd2ovi+lm0Q1iAtHuyenBw5bvLs9F96n7IEASm24BslB3uJdtJVb4H1bpbZXIrgaRsa30SniY&#13;&#10;kiDPApBsCe9InkVhYoRaLkHyN/qVy9/v6TmxE0+uLWfTgYL0owz6H5PBpyXtmBJtPwUZfBBePZ/5&#13;&#10;Yep7LV2Bnn5kX0FrF6zx4JkSjWo3CKqf9iCzW6QUkVjJwLspq7BIkxjEsy+rYcd02olenjO+8vBi&#13;&#10;5gvQX6VW9PJtL2EZ0NQ2wblb/qZuGqXDTYsPet7Uc3ymbtCI2FkjvEsK6i+3BHcCQ+y0gjvsCbK2&#13;&#10;O1JX8qphOETTfmQViAa+6VAtRBnmOCYtS9ZKol8t6ZzpqZIA/uxkdhVqajUgjlzBIoexzQC2pR7E&#13;&#10;jq3XbNpjV6bseugc3LUw3XnooWbmrRw6r+qWi9sGaGBXZmbd3gpJiwaldMHnV6A4gmtU6bvyTQ1f&#13;&#10;21vayw9UAIzAVw3QKN/DR9Xwzczn5sr3llx8u+05tgfNhre+twFYmvn932sqmO81f7ag8wWJY8Qx&#13;&#10;dRMnWQg3YvfNxe6bdr064/DVEwDhrlSX2F429rISfPUFEPQUZ4VXtC1h7plfSmFvzqSGS8Dgkp2e&#13;&#10;qmaAXR2Vb9tPXYmDo1RRLT9vv1DRGd2VABHvuLUzOt1TYd0We7b8dC15VSv9HuVq5A02j8D0M4w/&#13;&#10;ucX4k6OMHyTozN5gjDVmZ/bO7LVKjBBxsNkbPqKpyeingVRqN30u1l3HvFxb6QJd+aF0pkiQqqC9&#13;&#10;5nmhvRW4FkNOwizL4gJeK1qThSEBoIVd0Ol9tOZ7PQcn/y/QGoB/La73QAS87ChIy4ooM3IiRZpb&#13;&#10;dmcFRcIwSSynSeMgIwoxh92OfMW4BdY0ddcj9brhEpD4WC+ryNVRVGT+1TrsIzjGjpfXfASXNbAF&#13;&#10;TXxu5RfjbENr7FodxC3Gzqa93fXILeT2Ygv6NrpDRzOeC824ZozFUcao8YoEMYn3EYuEMUlJqBEr&#13;&#10;zQNkhhp2bRhnAwdniENIdKAhqthQoYuzx2dH+6Nr9kiGrxmoxP3RPklyQqx7DEhqwt6RSBBwmhFG&#13;&#10;bEgknFk+qn/UKRsLoC4af1bReGzN8mwtLtnce803rXcqBN945LiMHAnTKDU2aki8Za8hBAEZhP2K&#13;&#10;5aekCO8hr6VaCy5FreRpSCzyyP6Rc2k7ju4n8twddu1yaJhee/Y5tCGFdovVHpBK00EOKfKcZGCX&#13;&#10;aAmm+JBGkFNW0brKgDo7PjIfPgLAA+JVZ8cmMf6/yYWPdbB6sZTG7+qIEkOgw7hxFOTEGC2J4hTK&#13;&#10;tcjVRm4ckiDNIDeF3jfJQ7i8M2AVuJR7/O612hbc2CT0HRUwXQB7QEdXOnOlM1c607kRcM2mbn4k&#13;&#10;XmiPn+VYMNaJVuPw8zQKc0hnYX6+SNJUpfh3sCPIoY/BjgzibocdAKJKiBpEB+hz9TdXf9Mq8YD6&#13;&#10;208ou2PO+kewg0QGPLwKKkt/2PMIBkYI5MGTyOBIXkTE4cjOkSB7xOYpUg52bK17R4Yr1zu7kOW/&#13;&#10;fXxnLHnvnDHcr+kXFgZMTd9Uxo6q6UdhBBVqnSdIivTusn4GJbPMhCRHVfXHjkOZe9whHgrEEOnJ&#13;&#10;zyoCku1W9R9SSIwIlvbBQEdehWXEGNKgrl5RoVgev14RobxdGfHZlRHDR6sj7lukqyDa875PY5Gx&#13;&#10;s8jneZ53KCF+PDIpgXpm4wc4z6/O7EMeIoqhQLhnnZDDJLlxl0mWwaXmu985dONymHDyXpmxO/7v&#13;&#10;jv/Dyf6Djv+P7FodlFQ/hlJpLfPDLfy11e69ajX+vOzkHwAAAP//AwBQSwMEFAAGAAgAAAAhAGX3&#13;&#10;Jj7gAAAACgEAAA8AAABkcnMvZG93bnJldi54bWxMj09rwkAQxe+FfodlhN7qJilKjdmI2D8nKaiF&#13;&#10;4m3NjkkwOxuyaxK/fae9tJcHj8e8eb9sNdpG9Nj52pGCeBqBQCqcqalU8Hl4e3wG4YMmoxtHqOCG&#13;&#10;Hlb5/V2mU+MG2mG/D6XgEvKpVlCF0KZS+qJCq/3UtUicnV1ndWDbldJ0euBy28gkiubS6pr4Q6Vb&#13;&#10;3FRYXPZXq+B90MP6KX7tt5fz5nY8zD6+tjEq9TAZX5Ys6yWIgGP4u4AfBt4POQ87uSsZLxoFTBN+&#13;&#10;lbPFPGF7UpAsZhHIPJP/EfJvAAAA//8DAFBLAQItABQABgAIAAAAIQC2gziS/gAAAOEBAAATAAAA&#13;&#10;AAAAAAAAAAAAAAAAAABbQ29udGVudF9UeXBlc10ueG1sUEsBAi0AFAAGAAgAAAAhADj9If/WAAAA&#13;&#10;lAEAAAsAAAAAAAAAAAAAAAAALwEAAF9yZWxzLy5yZWxzUEsBAi0AFAAGAAgAAAAhAGXDGNJFBgAA&#13;&#10;pjYAAA4AAAAAAAAAAAAAAAAALgIAAGRycy9lMm9Eb2MueG1sUEsBAi0AFAAGAAgAAAAhAGX3Jj7g&#13;&#10;AAAACgEAAA8AAAAAAAAAAAAAAAAAnwgAAGRycy9kb3ducmV2LnhtbFBLBQYAAAAABAAEAPMAAACs&#13;&#10;CQAAAAA=&#13;&#10;">
                <v:rect id="Rektangel 26" o:spid="_x0000_s1027" style="position:absolute;left:31432;width:29655;height:187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5GkyQAAAOAAAAAPAAAAZHJzL2Rvd25yZXYueG1sRI9Ba8JA&#13;&#10;FITvgv9heUIvUjd6kBJdRZSWHIpQbQ+9PbOv2dTs25B91fTfu4WCl4FhmG+Y5br3jbpQF+vABqaT&#13;&#10;DBRxGWzNlYH34/PjE6goyBabwGTglyKsV8PBEnMbrvxGl4NUKkE45mjAibS51rF05DFOQkucsq/Q&#13;&#10;eZRku0rbDq8J7hs9y7K59lhzWnDY0tZReT78eAOfRS/V9/RFXs84/hgX7lTudydjHkb9bpFkswAl&#13;&#10;1Mu98Y8orIHZHP4OpTOgVzcAAAD//wMAUEsBAi0AFAAGAAgAAAAhANvh9svuAAAAhQEAABMAAAAA&#13;&#10;AAAAAAAAAAAAAAAAAFtDb250ZW50X1R5cGVzXS54bWxQSwECLQAUAAYACAAAACEAWvQsW78AAAAV&#13;&#10;AQAACwAAAAAAAAAAAAAAAAAfAQAAX3JlbHMvLnJlbHNQSwECLQAUAAYACAAAACEABXORpMkAAADg&#13;&#10;AAAADwAAAAAAAAAAAAAAAAAHAgAAZHJzL2Rvd25yZXYueG1sUEsFBgAAAAADAAMAtwAAAP0CAAAA&#13;&#10;AA==&#13;&#10;" filled="f" strokecolor="black [3213]" strokeweight="1pt"/>
                <v:rect id="Rektangel 25" o:spid="_x0000_s1028" style="position:absolute;width:29654;height:187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Q/TyQAAAOAAAAAPAAAAZHJzL2Rvd25yZXYueG1sRI9Ba8JA&#13;&#10;FITvhf6H5RW8SN0otEh0lVJpyaEU1PbQ2zP7mk3Nvg3Zp8Z/7xYELwPDMN8w82XvG3WkLtaBDYxH&#13;&#10;GSjiMtiaKwNf27fHKagoyBabwGTgTBGWi/u7OeY2nHhNx41UKkE45mjAibS51rF05DGOQkucst/Q&#13;&#10;eZRku0rbDk8J7hs9ybJn7bHmtOCwpVdH5X5z8AZ+il6qv/G7fOxx+D0s3K78XO2MGTz0q1mSlxko&#13;&#10;oV5ujSuisAYmT/B/KJ0BvbgAAAD//wMAUEsBAi0AFAAGAAgAAAAhANvh9svuAAAAhQEAABMAAAAA&#13;&#10;AAAAAAAAAAAAAAAAAFtDb250ZW50X1R5cGVzXS54bWxQSwECLQAUAAYACAAAACEAWvQsW78AAAAV&#13;&#10;AQAACwAAAAAAAAAAAAAAAAAfAQAAX3JlbHMvLnJlbHNQSwECLQAUAAYACAAAACEA9aEP08kAAADg&#13;&#10;AAAADwAAAAAAAAAAAAAAAAAHAgAAZHJzL2Rvd25yZXYueG1sUEsFBgAAAAADAAMAtwAAAP0CAAAA&#13;&#10;AA==&#13;&#10;" filled="f" strokecolor="black [3213]" strokeweight="1pt"/>
                <v:group id="Gruppe 8" o:spid="_x0000_s1029" style="position:absolute;left:952;top:889;width:27775;height:17221" coordsize="27774,172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oval id="Oval 7" o:spid="_x0000_s1030" style="position:absolute;left:7937;top:1968;width:12256;height:64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+XXSxAAAAN8AAAAPAAAAZHJzL2Rvd25yZXYueG1sRI/BagIx&#13;&#10;EIbvBd8hTKGXookeRFajlKrgtasg3sbNdLPsZrJs4rrt0xuh0MsMw8//Dd9qM7hG9NSFyrOG6USB&#13;&#10;IC68qbjUcDruxwsQISIbbDyThh8KsFmPXlaYGX/nL+rzWIoE4ZChBhtjm0kZCksOw8S3xCn79p3D&#13;&#10;mM6ulKbDe4K7Rs6UmkuHFacPFlv6tFTU+c1pyFWdk3zH30tPyh6v7Y7Pstb67XXYLtP4WIKINMT/&#13;&#10;xh/iYJIDPH2eW64fAAAA//8DAFBLAQItABQABgAIAAAAIQDb4fbL7gAAAIUBAAATAAAAAAAAAAAA&#13;&#10;AAAAAAAAAABbQ29udGVudF9UeXBlc10ueG1sUEsBAi0AFAAGAAgAAAAhAFr0LFu/AAAAFQEAAAsA&#13;&#10;AAAAAAAAAAAAAAAAHwEAAF9yZWxzLy5yZWxzUEsBAi0AFAAGAAgAAAAhAAr5ddLEAAAA3wAAAA8A&#13;&#10;AAAAAAAAAAAAAAAABwIAAGRycy9kb3ducmV2LnhtbFBLBQYAAAAAAwADALcAAAD4AgAAAAA=&#13;&#10;" fillcolor="white [3201]" strokecolor="black [3200]" strokeweight="1pt">
                    <v:stroke joinstyle="miter"/>
                    <v:textbox>
                      <w:txbxContent>
                        <w:p w14:paraId="13206097" w14:textId="77777777" w:rsidR="00CA1515" w:rsidRPr="00A95AC1" w:rsidRDefault="00CA1515" w:rsidP="00CA1515">
                          <w:pPr>
                            <w:jc w:val="center"/>
                            <w:rPr>
                              <w:sz w:val="22"/>
                              <w:lang w:val="en-GB"/>
                            </w:rPr>
                          </w:pPr>
                          <w:r w:rsidRPr="00A95AC1">
                            <w:rPr>
                              <w:sz w:val="22"/>
                              <w:lang w:val="en-GB"/>
                            </w:rPr>
                            <w:t>Treatment</w:t>
                          </w:r>
                        </w:p>
                      </w:txbxContent>
                    </v:textbox>
                  </v:oval>
                  <v:oval id="Oval 9" o:spid="_x0000_s1031" style="position:absolute;top:10414;width:12416;height:68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K+ulxAAAAN8AAAAPAAAAZHJzL2Rvd25yZXYueG1sRI9BawIx&#13;&#10;FITvQv9DeIVepCZ6EFmNUlqFXl0F8fa6ed0su3lZNnFd/fVGKPQyMAzzDbPaDK4RPXWh8qxhOlEg&#13;&#10;iAtvKi41HA+79wWIEJENNp5Jw40CbNYvoxVmxl95T30eS5EgHDLUYGNsMylDYclhmPiWOGW/vnMY&#13;&#10;k+1KaTq8Jrhr5EypuXRYcVqw2NKnpaLOL05Druqc5Bjv556UPfy0Wz7JWuu31+FrmeRjCSLSEP8b&#13;&#10;f4hvo2EGzz/pC8j1AwAA//8DAFBLAQItABQABgAIAAAAIQDb4fbL7gAAAIUBAAATAAAAAAAAAAAA&#13;&#10;AAAAAAAAAABbQ29udGVudF9UeXBlc10ueG1sUEsBAi0AFAAGAAgAAAAhAFr0LFu/AAAAFQEAAAsA&#13;&#10;AAAAAAAAAAAAAAAAHwEAAF9yZWxzLy5yZWxzUEsBAi0AFAAGAAgAAAAhAPor66XEAAAA3wAAAA8A&#13;&#10;AAAAAAAAAAAAAAAABwIAAGRycy9kb3ducmV2LnhtbFBLBQYAAAAAAwADALcAAAD4AgAAAAA=&#13;&#10;" fillcolor="white [3201]" strokecolor="black [3200]" strokeweight="1pt">
                    <v:stroke joinstyle="miter"/>
                    <v:textbox>
                      <w:txbxContent>
                        <w:p w14:paraId="439AF10E" w14:textId="77777777" w:rsidR="00CA1515" w:rsidRPr="00A95AC1" w:rsidRDefault="00CA1515" w:rsidP="00CA1515">
                          <w:pPr>
                            <w:jc w:val="center"/>
                            <w:rPr>
                              <w:sz w:val="20"/>
                              <w:lang w:val="en-GB"/>
                            </w:rPr>
                          </w:pPr>
                          <w:r w:rsidRPr="00A95AC1">
                            <w:rPr>
                              <w:sz w:val="22"/>
                              <w:lang w:val="en-GB"/>
                            </w:rPr>
                            <w:t>Progression</w:t>
                          </w:r>
                        </w:p>
                      </w:txbxContent>
                    </v:textbox>
                  </v:oval>
                  <v:oval id="Oval 11" o:spid="_x0000_s1032" style="position:absolute;left:15811;top:10160;width:11963;height:68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Z04+xQAAAN8AAAAPAAAAZHJzL2Rvd25yZXYueG1sRI9Pi8Iw&#13;&#10;FMTvwn6H8Ba8iCa6IEs1iuwf8LpVkL09m2dT2ryUJta6n36zsOBlYBjmN8x6O7hG9NSFyrOG+UyB&#13;&#10;IC68qbjUcDx8Tl9BhIhssPFMGu4UYLt5Gq0xM/7GX9TnsRQJwiFDDTbGNpMyFJYchplviVN28Z3D&#13;&#10;mGxXStPhLcFdIxdKLaXDitOCxZbeLBV1fnUaclXnJCf4892Tsodz+8EnWWs9fh7eV0l2KxCRhvho&#13;&#10;/CP2RsML/P1JX0BufgEAAP//AwBQSwECLQAUAAYACAAAACEA2+H2y+4AAACFAQAAEwAAAAAAAAAA&#13;&#10;AAAAAAAAAAAAW0NvbnRlbnRfVHlwZXNdLnhtbFBLAQItABQABgAIAAAAIQBa9CxbvwAAABUBAAAL&#13;&#10;AAAAAAAAAAAAAAAAAB8BAABfcmVscy8ucmVsc1BLAQItABQABgAIAAAAIQCVZ04+xQAAAN8AAAAP&#13;&#10;AAAAAAAAAAAAAAAAAAcCAABkcnMvZG93bnJldi54bWxQSwUGAAAAAAMAAwC3AAAA+QIAAAAA&#13;&#10;" fillcolor="white [3201]" strokecolor="black [3200]" strokeweight="1pt">
                    <v:stroke joinstyle="miter"/>
                    <v:textbox>
                      <w:txbxContent>
                        <w:p w14:paraId="7012CDC6" w14:textId="77777777" w:rsidR="00CA1515" w:rsidRPr="00A95AC1" w:rsidRDefault="00CA1515" w:rsidP="00CA1515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 w:rsidRPr="00A95AC1">
                            <w:rPr>
                              <w:lang w:val="en-GB"/>
                            </w:rPr>
                            <w:t>Death</w:t>
                          </w:r>
                        </w:p>
                      </w:txbxContent>
                    </v:textbox>
                  </v:oval>
                  <v:shapetype id="_x0000_t105" coordsize="21600,21600" o:spt="105" adj="12960,19440,14400" path="wr,0@3@23,0@22@4,0@15,0@1@23@7,0@13@2l@14@2@8@22@12@2at,0@3@23@11@2@17@26@15,0@1@23@17@26@15@22xewr,0@3@23@4,0@17@26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sum height 0 #2"/>
                      <v:f eqn="ellipse @9 height @4"/>
                      <v:f eqn="sum @4 @10 0"/>
                      <v:f eqn="sum @11 #1 width"/>
                      <v:f eqn="sum @7 @10 0"/>
                      <v:f eqn="sum @12 width #0"/>
                      <v:f eqn="sum @5 0 #0"/>
                      <v:f eqn="prod @15 1 2"/>
                      <v:f eqn="mid @4 @7"/>
                      <v:f eqn="sum #0 #1 width"/>
                      <v:f eqn="prod @18 1 2"/>
                      <v:f eqn="sum @17 0 @19"/>
                      <v:f eqn="val width"/>
                      <v:f eqn="val height"/>
                      <v:f eqn="prod height 2 1"/>
                      <v:f eqn="sum @17 0 @4"/>
                      <v:f eqn="ellipse @24 @4 height"/>
                      <v:f eqn="sum height 0 @25"/>
                      <v:f eqn="sum @8 128 0"/>
                      <v:f eqn="prod @5 1 2"/>
                      <v:f eqn="sum @5 0 128"/>
                      <v:f eqn="sum #0 @17 @12"/>
                      <v:f eqn="ellipse @20 @4 height"/>
                      <v:f eqn="sum width 0 #0"/>
                      <v:f eqn="prod @32 1 2"/>
                      <v:f eqn="prod height height 1"/>
                      <v:f eqn="prod @9 @9 1"/>
                      <v:f eqn="sum @34 0 @35"/>
                      <v:f eqn="sqrt @36"/>
                      <v:f eqn="sum @37 height 0"/>
                      <v:f eqn="prod width height @38"/>
                      <v:f eqn="sum @39 64 0"/>
                      <v:f eqn="prod #0 1 2"/>
                      <v:f eqn="ellipse @33 @41 height"/>
                      <v:f eqn="sum height 0 @42"/>
                      <v:f eqn="sum @43 64 0"/>
                      <v:f eqn="prod @4 1 2"/>
                      <v:f eqn="sum #1 0 @45"/>
                      <v:f eqn="prod height 4390 32768"/>
                      <v:f eqn="prod height 28378 32768"/>
                    </v:formulas>
                    <v:path o:extrusionok="f" o:connecttype="custom" o:connectlocs="@17,0;@16,@22;@12,@2;@8,@22;@14,@2" o:connectangles="270,90,90,90,0" textboxrect="@45,@47,@46,@48"/>
                    <v:handles>
                      <v:h position="#0,bottomRight" xrange="@40,@29"/>
                      <v:h position="#1,bottomRight" xrange="@27,@21"/>
                      <v:h position="bottomRight,#2" yrange="@44,@22"/>
                    </v:handles>
                    <o:complex v:ext="view"/>
                  </v:shapetype>
                  <v:shape id="Curved Down Arrow 16" o:spid="_x0000_s1033" type="#_x0000_t105" style="position:absolute;left:12636;width:2953;height:16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DKVxgAAAN8AAAAPAAAAZHJzL2Rvd25yZXYueG1sRI/RasJA&#13;&#10;FETfBf9huYIvRTdKiSW6imhbBZ+0fsAle82mzd4N2W1M/XpXKPgyMAxzhlmsOluJlhpfOlYwGScg&#13;&#10;iHOnSy4UnL8+Rm8gfEDWWDkmBX/kYbXs9xaYaXflI7WnUIgIYZ+hAhNCnUnpc0MW/djVxDG7uMZi&#13;&#10;iLYppG7wGuG2ktMkSaXFkuOCwZo2hvKf069VkB46s9vPbvYlx/TyWbXJt6V3pYaDbjuPsp6DCNSF&#13;&#10;Z+MfsdcKXuHxJ34BubwDAAD//wMAUEsBAi0AFAAGAAgAAAAhANvh9svuAAAAhQEAABMAAAAAAAAA&#13;&#10;AAAAAAAAAAAAAFtDb250ZW50X1R5cGVzXS54bWxQSwECLQAUAAYACAAAACEAWvQsW78AAAAVAQAA&#13;&#10;CwAAAAAAAAAAAAAAAAAfAQAAX3JlbHMvLnJlbHNQSwECLQAUAAYACAAAACEAxWAylcYAAADfAAAA&#13;&#10;DwAAAAAAAAAAAAAAAAAHAgAAZHJzL2Rvd25yZXYueG1sUEsFBgAAAAADAAMAtwAAAPoCAAAAAA==&#13;&#10;" adj="15677,20119,16200" fillcolor="black [3200]" strokecolor="black [1600]" strokeweight="1pt"/>
                  <v:shape id="Curved Down Arrow 15" o:spid="_x0000_s1034" type="#_x0000_t105" style="position:absolute;left:635;top:9144;width:2952;height:1619;rotation:-1876760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/PZLxQAAAN8AAAAPAAAAZHJzL2Rvd25yZXYueG1sRI9Ba8JA&#13;&#10;FITvBf/D8gRvdROlRaKriFJpL5ZqvD+yzySafRt2tyb9964g9DIwDPMNs1j1phE3cr62rCAdJyCI&#13;&#10;C6trLhXkx4/XGQgfkDU2lknBH3lYLQcvC8y07fiHbodQighhn6GCKoQ2k9IXFRn0Y9sSx+xsncEQ&#13;&#10;rSuldthFuGnkJEnepcGa40KFLW0qKq6HX6Ngku6n9J278qufdXl+2aXOTE9KjYb9dh5lPQcRqA//&#13;&#10;jSfiUyt4g8ef+AXk8g4AAP//AwBQSwECLQAUAAYACAAAACEA2+H2y+4AAACFAQAAEwAAAAAAAAAA&#13;&#10;AAAAAAAAAAAAW0NvbnRlbnRfVHlwZXNdLnhtbFBLAQItABQABgAIAAAAIQBa9CxbvwAAABUBAAAL&#13;&#10;AAAAAAAAAAAAAAAAAB8BAABfcmVscy8ucmVsc1BLAQItABQABgAIAAAAIQDn/PZLxQAAAN8AAAAP&#13;&#10;AAAAAAAAAAAAAAAAAAcCAABkcnMvZG93bnJldi54bWxQSwUGAAAAAAMAAwC3AAAA+QIAAAAA&#13;&#10;" adj="15677,20119,16200" fillcolor="black [3200]" strokecolor="black [1600]" strokeweight="1pt"/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20" o:spid="_x0000_s1035" type="#_x0000_t13" style="position:absolute;left:13081;top:13462;width:2106;height:58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pbcxQAAAN8AAAAPAAAAZHJzL2Rvd25yZXYueG1sRI9BawIx&#13;&#10;FITvBf9DeIK3mrWgtKtRRCloL0u3gnh7bJ6bxc1L2ER3+++bQqGXgWGYb5jVZrCteFAXGscKZtMM&#13;&#10;BHHldMO1gtPX+/MriBCRNbaOScE3BdisR08rzLXr+ZMeZaxFgnDIUYGJ0edShsqQxTB1njhlV9dZ&#13;&#10;jMl2tdQd9gluW/mSZQtpseG0YNDTzlB1K+9WwfnCxd2X+IHFrHibc380uvRKTcbDfplkuwQRaYj/&#13;&#10;jT/EQStYwO+f9AXk+gcAAP//AwBQSwECLQAUAAYACAAAACEA2+H2y+4AAACFAQAAEwAAAAAAAAAA&#13;&#10;AAAAAAAAAAAAW0NvbnRlbnRfVHlwZXNdLnhtbFBLAQItABQABgAIAAAAIQBa9CxbvwAAABUBAAAL&#13;&#10;AAAAAAAAAAAAAAAAAB8BAABfcmVscy8ucmVsc1BLAQItABQABgAIAAAAIQB3upbcxQAAAN8AAAAP&#13;&#10;AAAAAAAAAAAAAAAAAAcCAABkcnMvZG93bnJldi54bWxQSwUGAAAAAAMAAwC3AAAA+QIAAAAA&#13;&#10;" adj="18613" fillcolor="black [3213]" strokecolor="black [3213]" strokeweight="1pt"/>
                  <v:shape id="Right Arrow 20" o:spid="_x0000_s1036" type="#_x0000_t13" style="position:absolute;left:8632;top:8956;width:2088;height:576;rotation:1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MRJIxQAAAOAAAAAPAAAAZHJzL2Rvd25yZXYueG1sRI/RagIx&#13;&#10;EEXfC/5DmELfalaRtqxGKYogQsHafsCwmW7SbiZrEnX7952Hgi/DHYY5l7NYDaFTF0rZRzYwGVeg&#13;&#10;iJtoPbcGPj+2jy+gckG22EUmA7+UYbUc3S2wtvHK73Q5llYJhHONBlwpfa11bhwFzOPYE8vtK6aA&#13;&#10;RdbUapvwKvDQ6WlVPemAnqXBYU9rR83P8RwMHDy5mZ/EtzRzHX8/70/Tan8y5uF+2MxlvM5BFRrK&#13;&#10;7eMfsbPiIAoiJAH08g8AAP//AwBQSwECLQAUAAYACAAAACEA2+H2y+4AAACFAQAAEwAAAAAAAAAA&#13;&#10;AAAAAAAAAAAAW0NvbnRlbnRfVHlwZXNdLnhtbFBLAQItABQABgAIAAAAIQBa9CxbvwAAABUBAAAL&#13;&#10;AAAAAAAAAAAAAAAAAB8BAABfcmVscy8ucmVsc1BLAQItABQABgAIAAAAIQBeMRJIxQAAAOAAAAAP&#13;&#10;AAAAAAAAAAAAAAAAAAcCAABkcnMvZG93bnJldi54bWxQSwUGAAAAAAMAAwC3AAAA+QIAAAAA&#13;&#10;" adj="18621" fillcolor="black [3213]" strokecolor="black [3213]" strokeweight="1pt"/>
                  <v:shape id="Right Arrow 20" o:spid="_x0000_s1037" type="#_x0000_t13" style="position:absolute;left:17205;top:8893;width:2088;height:576;rotation:130;flip:x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HNOQxwAAAOAAAAAPAAAAZHJzL2Rvd25yZXYueG1sRI/BasJA&#13;&#10;EIbvBd9hGcGLmE0tiI2uQSyRQhE09dLbkB2T0Oxs2F01vn23UOhlmOHn/4ZvnQ+mEzdyvrWs4DlJ&#13;&#10;QRBXVrdcKzh/FrMlCB+QNXaWScGDPOSb0dMaM23vfKJbGWoRIewzVNCE0GdS+qohgz6xPXHMLtYZ&#13;&#10;DPF0tdQO7xFuOjlP04U02HL80GBPu4aq7/JqFLxOP+p2L49fF1pOu4COq+LwotRkPLyt4tiuQAQa&#13;&#10;wn/jD/Guo8McfoXiAnLzAwAA//8DAFBLAQItABQABgAIAAAAIQDb4fbL7gAAAIUBAAATAAAAAAAA&#13;&#10;AAAAAAAAAAAAAABbQ29udGVudF9UeXBlc10ueG1sUEsBAi0AFAAGAAgAAAAhAFr0LFu/AAAAFQEA&#13;&#10;AAsAAAAAAAAAAAAAAAAAHwEAAF9yZWxzLy5yZWxzUEsBAi0AFAAGAAgAAAAhAMEc05DHAAAA4AAA&#13;&#10;AA8AAAAAAAAAAAAAAAAABwIAAGRycy9kb3ducmV2LnhtbFBLBQYAAAAAAwADALcAAAD7AgAAAAA=&#13;&#10;" adj="18621" fillcolor="black [3213]" strokecolor="black [3213]" strokeweight="1pt"/>
                </v:group>
                <v:group id="Gruppe 9" o:spid="_x0000_s1038" style="position:absolute;left:32385;top:5969;width:27774;height:7124" coordsize="27774,71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oval id="Oval 9" o:spid="_x0000_s1039" style="position:absolute;top:317;width:12414;height:68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cjBkxgAAAOAAAAAPAAAAZHJzL2Rvd25yZXYueG1sRI9Ba8Mw&#13;&#10;DIXvg/0Ho0EvY7W3wxhp3VK2FXZtOii9abEah8RyiN007a+fDoNdHno89ElvuZ5Cp0YaUhPZwvPc&#13;&#10;gCKuomu4tvC93z69gUoZ2WEXmSxcKcF6dX+3xMLFC+9oLHOtBMKpQAs+577QOlWeAqZ57IklO8Uh&#13;&#10;YBY71NoNeBF46PSLMa86YMNywWNP756qtjwHC6VpS9KPeDuOZPz+p//kg26tnT1MHwuRzQJUpin/&#13;&#10;b/whvpx0kI+lkAygV78AAAD//wMAUEsBAi0AFAAGAAgAAAAhANvh9svuAAAAhQEAABMAAAAAAAAA&#13;&#10;AAAAAAAAAAAAAFtDb250ZW50X1R5cGVzXS54bWxQSwECLQAUAAYACAAAACEAWvQsW78AAAAVAQAA&#13;&#10;CwAAAAAAAAAAAAAAAAAfAQAAX3JlbHMvLnJlbHNQSwECLQAUAAYACAAAACEAqnIwZMYAAADgAAAA&#13;&#10;DwAAAAAAAAAAAAAAAAAHAgAAZHJzL2Rvd25yZXYueG1sUEsFBgAAAAADAAMAtwAAAPoCAAAAAA==&#13;&#10;" fillcolor="white [3201]" strokecolor="black [3200]" strokeweight="1pt">
                    <v:stroke joinstyle="miter"/>
                    <v:textbox>
                      <w:txbxContent>
                        <w:p w14:paraId="2164849E" w14:textId="77777777" w:rsidR="00CA1515" w:rsidRPr="00A95AC1" w:rsidRDefault="00CA1515" w:rsidP="00CA1515">
                          <w:pPr>
                            <w:jc w:val="center"/>
                            <w:rPr>
                              <w:sz w:val="20"/>
                              <w:lang w:val="en-GB"/>
                            </w:rPr>
                          </w:pPr>
                          <w:r w:rsidRPr="00A95AC1">
                            <w:rPr>
                              <w:sz w:val="22"/>
                              <w:lang w:val="en-GB"/>
                            </w:rPr>
                            <w:t>Progression</w:t>
                          </w:r>
                        </w:p>
                      </w:txbxContent>
                    </v:textbox>
                  </v:oval>
                  <v:oval id="Oval 11" o:spid="_x0000_s1040" style="position:absolute;left:15811;width:11963;height:68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mioxgAAAOAAAAAPAAAAZHJzL2Rvd25yZXYueG1sRI9BawIx&#13;&#10;FITvBf9DeIKXokktFFmNIlah166CeHtunptlNy/LJq7b/vqmUOhlYBjmG2a1GVwjeupC5VnDy0yB&#13;&#10;IC68qbjUcDoepgsQISIbbDyThi8KsFmPnlaYGf/gT+rzWIoE4ZChBhtjm0kZCksOw8y3xCm7+c5h&#13;&#10;TLYrpenwkeCukXOl3qTDitOCxZZ2loo6vzsNuapzks/4felJ2eO13fNZ1lpPxsP7Msl2CSLSEP8b&#13;&#10;f4gPo2H+Cr+H0hmQ6x8AAAD//wMAUEsBAi0AFAAGAAgAAAAhANvh9svuAAAAhQEAABMAAAAAAAAA&#13;&#10;AAAAAAAAAAAAAFtDb250ZW50X1R5cGVzXS54bWxQSwECLQAUAAYACAAAACEAWvQsW78AAAAVAQAA&#13;&#10;CwAAAAAAAAAAAAAAAAAfAQAAX3JlbHMvLnJlbHNQSwECLQAUAAYACAAAACEAarpoqMYAAADgAAAA&#13;&#10;DwAAAAAAAAAAAAAAAAAHAgAAZHJzL2Rvd25yZXYueG1sUEsFBgAAAAADAAMAtwAAAPoCAAAAAA==&#13;&#10;" fillcolor="white [3201]" strokecolor="black [3200]" strokeweight="1pt">
                    <v:stroke joinstyle="miter"/>
                    <v:textbox>
                      <w:txbxContent>
                        <w:p w14:paraId="48217A3E" w14:textId="77777777" w:rsidR="00CA1515" w:rsidRPr="00A95AC1" w:rsidRDefault="00CA1515" w:rsidP="00CA1515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 w:rsidRPr="00A95AC1">
                            <w:rPr>
                              <w:lang w:val="en-GB"/>
                            </w:rPr>
                            <w:t>Death</w:t>
                          </w:r>
                        </w:p>
                      </w:txbxContent>
                    </v:textbox>
                  </v:oval>
                  <v:shape id="Right Arrow 20" o:spid="_x0000_s1041" type="#_x0000_t13" style="position:absolute;left:13144;top:3492;width:2102;height:5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TiDxgAAAOAAAAAPAAAAZHJzL2Rvd25yZXYueG1sRI9Ra8Iw&#13;&#10;FIXfhf2HcAXfNFVEpDaVbTLwZWx2+wHX5toEm5vSZLb++2Uw8OXA4XC+wyn2o2vFjfpgPStYLjIQ&#13;&#10;xLXXlhsF319v8y2IEJE1tp5JwZ0C7MunSYG59gOf6FbFRiQIhxwVmBi7XMpQG3IYFr4jTtnF9w5j&#13;&#10;sn0jdY9DgrtWrrJsIx1aTgsGO3o1VF+rH6fgbDZn+UKfh/cgx4/TfaiO3lqlZtPxsEvyvAMRaYyP&#13;&#10;xj/iqBWs1vB3KJ0BWf4CAAD//wMAUEsBAi0AFAAGAAgAAAAhANvh9svuAAAAhQEAABMAAAAAAAAA&#13;&#10;AAAAAAAAAAAAAFtDb250ZW50X1R5cGVzXS54bWxQSwECLQAUAAYACAAAACEAWvQsW78AAAAVAQAA&#13;&#10;CwAAAAAAAAAAAAAAAAAfAQAAX3JlbHMvLnJlbHNQSwECLQAUAAYACAAAACEAsFE4g8YAAADgAAAA&#13;&#10;DwAAAAAAAAAAAAAAAAAHAgAAZHJzL2Rvd25yZXYueG1sUEsFBgAAAAADAAMAtwAAAPoCAAAAAA==&#13;&#10;" adj="18631" fillcolor="black [3213]" strokecolor="black [3213]" strokeweight="1pt"/>
                </v:group>
              </v:group>
            </w:pict>
          </mc:Fallback>
        </mc:AlternateContent>
      </w:r>
    </w:p>
    <w:p w14:paraId="2C9C50F2" w14:textId="77777777" w:rsidR="00D80A6B" w:rsidRPr="00C25951" w:rsidRDefault="00D80A6B" w:rsidP="00D80A6B">
      <w:pPr>
        <w:rPr>
          <w:lang w:val="en-GB"/>
        </w:rPr>
      </w:pPr>
    </w:p>
    <w:p w14:paraId="6211CE31" w14:textId="77777777" w:rsidR="00D80A6B" w:rsidRPr="00C25951" w:rsidRDefault="00D80A6B" w:rsidP="00D80A6B">
      <w:pPr>
        <w:rPr>
          <w:lang w:val="en-GB"/>
        </w:rPr>
      </w:pPr>
    </w:p>
    <w:p w14:paraId="4A4D33AB" w14:textId="77777777" w:rsidR="00D80A6B" w:rsidRPr="00C25951" w:rsidRDefault="00D80A6B" w:rsidP="00D80A6B">
      <w:pPr>
        <w:rPr>
          <w:lang w:val="en-GB"/>
        </w:rPr>
      </w:pPr>
    </w:p>
    <w:p w14:paraId="11D2BE9E" w14:textId="77777777" w:rsidR="00D80A6B" w:rsidRPr="00C25951" w:rsidRDefault="00D80A6B" w:rsidP="00D80A6B">
      <w:pPr>
        <w:rPr>
          <w:lang w:val="en-GB"/>
        </w:rPr>
      </w:pPr>
    </w:p>
    <w:p w14:paraId="365F3A28" w14:textId="18E69C2D" w:rsidR="00D80A6B" w:rsidRPr="00C25951" w:rsidRDefault="00D80A6B" w:rsidP="00D80A6B">
      <w:pPr>
        <w:rPr>
          <w:lang w:val="en-GB"/>
        </w:rPr>
      </w:pPr>
    </w:p>
    <w:p w14:paraId="6202386C" w14:textId="0A3B6B6B" w:rsidR="00D80A6B" w:rsidRPr="00C25951" w:rsidRDefault="00D80A6B" w:rsidP="00D80A6B">
      <w:pPr>
        <w:rPr>
          <w:lang w:val="en-GB"/>
        </w:rPr>
      </w:pPr>
    </w:p>
    <w:p w14:paraId="249495BB" w14:textId="7340E0B3" w:rsidR="00D80A6B" w:rsidRPr="00C25951" w:rsidRDefault="00D80A6B" w:rsidP="00D80A6B">
      <w:pPr>
        <w:rPr>
          <w:lang w:val="en-GB"/>
        </w:rPr>
      </w:pPr>
    </w:p>
    <w:p w14:paraId="1AF934F5" w14:textId="77777777" w:rsidR="00D80A6B" w:rsidRPr="00C25951" w:rsidRDefault="00D80A6B" w:rsidP="00D80A6B">
      <w:pPr>
        <w:rPr>
          <w:lang w:val="en-GB"/>
        </w:rPr>
      </w:pPr>
    </w:p>
    <w:p w14:paraId="0174B1DE" w14:textId="77777777" w:rsidR="00D80A6B" w:rsidRPr="00C25951" w:rsidRDefault="00D80A6B" w:rsidP="00D80A6B">
      <w:pPr>
        <w:rPr>
          <w:lang w:val="en-GB"/>
        </w:rPr>
      </w:pPr>
    </w:p>
    <w:p w14:paraId="2A19D4B1" w14:textId="77777777" w:rsidR="00D80A6B" w:rsidRPr="00C25951" w:rsidRDefault="00D80A6B" w:rsidP="00D80A6B">
      <w:pPr>
        <w:rPr>
          <w:lang w:val="en-GB"/>
        </w:rPr>
      </w:pPr>
    </w:p>
    <w:p w14:paraId="1C884976" w14:textId="77777777" w:rsidR="00D80A6B" w:rsidRPr="00C25951" w:rsidRDefault="00D80A6B" w:rsidP="00D80A6B">
      <w:pPr>
        <w:rPr>
          <w:lang w:val="en-GB"/>
        </w:rPr>
      </w:pPr>
    </w:p>
    <w:p w14:paraId="2DBFB2B1" w14:textId="4EB9FE6D" w:rsidR="00D80A6B" w:rsidRPr="00C25951" w:rsidRDefault="00D80A6B" w:rsidP="00D80A6B">
      <w:pPr>
        <w:rPr>
          <w:lang w:val="en-GB"/>
        </w:rPr>
      </w:pPr>
      <w:r w:rsidRPr="00C25951">
        <w:rPr>
          <w:b/>
          <w:bCs/>
          <w:lang w:val="en-GB"/>
        </w:rPr>
        <w:t xml:space="preserve">Supplementary Figure S1. </w:t>
      </w:r>
      <w:r w:rsidRPr="00C25951">
        <w:rPr>
          <w:noProof/>
          <w:lang w:val="en-GB"/>
        </w:rPr>
        <w:t>Partitioned survival models for the precision cancer medicine intervention population (left panel) and the two external comparator populations (right panel). Ovals refer to health states and arrows indicate movements.</w:t>
      </w:r>
    </w:p>
    <w:p w14:paraId="2E36EA85" w14:textId="77777777" w:rsidR="00D80A6B" w:rsidRPr="00C25951" w:rsidRDefault="00D80A6B" w:rsidP="00D80A6B">
      <w:pPr>
        <w:rPr>
          <w:b/>
          <w:bCs/>
          <w:lang w:val="en-GB"/>
        </w:rPr>
      </w:pPr>
    </w:p>
    <w:p w14:paraId="73177254" w14:textId="77777777" w:rsidR="00D80A6B" w:rsidRPr="00C25951" w:rsidRDefault="00D80A6B" w:rsidP="00D80A6B">
      <w:pPr>
        <w:rPr>
          <w:lang w:val="en-GB"/>
        </w:rPr>
      </w:pPr>
    </w:p>
    <w:p w14:paraId="139BD18A" w14:textId="26D80C30" w:rsidR="00D80A6B" w:rsidRPr="00C25951" w:rsidRDefault="00D80A6B" w:rsidP="00D80A6B">
      <w:pPr>
        <w:rPr>
          <w:lang w:val="en-GB"/>
        </w:rPr>
      </w:pPr>
    </w:p>
    <w:p w14:paraId="49584B41" w14:textId="77777777" w:rsidR="00CA1515" w:rsidRPr="00C25951" w:rsidRDefault="00CA1515" w:rsidP="00D80A6B">
      <w:pPr>
        <w:rPr>
          <w:lang w:val="en-GB"/>
        </w:rPr>
      </w:pPr>
    </w:p>
    <w:p w14:paraId="033259AB" w14:textId="6D318A4D" w:rsidR="003F55DC" w:rsidRPr="00C25951" w:rsidRDefault="003F55DC" w:rsidP="00477C38">
      <w:pPr>
        <w:rPr>
          <w:color w:val="000000" w:themeColor="text1"/>
          <w:lang w:val="en-GB"/>
        </w:rPr>
      </w:pPr>
      <w:r w:rsidRPr="00C25951">
        <w:rPr>
          <w:b/>
          <w:bCs/>
          <w:lang w:val="en-GB"/>
        </w:rPr>
        <w:t xml:space="preserve">Supplementary Table </w:t>
      </w:r>
      <w:r w:rsidR="00D87829" w:rsidRPr="00C25951">
        <w:rPr>
          <w:b/>
          <w:bCs/>
          <w:lang w:val="en-GB"/>
        </w:rPr>
        <w:t>S</w:t>
      </w:r>
      <w:r w:rsidRPr="00C25951">
        <w:rPr>
          <w:b/>
          <w:bCs/>
          <w:lang w:val="en-GB"/>
        </w:rPr>
        <w:t xml:space="preserve">3. </w:t>
      </w:r>
      <w:r w:rsidRPr="00C25951">
        <w:rPr>
          <w:lang w:val="en-GB"/>
        </w:rPr>
        <w:t>Health-related quality-of-life (</w:t>
      </w:r>
      <w:proofErr w:type="spellStart"/>
      <w:r w:rsidRPr="00C25951">
        <w:rPr>
          <w:lang w:val="en-GB"/>
        </w:rPr>
        <w:t>HRQoL</w:t>
      </w:r>
      <w:proofErr w:type="spellEnd"/>
      <w:r w:rsidRPr="00C25951">
        <w:rPr>
          <w:lang w:val="en-GB"/>
        </w:rPr>
        <w:t>) weights applied in the model</w:t>
      </w:r>
      <w:r w:rsidR="006C6967" w:rsidRPr="00C25951">
        <w:rPr>
          <w:lang w:val="en-GB"/>
        </w:rPr>
        <w:t>s</w:t>
      </w:r>
      <w:r w:rsidR="00AA70D9" w:rsidRPr="00C25951">
        <w:rPr>
          <w:lang w:val="en-GB"/>
        </w:rPr>
        <w:t>.</w:t>
      </w:r>
    </w:p>
    <w:p w14:paraId="3DA6A347" w14:textId="77777777" w:rsidR="003F55DC" w:rsidRPr="00C25951" w:rsidRDefault="003F55DC" w:rsidP="00477C38">
      <w:pPr>
        <w:rPr>
          <w:lang w:val="en-GB" w:eastAsia="en-GB"/>
        </w:rPr>
      </w:pPr>
    </w:p>
    <w:tbl>
      <w:tblPr>
        <w:tblStyle w:val="Tabellrutenett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275"/>
        <w:gridCol w:w="5243"/>
      </w:tblGrid>
      <w:tr w:rsidR="003F55DC" w:rsidRPr="00C25951" w14:paraId="22AEC3D8" w14:textId="77777777" w:rsidTr="00645CE6">
        <w:tc>
          <w:tcPr>
            <w:tcW w:w="14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2B070" w14:textId="77777777" w:rsidR="003F55DC" w:rsidRPr="00C25951" w:rsidRDefault="003F55DC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Health state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79AC4" w14:textId="77777777" w:rsidR="003F55DC" w:rsidRPr="00C25951" w:rsidRDefault="003F55DC" w:rsidP="00477C38">
            <w:pPr>
              <w:rPr>
                <w:lang w:val="en-GB"/>
              </w:rPr>
            </w:pPr>
            <w:proofErr w:type="spellStart"/>
            <w:r w:rsidRPr="00C25951">
              <w:rPr>
                <w:lang w:val="en-GB"/>
              </w:rPr>
              <w:t>HRQoL</w:t>
            </w:r>
            <w:proofErr w:type="spellEnd"/>
          </w:p>
        </w:tc>
        <w:tc>
          <w:tcPr>
            <w:tcW w:w="2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9487C" w14:textId="77777777" w:rsidR="003F55DC" w:rsidRPr="00C25951" w:rsidRDefault="003F55DC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Source</w:t>
            </w:r>
          </w:p>
        </w:tc>
      </w:tr>
      <w:tr w:rsidR="003F55DC" w:rsidRPr="00C25951" w14:paraId="51B7E8B2" w14:textId="77777777" w:rsidTr="00645CE6">
        <w:tc>
          <w:tcPr>
            <w:tcW w:w="1407" w:type="pct"/>
            <w:tcBorders>
              <w:top w:val="single" w:sz="4" w:space="0" w:color="auto"/>
            </w:tcBorders>
            <w:vAlign w:val="center"/>
          </w:tcPr>
          <w:p w14:paraId="259C069E" w14:textId="77777777" w:rsidR="003F55DC" w:rsidRPr="00C25951" w:rsidRDefault="003F55DC" w:rsidP="00477C38">
            <w:pPr>
              <w:rPr>
                <w:i/>
                <w:iCs/>
                <w:lang w:val="en-GB"/>
              </w:rPr>
            </w:pPr>
            <w:r w:rsidRPr="00C25951">
              <w:rPr>
                <w:i/>
                <w:iCs/>
                <w:lang w:val="en-GB"/>
              </w:rPr>
              <w:t>Progression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6DB6AA5F" w14:textId="77777777" w:rsidR="003F55DC" w:rsidRPr="00C25951" w:rsidRDefault="003F55DC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0.82</w:t>
            </w:r>
          </w:p>
        </w:tc>
        <w:tc>
          <w:tcPr>
            <w:tcW w:w="2890" w:type="pct"/>
            <w:tcBorders>
              <w:top w:val="single" w:sz="4" w:space="0" w:color="auto"/>
            </w:tcBorders>
            <w:vAlign w:val="center"/>
          </w:tcPr>
          <w:p w14:paraId="13B2E996" w14:textId="389E9288" w:rsidR="003F55DC" w:rsidRPr="00C25951" w:rsidRDefault="003F55DC" w:rsidP="00477C38">
            <w:pPr>
              <w:rPr>
                <w:lang w:val="en-GB"/>
              </w:rPr>
            </w:pPr>
            <w:proofErr w:type="spellStart"/>
            <w:r w:rsidRPr="00C25951">
              <w:rPr>
                <w:lang w:val="en-GB"/>
              </w:rPr>
              <w:t>Färkkilä</w:t>
            </w:r>
            <w:proofErr w:type="spellEnd"/>
            <w:r w:rsidRPr="00C25951">
              <w:rPr>
                <w:lang w:val="en-GB"/>
              </w:rPr>
              <w:t xml:space="preserve"> N et al. Acta Oncol</w:t>
            </w:r>
            <w:r w:rsidR="009600F2" w:rsidRPr="00C25951">
              <w:rPr>
                <w:lang w:val="en-GB"/>
              </w:rPr>
              <w:t>.</w:t>
            </w:r>
            <w:r w:rsidR="00DF7BD3" w:rsidRPr="00C25951">
              <w:rPr>
                <w:lang w:val="en-GB"/>
              </w:rPr>
              <w:t xml:space="preserve"> </w:t>
            </w:r>
            <w:proofErr w:type="gramStart"/>
            <w:r w:rsidR="00DF7BD3" w:rsidRPr="00C25951">
              <w:rPr>
                <w:lang w:val="en-GB"/>
              </w:rPr>
              <w:t>2015;</w:t>
            </w:r>
            <w:r w:rsidRPr="00C25951">
              <w:rPr>
                <w:lang w:val="en-GB"/>
              </w:rPr>
              <w:t>54</w:t>
            </w:r>
            <w:r w:rsidR="00DF7BD3" w:rsidRPr="00C25951">
              <w:rPr>
                <w:lang w:val="en-GB"/>
              </w:rPr>
              <w:t>:</w:t>
            </w:r>
            <w:r w:rsidRPr="00C25951">
              <w:rPr>
                <w:lang w:val="en-GB"/>
              </w:rPr>
              <w:t>454</w:t>
            </w:r>
            <w:proofErr w:type="gramEnd"/>
            <w:r w:rsidR="009600F2" w:rsidRPr="00C25951">
              <w:rPr>
                <w:lang w:val="en-GB"/>
              </w:rPr>
              <w:t>-</w:t>
            </w:r>
            <w:r w:rsidRPr="00C25951">
              <w:rPr>
                <w:lang w:val="en-GB"/>
              </w:rPr>
              <w:t>462</w:t>
            </w:r>
            <w:r w:rsidR="009600F2" w:rsidRPr="00C25951">
              <w:rPr>
                <w:lang w:val="en-GB"/>
              </w:rPr>
              <w:t>.</w:t>
            </w:r>
          </w:p>
        </w:tc>
      </w:tr>
      <w:tr w:rsidR="003F55DC" w:rsidRPr="00C25951" w14:paraId="6A7D4C2C" w14:textId="77777777" w:rsidTr="00645CE6">
        <w:tc>
          <w:tcPr>
            <w:tcW w:w="1407" w:type="pct"/>
            <w:vAlign w:val="center"/>
          </w:tcPr>
          <w:p w14:paraId="1766E044" w14:textId="77777777" w:rsidR="003F55DC" w:rsidRPr="00C25951" w:rsidRDefault="003F55DC" w:rsidP="00477C38">
            <w:pPr>
              <w:rPr>
                <w:lang w:val="en-GB"/>
              </w:rPr>
            </w:pPr>
            <w:r w:rsidRPr="00C25951">
              <w:rPr>
                <w:i/>
                <w:iCs/>
                <w:lang w:val="en-GB"/>
              </w:rPr>
              <w:t>Treatment</w:t>
            </w:r>
            <w:r w:rsidRPr="00C25951">
              <w:rPr>
                <w:lang w:val="en-GB"/>
              </w:rPr>
              <w:t>, cycle 1-4</w:t>
            </w:r>
          </w:p>
        </w:tc>
        <w:tc>
          <w:tcPr>
            <w:tcW w:w="703" w:type="pct"/>
            <w:vAlign w:val="center"/>
          </w:tcPr>
          <w:p w14:paraId="60B63DE2" w14:textId="77777777" w:rsidR="003F55DC" w:rsidRPr="00C25951" w:rsidRDefault="003F55DC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0.64</w:t>
            </w:r>
          </w:p>
        </w:tc>
        <w:tc>
          <w:tcPr>
            <w:tcW w:w="2890" w:type="pct"/>
            <w:vAlign w:val="center"/>
          </w:tcPr>
          <w:p w14:paraId="4A70F53F" w14:textId="27EFD90B" w:rsidR="003F55DC" w:rsidRPr="00C25951" w:rsidRDefault="003F55DC" w:rsidP="00477C38">
            <w:pPr>
              <w:rPr>
                <w:lang w:val="en-GB"/>
              </w:rPr>
            </w:pPr>
            <w:proofErr w:type="spellStart"/>
            <w:r w:rsidRPr="00C25951">
              <w:t>Ratcliffe</w:t>
            </w:r>
            <w:proofErr w:type="spellEnd"/>
            <w:r w:rsidRPr="00C25951">
              <w:t xml:space="preserve"> J et al. Liver </w:t>
            </w:r>
            <w:proofErr w:type="spellStart"/>
            <w:r w:rsidRPr="00C25951">
              <w:t>Transpl</w:t>
            </w:r>
            <w:proofErr w:type="spellEnd"/>
            <w:r w:rsidR="009600F2" w:rsidRPr="00C25951">
              <w:t>.</w:t>
            </w:r>
            <w:r w:rsidR="00DF7BD3" w:rsidRPr="00C25951">
              <w:t xml:space="preserve"> </w:t>
            </w:r>
            <w:proofErr w:type="gramStart"/>
            <w:r w:rsidR="00DF7BD3" w:rsidRPr="00C25951">
              <w:t>2002;</w:t>
            </w:r>
            <w:r w:rsidRPr="00C25951">
              <w:rPr>
                <w:lang w:val="en-GB"/>
              </w:rPr>
              <w:t>8</w:t>
            </w:r>
            <w:r w:rsidR="00DF7BD3" w:rsidRPr="00C25951">
              <w:rPr>
                <w:lang w:val="en-GB"/>
              </w:rPr>
              <w:t>:</w:t>
            </w:r>
            <w:r w:rsidRPr="00C25951">
              <w:rPr>
                <w:lang w:val="en-GB"/>
              </w:rPr>
              <w:t>263</w:t>
            </w:r>
            <w:proofErr w:type="gramEnd"/>
            <w:r w:rsidRPr="00C25951">
              <w:rPr>
                <w:lang w:val="en-GB"/>
              </w:rPr>
              <w:t>-270.</w:t>
            </w:r>
          </w:p>
        </w:tc>
      </w:tr>
      <w:tr w:rsidR="003F55DC" w:rsidRPr="00C25951" w14:paraId="661C03C3" w14:textId="77777777" w:rsidTr="00645CE6">
        <w:tc>
          <w:tcPr>
            <w:tcW w:w="1407" w:type="pct"/>
            <w:tcBorders>
              <w:bottom w:val="single" w:sz="4" w:space="0" w:color="auto"/>
            </w:tcBorders>
            <w:vAlign w:val="center"/>
          </w:tcPr>
          <w:p w14:paraId="63E02F77" w14:textId="77777777" w:rsidR="003F55DC" w:rsidRPr="00C25951" w:rsidRDefault="003F55DC" w:rsidP="00477C38">
            <w:pPr>
              <w:rPr>
                <w:lang w:val="en-GB"/>
              </w:rPr>
            </w:pPr>
            <w:r w:rsidRPr="00C25951">
              <w:rPr>
                <w:i/>
                <w:iCs/>
                <w:lang w:val="en-GB"/>
              </w:rPr>
              <w:t>Treatment</w:t>
            </w:r>
            <w:r w:rsidRPr="00C25951">
              <w:rPr>
                <w:lang w:val="en-GB"/>
              </w:rPr>
              <w:t>, cycle ≥5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2A89CF42" w14:textId="77777777" w:rsidR="003F55DC" w:rsidRPr="00C25951" w:rsidRDefault="003F55DC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0.71</w:t>
            </w:r>
          </w:p>
        </w:tc>
        <w:tc>
          <w:tcPr>
            <w:tcW w:w="2890" w:type="pct"/>
            <w:tcBorders>
              <w:bottom w:val="single" w:sz="4" w:space="0" w:color="auto"/>
            </w:tcBorders>
            <w:vAlign w:val="center"/>
          </w:tcPr>
          <w:p w14:paraId="03E0E774" w14:textId="4BC29C04" w:rsidR="003F55DC" w:rsidRPr="00C25951" w:rsidRDefault="003F55DC" w:rsidP="00477C38">
            <w:proofErr w:type="spellStart"/>
            <w:r w:rsidRPr="00C25951">
              <w:t>Bjørnelv</w:t>
            </w:r>
            <w:proofErr w:type="spellEnd"/>
            <w:r w:rsidRPr="00C25951">
              <w:t xml:space="preserve"> </w:t>
            </w:r>
            <w:proofErr w:type="spellStart"/>
            <w:r w:rsidRPr="00C25951">
              <w:t>GMW</w:t>
            </w:r>
            <w:proofErr w:type="spellEnd"/>
            <w:r w:rsidRPr="00C25951">
              <w:t xml:space="preserve"> et al. </w:t>
            </w:r>
            <w:proofErr w:type="spellStart"/>
            <w:r w:rsidRPr="00C25951">
              <w:t>Br</w:t>
            </w:r>
            <w:proofErr w:type="spellEnd"/>
            <w:r w:rsidRPr="00C25951">
              <w:t xml:space="preserve"> J </w:t>
            </w:r>
            <w:proofErr w:type="spellStart"/>
            <w:r w:rsidRPr="00C25951">
              <w:t>Surg</w:t>
            </w:r>
            <w:proofErr w:type="spellEnd"/>
            <w:r w:rsidR="009600F2" w:rsidRPr="00C25951">
              <w:t>.</w:t>
            </w:r>
            <w:r w:rsidR="00DF7BD3" w:rsidRPr="00C25951">
              <w:t xml:space="preserve"> </w:t>
            </w:r>
            <w:proofErr w:type="gramStart"/>
            <w:r w:rsidR="00DF7BD3" w:rsidRPr="00C25951">
              <w:t>2019;</w:t>
            </w:r>
            <w:r w:rsidRPr="00C25951">
              <w:t>106</w:t>
            </w:r>
            <w:r w:rsidR="00DF7BD3" w:rsidRPr="00C25951">
              <w:t>:</w:t>
            </w:r>
            <w:r w:rsidRPr="00C25951">
              <w:t>132</w:t>
            </w:r>
            <w:proofErr w:type="gramEnd"/>
            <w:r w:rsidRPr="00C25951">
              <w:t>-141.</w:t>
            </w:r>
          </w:p>
        </w:tc>
      </w:tr>
    </w:tbl>
    <w:p w14:paraId="72F5C127" w14:textId="77777777" w:rsidR="00D80A6B" w:rsidRPr="00C25951" w:rsidRDefault="00D80A6B" w:rsidP="00477C38"/>
    <w:p w14:paraId="6CF3E096" w14:textId="77777777" w:rsidR="00D80A6B" w:rsidRPr="00C25951" w:rsidRDefault="00D80A6B" w:rsidP="00477C38"/>
    <w:p w14:paraId="7080AD2C" w14:textId="77777777" w:rsidR="00D80A6B" w:rsidRPr="00C25951" w:rsidRDefault="00D80A6B" w:rsidP="00477C38"/>
    <w:p w14:paraId="412FB403" w14:textId="77777777" w:rsidR="00D80A6B" w:rsidRPr="00C25951" w:rsidRDefault="00D80A6B" w:rsidP="00477C38"/>
    <w:p w14:paraId="1794AF71" w14:textId="2E90012C" w:rsidR="00D80A6B" w:rsidRPr="00C25951" w:rsidRDefault="00D80A6B" w:rsidP="00477C38"/>
    <w:p w14:paraId="36B018E5" w14:textId="77777777" w:rsidR="00D80A6B" w:rsidRPr="00C25951" w:rsidRDefault="00D80A6B" w:rsidP="00477C38"/>
    <w:p w14:paraId="53CA2FE2" w14:textId="77777777" w:rsidR="00D80A6B" w:rsidRPr="00C25951" w:rsidRDefault="00D80A6B" w:rsidP="00477C38"/>
    <w:p w14:paraId="08EDBAED" w14:textId="77777777" w:rsidR="00D80A6B" w:rsidRPr="00C25951" w:rsidRDefault="00D80A6B" w:rsidP="00477C38"/>
    <w:p w14:paraId="6F0BFB19" w14:textId="77777777" w:rsidR="00D80A6B" w:rsidRPr="00C25951" w:rsidRDefault="00D80A6B" w:rsidP="00477C38"/>
    <w:p w14:paraId="37783823" w14:textId="77777777" w:rsidR="00D80A6B" w:rsidRPr="00C25951" w:rsidRDefault="00D80A6B" w:rsidP="00477C38"/>
    <w:p w14:paraId="344088F2" w14:textId="77777777" w:rsidR="00D80A6B" w:rsidRPr="00C25951" w:rsidRDefault="00D80A6B" w:rsidP="00477C38"/>
    <w:p w14:paraId="65659CB2" w14:textId="77777777" w:rsidR="00D80A6B" w:rsidRPr="00C25951" w:rsidRDefault="00D80A6B" w:rsidP="00477C38"/>
    <w:p w14:paraId="5C086863" w14:textId="77777777" w:rsidR="00D80A6B" w:rsidRPr="00C25951" w:rsidRDefault="00D80A6B" w:rsidP="00477C38"/>
    <w:p w14:paraId="20DABCE5" w14:textId="77777777" w:rsidR="00D80A6B" w:rsidRPr="00C25951" w:rsidRDefault="00D80A6B" w:rsidP="00477C38"/>
    <w:p w14:paraId="073EE98A" w14:textId="6E852B89" w:rsidR="00D80A6B" w:rsidRPr="00C25951" w:rsidRDefault="00D80A6B">
      <w:r w:rsidRPr="00C25951">
        <w:br w:type="page"/>
      </w:r>
    </w:p>
    <w:p w14:paraId="7FED3405" w14:textId="20939BFE" w:rsidR="001805ED" w:rsidRPr="00C25951" w:rsidRDefault="001805ED" w:rsidP="00477C38">
      <w:pPr>
        <w:rPr>
          <w:b/>
          <w:bCs/>
          <w:color w:val="000000" w:themeColor="text1"/>
          <w:lang w:val="en-GB"/>
        </w:rPr>
      </w:pPr>
      <w:r w:rsidRPr="00C25951">
        <w:rPr>
          <w:b/>
          <w:bCs/>
          <w:lang w:val="en-GB"/>
        </w:rPr>
        <w:lastRenderedPageBreak/>
        <w:t xml:space="preserve">Supplementary Table </w:t>
      </w:r>
      <w:r w:rsidR="00D87829" w:rsidRPr="00C25951">
        <w:rPr>
          <w:b/>
          <w:bCs/>
          <w:lang w:val="en-GB"/>
        </w:rPr>
        <w:t>S</w:t>
      </w:r>
      <w:r w:rsidR="0070186B" w:rsidRPr="00C25951">
        <w:rPr>
          <w:b/>
          <w:bCs/>
          <w:lang w:val="en-GB"/>
        </w:rPr>
        <w:t>4</w:t>
      </w:r>
      <w:r w:rsidRPr="00C25951">
        <w:rPr>
          <w:b/>
          <w:bCs/>
          <w:lang w:val="en-GB"/>
        </w:rPr>
        <w:t xml:space="preserve">. </w:t>
      </w:r>
      <w:r w:rsidRPr="00C25951">
        <w:rPr>
          <w:lang w:val="en-GB"/>
        </w:rPr>
        <w:t xml:space="preserve">Distributions for the extrapolation of OS and </w:t>
      </w:r>
      <w:proofErr w:type="spellStart"/>
      <w:r w:rsidRPr="00C25951">
        <w:rPr>
          <w:lang w:val="en-GB"/>
        </w:rPr>
        <w:t>PFS</w:t>
      </w:r>
      <w:proofErr w:type="spellEnd"/>
      <w:r w:rsidRPr="00C25951">
        <w:rPr>
          <w:lang w:val="en-GB"/>
        </w:rPr>
        <w:t xml:space="preserve"> estimates</w:t>
      </w:r>
      <w:r w:rsidR="00AA70D9" w:rsidRPr="00C25951">
        <w:rPr>
          <w:lang w:val="en-GB"/>
        </w:rPr>
        <w:t>.</w:t>
      </w:r>
    </w:p>
    <w:p w14:paraId="49F1B21B" w14:textId="77777777" w:rsidR="001805ED" w:rsidRPr="00C25951" w:rsidRDefault="001805ED" w:rsidP="00477C38">
      <w:pPr>
        <w:rPr>
          <w:lang w:val="en-GB" w:eastAsia="en-GB"/>
        </w:rPr>
      </w:pPr>
    </w:p>
    <w:tbl>
      <w:tblPr>
        <w:tblStyle w:val="Tabellrutenet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90"/>
        <w:gridCol w:w="1504"/>
        <w:gridCol w:w="2551"/>
        <w:gridCol w:w="1418"/>
      </w:tblGrid>
      <w:tr w:rsidR="001805ED" w:rsidRPr="00C25951" w14:paraId="17EC7CAE" w14:textId="77777777" w:rsidTr="001D3087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4A8D40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Study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19A91E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Parameter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79A7B5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Distribution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23B35B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Constants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A4736A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AIC/BIC</w:t>
            </w:r>
          </w:p>
        </w:tc>
      </w:tr>
      <w:tr w:rsidR="001805ED" w:rsidRPr="00C25951" w14:paraId="64FA0DBA" w14:textId="77777777" w:rsidTr="001D3087">
        <w:trPr>
          <w:trHeight w:val="647"/>
        </w:trPr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677EA83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proofErr w:type="spellStart"/>
            <w:r w:rsidRPr="00C25951">
              <w:rPr>
                <w:rFonts w:eastAsiaTheme="minorEastAsia"/>
                <w:lang w:val="en-GB"/>
              </w:rPr>
              <w:t>MetAction</w:t>
            </w:r>
            <w:proofErr w:type="spellEnd"/>
            <w:r w:rsidRPr="00C25951">
              <w:rPr>
                <w:rFonts w:eastAsiaTheme="minorEastAsia"/>
                <w:lang w:val="en-GB"/>
              </w:rPr>
              <w:t>,</w:t>
            </w:r>
          </w:p>
          <w:p w14:paraId="216C927C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all cases</w:t>
            </w:r>
          </w:p>
        </w:tc>
        <w:tc>
          <w:tcPr>
            <w:tcW w:w="119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D3C724A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OS</w:t>
            </w:r>
          </w:p>
          <w:p w14:paraId="72F97984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proofErr w:type="spellStart"/>
            <w:r w:rsidRPr="00C25951">
              <w:rPr>
                <w:rFonts w:eastAsiaTheme="minorEastAsia"/>
                <w:lang w:val="en-GB"/>
              </w:rPr>
              <w:t>PFS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7B7A7B9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Log-logistic</w:t>
            </w:r>
          </w:p>
          <w:p w14:paraId="0BAA5E45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Splines</w:t>
            </w:r>
          </w:p>
        </w:tc>
        <w:tc>
          <w:tcPr>
            <w:tcW w:w="255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1EF2C6C" w14:textId="77777777" w:rsidR="001805ED" w:rsidRPr="00C25951" w:rsidRDefault="001805ED" w:rsidP="00477C38">
            <w:pPr>
              <w:ind w:right="-115"/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λ = 5.340, γ = 0.484</w:t>
            </w:r>
          </w:p>
          <w:p w14:paraId="6F87FD47" w14:textId="77777777" w:rsidR="001805ED" w:rsidRPr="00C25951" w:rsidRDefault="001805ED" w:rsidP="00477C38">
            <w:pPr>
              <w:ind w:right="-115"/>
              <w:rPr>
                <w:rFonts w:eastAsiaTheme="minorEastAsia"/>
                <w:iCs/>
                <w:lang w:val="en-GB"/>
              </w:rPr>
            </w:pPr>
            <w:r w:rsidRPr="00C25951">
              <w:rPr>
                <w:rFonts w:eastAsiaTheme="minorEastAsia"/>
                <w:iCs/>
                <w:lang w:val="en-GB"/>
              </w:rPr>
              <w:t>7.20</w:t>
            </w:r>
          </w:p>
          <w:p w14:paraId="4F0C8906" w14:textId="77777777" w:rsidR="001805ED" w:rsidRPr="00C25951" w:rsidRDefault="001805ED" w:rsidP="00477C38">
            <w:pPr>
              <w:ind w:right="-115"/>
              <w:rPr>
                <w:rFonts w:eastAsiaTheme="minorEastAsia"/>
                <w:iCs/>
                <w:lang w:val="en-GB"/>
              </w:rPr>
            </w:pPr>
            <w:r w:rsidRPr="00C25951">
              <w:rPr>
                <w:rFonts w:eastAsiaTheme="minorEastAsia"/>
                <w:iCs/>
                <w:lang w:val="en-GB"/>
              </w:rPr>
              <w:t>–1.08</w:t>
            </w:r>
          </w:p>
          <w:p w14:paraId="2EF18B50" w14:textId="77777777" w:rsidR="001805ED" w:rsidRPr="00C25951" w:rsidRDefault="001805ED" w:rsidP="00477C38">
            <w:pPr>
              <w:ind w:right="-115"/>
              <w:rPr>
                <w:lang w:val="en-GB"/>
              </w:rPr>
            </w:pPr>
            <w:r w:rsidRPr="00C25951">
              <w:rPr>
                <w:rFonts w:eastAsiaTheme="minorEastAsia"/>
                <w:iCs/>
                <w:lang w:val="en-GB"/>
              </w:rPr>
              <w:t>–2.21</w:t>
            </w: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37A57A1" w14:textId="77777777" w:rsidR="001805ED" w:rsidRPr="00C25951" w:rsidRDefault="001805ED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69/71</w:t>
            </w:r>
          </w:p>
          <w:p w14:paraId="07806D9E" w14:textId="77777777" w:rsidR="001805ED" w:rsidRPr="00C25951" w:rsidRDefault="001805ED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30/31</w:t>
            </w:r>
          </w:p>
        </w:tc>
      </w:tr>
      <w:tr w:rsidR="001805ED" w:rsidRPr="00C25951" w14:paraId="7655807E" w14:textId="77777777" w:rsidTr="001D3087">
        <w:trPr>
          <w:trHeight w:val="657"/>
        </w:trPr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ED95C6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proofErr w:type="spellStart"/>
            <w:r w:rsidRPr="00C25951">
              <w:rPr>
                <w:rFonts w:eastAsiaTheme="minorEastAsia"/>
                <w:lang w:val="en-GB"/>
              </w:rPr>
              <w:t>MetAction</w:t>
            </w:r>
            <w:proofErr w:type="spellEnd"/>
            <w:r w:rsidRPr="00C25951">
              <w:rPr>
                <w:rFonts w:eastAsiaTheme="minorEastAsia"/>
                <w:lang w:val="en-GB"/>
              </w:rPr>
              <w:t>,</w:t>
            </w:r>
          </w:p>
          <w:p w14:paraId="2097BAC7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AT-positive cases</w:t>
            </w:r>
          </w:p>
        </w:tc>
        <w:tc>
          <w:tcPr>
            <w:tcW w:w="11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7E522B5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OS</w:t>
            </w:r>
          </w:p>
          <w:p w14:paraId="2C715F5C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</w:p>
          <w:p w14:paraId="14640B97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proofErr w:type="spellStart"/>
            <w:r w:rsidRPr="00C25951">
              <w:rPr>
                <w:rFonts w:eastAsiaTheme="minorEastAsia"/>
                <w:lang w:val="en-GB"/>
              </w:rPr>
              <w:t>PFS</w:t>
            </w:r>
            <w:proofErr w:type="spellEnd"/>
          </w:p>
        </w:tc>
        <w:tc>
          <w:tcPr>
            <w:tcW w:w="150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1D580D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Splines</w:t>
            </w:r>
          </w:p>
          <w:p w14:paraId="49C7CD67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</w:p>
          <w:p w14:paraId="111FCABA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Splines</w:t>
            </w: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BB1010A" w14:textId="77777777" w:rsidR="001805ED" w:rsidRPr="00C25951" w:rsidRDefault="001805ED" w:rsidP="00477C38">
            <w:pPr>
              <w:ind w:right="-115"/>
              <w:rPr>
                <w:rFonts w:eastAsiaTheme="minorEastAsia"/>
                <w:iCs/>
                <w:lang w:val="en-GB"/>
              </w:rPr>
            </w:pPr>
            <w:r w:rsidRPr="00C25951">
              <w:rPr>
                <w:rFonts w:eastAsiaTheme="minorEastAsia"/>
                <w:iCs/>
                <w:lang w:val="en-GB"/>
              </w:rPr>
              <w:t>7.20</w:t>
            </w:r>
          </w:p>
          <w:p w14:paraId="20818A57" w14:textId="77777777" w:rsidR="001805ED" w:rsidRPr="00C25951" w:rsidRDefault="001805ED" w:rsidP="00477C38">
            <w:pPr>
              <w:ind w:right="-115"/>
              <w:rPr>
                <w:rFonts w:eastAsiaTheme="minorEastAsia"/>
                <w:iCs/>
                <w:lang w:val="en-GB"/>
              </w:rPr>
            </w:pPr>
            <w:r w:rsidRPr="00C25951">
              <w:rPr>
                <w:rFonts w:eastAsiaTheme="minorEastAsia"/>
                <w:iCs/>
                <w:lang w:val="en-GB"/>
              </w:rPr>
              <w:t>–2.87</w:t>
            </w:r>
          </w:p>
          <w:p w14:paraId="24A4FDCE" w14:textId="77777777" w:rsidR="001805ED" w:rsidRPr="00C25951" w:rsidRDefault="001805ED" w:rsidP="00477C38">
            <w:pPr>
              <w:ind w:right="-115"/>
              <w:rPr>
                <w:rFonts w:eastAsiaTheme="minorEastAsia"/>
                <w:iCs/>
                <w:lang w:val="en-GB"/>
              </w:rPr>
            </w:pPr>
            <w:r w:rsidRPr="00C25951">
              <w:rPr>
                <w:rFonts w:eastAsiaTheme="minorEastAsia"/>
                <w:iCs/>
                <w:lang w:val="en-GB"/>
              </w:rPr>
              <w:t>7.20</w:t>
            </w:r>
          </w:p>
          <w:p w14:paraId="68A98546" w14:textId="77777777" w:rsidR="001805ED" w:rsidRPr="00C25951" w:rsidRDefault="001805ED" w:rsidP="00477C38">
            <w:pPr>
              <w:ind w:right="-115"/>
              <w:rPr>
                <w:rFonts w:eastAsiaTheme="minorEastAsia"/>
                <w:iCs/>
                <w:lang w:val="en-GB"/>
              </w:rPr>
            </w:pPr>
            <w:r w:rsidRPr="00C25951">
              <w:rPr>
                <w:rFonts w:eastAsiaTheme="minorEastAsia"/>
                <w:iCs/>
                <w:lang w:val="en-GB"/>
              </w:rPr>
              <w:t>–1.08</w:t>
            </w:r>
          </w:p>
          <w:p w14:paraId="4A6ACC89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iCs/>
                <w:lang w:val="en-GB"/>
              </w:rPr>
              <w:t>–2.21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E357224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30/31</w:t>
            </w:r>
          </w:p>
          <w:p w14:paraId="6368CF21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</w:p>
          <w:p w14:paraId="46DF0F29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30/31</w:t>
            </w:r>
          </w:p>
        </w:tc>
      </w:tr>
      <w:tr w:rsidR="001805ED" w:rsidRPr="00C25951" w14:paraId="60C84479" w14:textId="77777777" w:rsidTr="001D3087">
        <w:trPr>
          <w:trHeight w:val="377"/>
        </w:trPr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92F517E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proofErr w:type="spellStart"/>
            <w:r w:rsidRPr="00C25951">
              <w:rPr>
                <w:rFonts w:eastAsiaTheme="minorEastAsia"/>
                <w:lang w:val="en-GB"/>
              </w:rPr>
              <w:t>MetAction</w:t>
            </w:r>
            <w:proofErr w:type="spellEnd"/>
            <w:r w:rsidRPr="00C25951">
              <w:rPr>
                <w:rFonts w:eastAsiaTheme="minorEastAsia"/>
                <w:lang w:val="en-GB"/>
              </w:rPr>
              <w:t>,</w:t>
            </w:r>
          </w:p>
          <w:p w14:paraId="37562205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AT-untreatable cases</w:t>
            </w:r>
          </w:p>
        </w:tc>
        <w:tc>
          <w:tcPr>
            <w:tcW w:w="11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E63EC16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OS</w:t>
            </w:r>
          </w:p>
        </w:tc>
        <w:tc>
          <w:tcPr>
            <w:tcW w:w="150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A64F2C4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Weibull</w:t>
            </w: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DC21CE5" w14:textId="77777777" w:rsidR="001805ED" w:rsidRPr="00C25951" w:rsidRDefault="001805ED" w:rsidP="00477C38">
            <w:pPr>
              <w:ind w:right="-295"/>
              <w:rPr>
                <w:rFonts w:eastAsiaTheme="minorEastAsia"/>
                <w:iCs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λ = 7.98e-06, γ = 2.097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ADB7946" w14:textId="77777777" w:rsidR="001805ED" w:rsidRPr="00C25951" w:rsidRDefault="001805ED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38/40</w:t>
            </w:r>
          </w:p>
        </w:tc>
      </w:tr>
      <w:tr w:rsidR="001805ED" w:rsidRPr="00C25951" w14:paraId="0E089B92" w14:textId="77777777" w:rsidTr="001D3087">
        <w:trPr>
          <w:trHeight w:val="643"/>
        </w:trPr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DF7D22F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iCs/>
                <w:lang w:val="en-GB"/>
              </w:rPr>
              <w:t>RECOURSE</w:t>
            </w:r>
          </w:p>
        </w:tc>
        <w:tc>
          <w:tcPr>
            <w:tcW w:w="11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475B6C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OS</w:t>
            </w:r>
          </w:p>
        </w:tc>
        <w:tc>
          <w:tcPr>
            <w:tcW w:w="150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78B0BEF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Splines</w:t>
            </w: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C55B787" w14:textId="77777777" w:rsidR="001805ED" w:rsidRPr="00C25951" w:rsidRDefault="001805ED" w:rsidP="00477C38">
            <w:pPr>
              <w:ind w:right="-115"/>
              <w:rPr>
                <w:rFonts w:eastAsiaTheme="minorEastAsia"/>
                <w:iCs/>
                <w:lang w:val="en-GB"/>
              </w:rPr>
            </w:pPr>
            <w:r w:rsidRPr="00C25951">
              <w:rPr>
                <w:rFonts w:eastAsiaTheme="minorEastAsia"/>
                <w:iCs/>
                <w:lang w:val="en-GB"/>
              </w:rPr>
              <w:t>7.20</w:t>
            </w:r>
          </w:p>
          <w:p w14:paraId="6F6E7880" w14:textId="77777777" w:rsidR="001805ED" w:rsidRPr="00C25951" w:rsidRDefault="001805ED" w:rsidP="00477C38">
            <w:pPr>
              <w:ind w:right="-115"/>
              <w:rPr>
                <w:rFonts w:eastAsiaTheme="minorEastAsia"/>
                <w:iCs/>
                <w:lang w:val="en-GB"/>
              </w:rPr>
            </w:pPr>
            <w:r w:rsidRPr="00C25951">
              <w:rPr>
                <w:rFonts w:eastAsiaTheme="minorEastAsia"/>
                <w:iCs/>
                <w:lang w:val="en-GB"/>
              </w:rPr>
              <w:t>–30.92</w:t>
            </w:r>
          </w:p>
          <w:p w14:paraId="7C11CB1F" w14:textId="77777777" w:rsidR="001805ED" w:rsidRPr="00C25951" w:rsidRDefault="001805ED" w:rsidP="00477C38">
            <w:pPr>
              <w:ind w:right="-115"/>
              <w:rPr>
                <w:rFonts w:eastAsiaTheme="minorEastAsia"/>
                <w:iCs/>
                <w:lang w:val="en-GB"/>
              </w:rPr>
            </w:pPr>
            <w:r w:rsidRPr="00C25951">
              <w:rPr>
                <w:rFonts w:eastAsiaTheme="minorEastAsia"/>
                <w:iCs/>
                <w:lang w:val="en-GB"/>
              </w:rPr>
              <w:t>–22.33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1AA5195" w14:textId="77777777" w:rsidR="001805ED" w:rsidRPr="00C25951" w:rsidRDefault="001805ED" w:rsidP="00477C38">
            <w:pPr>
              <w:rPr>
                <w:rFonts w:eastAsiaTheme="minorEastAsia"/>
                <w:iCs/>
                <w:lang w:val="en-GB"/>
              </w:rPr>
            </w:pPr>
            <w:r w:rsidRPr="00C25951">
              <w:rPr>
                <w:rFonts w:eastAsiaTheme="minorEastAsia"/>
                <w:iCs/>
                <w:lang w:val="en-GB"/>
              </w:rPr>
              <w:t>691/705</w:t>
            </w:r>
          </w:p>
        </w:tc>
      </w:tr>
      <w:tr w:rsidR="001805ED" w:rsidRPr="00C25951" w14:paraId="77BAEBAE" w14:textId="77777777" w:rsidTr="001D3087"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B44ECBA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CORRECT</w:t>
            </w:r>
          </w:p>
        </w:tc>
        <w:tc>
          <w:tcPr>
            <w:tcW w:w="11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E3AA0B8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OS</w:t>
            </w:r>
          </w:p>
        </w:tc>
        <w:tc>
          <w:tcPr>
            <w:tcW w:w="150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A348424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Splines</w:t>
            </w:r>
          </w:p>
        </w:tc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BBE35FD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7.20</w:t>
            </w:r>
          </w:p>
          <w:p w14:paraId="2B2A0DBE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iCs/>
                <w:lang w:val="en-GB"/>
              </w:rPr>
              <w:t>–</w:t>
            </w:r>
            <w:r w:rsidRPr="00C25951">
              <w:rPr>
                <w:rFonts w:eastAsiaTheme="minorEastAsia"/>
                <w:lang w:val="en-GB"/>
              </w:rPr>
              <w:t>19.80</w:t>
            </w:r>
          </w:p>
          <w:p w14:paraId="075DFBE8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iCs/>
                <w:lang w:val="en-GB"/>
              </w:rPr>
              <w:t>–</w:t>
            </w:r>
            <w:r w:rsidRPr="00C25951">
              <w:rPr>
                <w:rFonts w:eastAsiaTheme="minorEastAsia"/>
                <w:lang w:val="en-GB"/>
              </w:rPr>
              <w:t xml:space="preserve">13.94 </w:t>
            </w: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B95AA81" w14:textId="77777777" w:rsidR="001805ED" w:rsidRPr="00C25951" w:rsidRDefault="001805ED" w:rsidP="00477C38">
            <w:pPr>
              <w:rPr>
                <w:rFonts w:eastAsiaTheme="minorEastAsia"/>
                <w:lang w:val="en-GB"/>
              </w:rPr>
            </w:pPr>
            <w:r w:rsidRPr="00C25951">
              <w:rPr>
                <w:rFonts w:eastAsiaTheme="minorEastAsia"/>
                <w:lang w:val="en-GB"/>
              </w:rPr>
              <w:t>672/686</w:t>
            </w:r>
          </w:p>
        </w:tc>
      </w:tr>
    </w:tbl>
    <w:p w14:paraId="58F063BA" w14:textId="77777777" w:rsidR="001805ED" w:rsidRPr="00C25951" w:rsidRDefault="001805ED" w:rsidP="00477C38">
      <w:pPr>
        <w:rPr>
          <w:lang w:val="en-GB"/>
        </w:rPr>
      </w:pPr>
    </w:p>
    <w:p w14:paraId="192EB79B" w14:textId="028C7E94" w:rsidR="001805ED" w:rsidRPr="00C25951" w:rsidRDefault="001805ED" w:rsidP="00477C38">
      <w:pPr>
        <w:rPr>
          <w:lang w:val="en-GB"/>
        </w:rPr>
      </w:pPr>
      <w:r w:rsidRPr="00C25951">
        <w:rPr>
          <w:lang w:val="en-GB"/>
        </w:rPr>
        <w:t>AIC</w:t>
      </w:r>
      <w:r w:rsidR="0035694D" w:rsidRPr="00C25951">
        <w:rPr>
          <w:lang w:val="en-GB"/>
        </w:rPr>
        <w:t>,</w:t>
      </w:r>
      <w:r w:rsidRPr="00C25951">
        <w:rPr>
          <w:lang w:val="en-GB"/>
        </w:rPr>
        <w:t xml:space="preserve"> Akaike </w:t>
      </w:r>
      <w:r w:rsidR="008D31F2" w:rsidRPr="00C25951">
        <w:rPr>
          <w:lang w:val="en-GB"/>
        </w:rPr>
        <w:t>I</w:t>
      </w:r>
      <w:r w:rsidRPr="00C25951">
        <w:rPr>
          <w:lang w:val="en-GB"/>
        </w:rPr>
        <w:t xml:space="preserve">nformation </w:t>
      </w:r>
      <w:r w:rsidR="008D31F2" w:rsidRPr="00C25951">
        <w:rPr>
          <w:lang w:val="en-GB"/>
        </w:rPr>
        <w:t>C</w:t>
      </w:r>
      <w:r w:rsidRPr="00C25951">
        <w:rPr>
          <w:lang w:val="en-GB"/>
        </w:rPr>
        <w:t>riterion</w:t>
      </w:r>
      <w:r w:rsidR="0035694D" w:rsidRPr="00C25951">
        <w:rPr>
          <w:lang w:val="en-GB"/>
        </w:rPr>
        <w:t>;</w:t>
      </w:r>
      <w:r w:rsidRPr="00C25951">
        <w:rPr>
          <w:lang w:val="en-GB"/>
        </w:rPr>
        <w:t xml:space="preserve"> AT</w:t>
      </w:r>
      <w:r w:rsidR="0035694D" w:rsidRPr="00C25951">
        <w:rPr>
          <w:lang w:val="en-GB"/>
        </w:rPr>
        <w:t>,</w:t>
      </w:r>
      <w:r w:rsidRPr="00C25951">
        <w:rPr>
          <w:lang w:val="en-GB"/>
        </w:rPr>
        <w:t xml:space="preserve"> actionable target</w:t>
      </w:r>
      <w:r w:rsidR="0035694D" w:rsidRPr="00C25951">
        <w:rPr>
          <w:lang w:val="en-GB"/>
        </w:rPr>
        <w:t>;</w:t>
      </w:r>
      <w:r w:rsidRPr="00C25951">
        <w:rPr>
          <w:lang w:val="en-GB"/>
        </w:rPr>
        <w:t xml:space="preserve"> BIC</w:t>
      </w:r>
      <w:r w:rsidR="0035694D" w:rsidRPr="00C25951">
        <w:rPr>
          <w:lang w:val="en-GB"/>
        </w:rPr>
        <w:t>,</w:t>
      </w:r>
      <w:r w:rsidRPr="00C25951">
        <w:rPr>
          <w:lang w:val="en-GB"/>
        </w:rPr>
        <w:t xml:space="preserve"> Bayesian Information Criterion</w:t>
      </w:r>
      <w:r w:rsidR="0035694D" w:rsidRPr="00C25951">
        <w:rPr>
          <w:lang w:val="en-GB"/>
        </w:rPr>
        <w:t>;</w:t>
      </w:r>
      <w:r w:rsidRPr="00C25951">
        <w:rPr>
          <w:lang w:val="en-GB"/>
        </w:rPr>
        <w:t xml:space="preserve"> OS</w:t>
      </w:r>
      <w:r w:rsidR="0035694D" w:rsidRPr="00C25951">
        <w:rPr>
          <w:lang w:val="en-GB"/>
        </w:rPr>
        <w:t>,</w:t>
      </w:r>
      <w:r w:rsidRPr="00C25951">
        <w:rPr>
          <w:lang w:val="en-GB"/>
        </w:rPr>
        <w:t xml:space="preserve"> overall survival</w:t>
      </w:r>
      <w:r w:rsidR="0035694D" w:rsidRPr="00C25951">
        <w:rPr>
          <w:lang w:val="en-GB"/>
        </w:rPr>
        <w:t>;</w:t>
      </w:r>
      <w:r w:rsidRPr="00C25951">
        <w:rPr>
          <w:lang w:val="en-GB"/>
        </w:rPr>
        <w:t xml:space="preserve"> </w:t>
      </w:r>
      <w:proofErr w:type="spellStart"/>
      <w:r w:rsidRPr="00C25951">
        <w:rPr>
          <w:lang w:val="en-GB"/>
        </w:rPr>
        <w:t>PFS</w:t>
      </w:r>
      <w:proofErr w:type="spellEnd"/>
      <w:r w:rsidR="0035694D" w:rsidRPr="00C25951">
        <w:rPr>
          <w:lang w:val="en-GB"/>
        </w:rPr>
        <w:t>,</w:t>
      </w:r>
      <w:r w:rsidRPr="00C25951">
        <w:rPr>
          <w:lang w:val="en-GB"/>
        </w:rPr>
        <w:t xml:space="preserve"> progression-free survival</w:t>
      </w:r>
      <w:r w:rsidR="00AA70D9" w:rsidRPr="00C25951">
        <w:rPr>
          <w:lang w:val="en-GB"/>
        </w:rPr>
        <w:t>.</w:t>
      </w:r>
    </w:p>
    <w:p w14:paraId="24667C9A" w14:textId="5B4BD0D5" w:rsidR="003F55DC" w:rsidRPr="00C25951" w:rsidRDefault="003F55DC" w:rsidP="00477C38">
      <w:pPr>
        <w:rPr>
          <w:lang w:val="en-GB"/>
        </w:rPr>
      </w:pPr>
    </w:p>
    <w:p w14:paraId="06975B84" w14:textId="77777777" w:rsidR="00CA1515" w:rsidRPr="00C25951" w:rsidRDefault="00CA1515" w:rsidP="00477C38">
      <w:pPr>
        <w:rPr>
          <w:lang w:val="en-GB"/>
        </w:rPr>
      </w:pPr>
    </w:p>
    <w:p w14:paraId="3D176A30" w14:textId="75E68574" w:rsidR="008F5523" w:rsidRPr="00C25951" w:rsidRDefault="008F5523" w:rsidP="00477C38">
      <w:pPr>
        <w:rPr>
          <w:lang w:val="en-GB"/>
        </w:rPr>
      </w:pPr>
    </w:p>
    <w:p w14:paraId="279A9B4B" w14:textId="77777777" w:rsidR="008F5523" w:rsidRPr="00C25951" w:rsidRDefault="008F5523" w:rsidP="00477C38">
      <w:pPr>
        <w:rPr>
          <w:lang w:val="en-GB"/>
        </w:rPr>
      </w:pPr>
    </w:p>
    <w:p w14:paraId="33060ED4" w14:textId="59D42807" w:rsidR="00046995" w:rsidRPr="00C25951" w:rsidRDefault="00046995" w:rsidP="00477C38">
      <w:pPr>
        <w:rPr>
          <w:b/>
          <w:lang w:val="en-GB"/>
        </w:rPr>
      </w:pPr>
      <w:r w:rsidRPr="00C25951">
        <w:rPr>
          <w:b/>
          <w:lang w:val="en-GB"/>
        </w:rPr>
        <w:t xml:space="preserve">Supplementary Table </w:t>
      </w:r>
      <w:r w:rsidR="00D87829" w:rsidRPr="00C25951">
        <w:rPr>
          <w:b/>
          <w:lang w:val="en-GB"/>
        </w:rPr>
        <w:t>S</w:t>
      </w:r>
      <w:r w:rsidR="003F55DC" w:rsidRPr="00C25951">
        <w:rPr>
          <w:b/>
          <w:lang w:val="en-GB"/>
        </w:rPr>
        <w:t>5</w:t>
      </w:r>
      <w:r w:rsidRPr="00C25951">
        <w:rPr>
          <w:b/>
          <w:lang w:val="en-GB"/>
        </w:rPr>
        <w:t xml:space="preserve">. </w:t>
      </w:r>
      <w:r w:rsidRPr="00C25951">
        <w:rPr>
          <w:bCs/>
          <w:lang w:val="en-GB"/>
        </w:rPr>
        <w:t>Costs per patient</w:t>
      </w:r>
      <w:r w:rsidR="00AA70D9" w:rsidRPr="00C25951">
        <w:rPr>
          <w:bCs/>
          <w:lang w:val="en-GB"/>
        </w:rPr>
        <w:t>.</w:t>
      </w:r>
    </w:p>
    <w:p w14:paraId="0A73AE44" w14:textId="77777777" w:rsidR="00046995" w:rsidRPr="00C25951" w:rsidRDefault="00046995" w:rsidP="00477C38">
      <w:pPr>
        <w:rPr>
          <w:lang w:val="en-GB"/>
        </w:rPr>
      </w:pPr>
    </w:p>
    <w:tbl>
      <w:tblPr>
        <w:tblStyle w:val="Tabellrutenet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275"/>
        <w:gridCol w:w="1560"/>
        <w:gridCol w:w="850"/>
        <w:gridCol w:w="1276"/>
        <w:gridCol w:w="1276"/>
      </w:tblGrid>
      <w:tr w:rsidR="00581422" w:rsidRPr="00C25951" w14:paraId="1D5A3587" w14:textId="77777777" w:rsidTr="001D3087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F1129D" w14:textId="77777777" w:rsidR="00046995" w:rsidRPr="00C25951" w:rsidRDefault="00046995" w:rsidP="00477C38">
            <w:pPr>
              <w:rPr>
                <w:bCs/>
                <w:lang w:val="en-GB"/>
              </w:rPr>
            </w:pPr>
            <w:r w:rsidRPr="00C25951">
              <w:rPr>
                <w:bCs/>
                <w:lang w:val="en-GB"/>
              </w:rPr>
              <w:t>Strategy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63D572" w14:textId="77777777" w:rsidR="00046995" w:rsidRPr="00C25951" w:rsidRDefault="00046995" w:rsidP="00477C38">
            <w:pPr>
              <w:rPr>
                <w:bCs/>
                <w:lang w:val="en-GB"/>
              </w:rPr>
            </w:pPr>
            <w:r w:rsidRPr="00C25951">
              <w:rPr>
                <w:bCs/>
                <w:lang w:val="en-GB"/>
              </w:rPr>
              <w:t>NGS procedure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004A09" w14:textId="77777777" w:rsidR="00046995" w:rsidRPr="00C25951" w:rsidRDefault="00046995" w:rsidP="00477C38">
            <w:pPr>
              <w:rPr>
                <w:bCs/>
                <w:lang w:val="en-GB"/>
              </w:rPr>
            </w:pPr>
            <w:r w:rsidRPr="00C25951">
              <w:rPr>
                <w:bCs/>
                <w:lang w:val="en-GB"/>
              </w:rPr>
              <w:t>Therapy and follow-up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250A06" w14:textId="77777777" w:rsidR="00046995" w:rsidRPr="00C25951" w:rsidRDefault="00046995" w:rsidP="00477C38">
            <w:pPr>
              <w:rPr>
                <w:bCs/>
                <w:lang w:val="en-GB"/>
              </w:rPr>
            </w:pPr>
            <w:r w:rsidRPr="00C25951">
              <w:rPr>
                <w:bCs/>
                <w:lang w:val="en-GB"/>
              </w:rPr>
              <w:t>BSC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FE37FC" w14:textId="77777777" w:rsidR="00046995" w:rsidRPr="00C25951" w:rsidRDefault="00046995" w:rsidP="00477C38">
            <w:pPr>
              <w:rPr>
                <w:bCs/>
                <w:lang w:val="en-GB"/>
              </w:rPr>
            </w:pPr>
            <w:proofErr w:type="spellStart"/>
            <w:r w:rsidRPr="00C25951">
              <w:rPr>
                <w:bCs/>
                <w:lang w:val="en-GB"/>
              </w:rPr>
              <w:t>EoL</w:t>
            </w:r>
            <w:proofErr w:type="spellEnd"/>
            <w:r w:rsidRPr="00C25951">
              <w:rPr>
                <w:bCs/>
                <w:lang w:val="en-GB"/>
              </w:rPr>
              <w:t xml:space="preserve"> care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B6940A" w14:textId="77777777" w:rsidR="00046995" w:rsidRPr="00C25951" w:rsidRDefault="00046995" w:rsidP="00477C38">
            <w:pPr>
              <w:rPr>
                <w:bCs/>
                <w:lang w:val="en-GB"/>
              </w:rPr>
            </w:pPr>
            <w:r w:rsidRPr="00C25951">
              <w:rPr>
                <w:bCs/>
                <w:lang w:val="en-GB"/>
              </w:rPr>
              <w:t>Total</w:t>
            </w:r>
          </w:p>
        </w:tc>
      </w:tr>
      <w:tr w:rsidR="00581422" w:rsidRPr="00C25951" w14:paraId="4D97A385" w14:textId="77777777" w:rsidTr="001D3087">
        <w:tc>
          <w:tcPr>
            <w:tcW w:w="2694" w:type="dxa"/>
            <w:tcBorders>
              <w:top w:val="single" w:sz="4" w:space="0" w:color="auto"/>
              <w:bottom w:val="dashSmallGap" w:sz="4" w:space="0" w:color="auto"/>
            </w:tcBorders>
          </w:tcPr>
          <w:p w14:paraId="28C4331E" w14:textId="77777777" w:rsidR="00046995" w:rsidRPr="00C25951" w:rsidRDefault="00046995" w:rsidP="00477C38">
            <w:pPr>
              <w:rPr>
                <w:lang w:val="en-GB"/>
              </w:rPr>
            </w:pPr>
            <w:proofErr w:type="spellStart"/>
            <w:r w:rsidRPr="00C25951">
              <w:rPr>
                <w:lang w:val="en-GB"/>
              </w:rPr>
              <w:t>MetAction</w:t>
            </w:r>
            <w:proofErr w:type="spellEnd"/>
            <w:r w:rsidRPr="00C25951">
              <w:rPr>
                <w:lang w:val="en-GB"/>
              </w:rPr>
              <w:t>, all cases</w:t>
            </w:r>
          </w:p>
        </w:tc>
        <w:tc>
          <w:tcPr>
            <w:tcW w:w="1275" w:type="dxa"/>
            <w:tcBorders>
              <w:top w:val="single" w:sz="4" w:space="0" w:color="auto"/>
              <w:bottom w:val="dashSmallGap" w:sz="4" w:space="0" w:color="auto"/>
            </w:tcBorders>
          </w:tcPr>
          <w:p w14:paraId="09E9CCC9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4101</w:t>
            </w:r>
          </w:p>
        </w:tc>
        <w:tc>
          <w:tcPr>
            <w:tcW w:w="1560" w:type="dxa"/>
            <w:tcBorders>
              <w:top w:val="single" w:sz="4" w:space="0" w:color="auto"/>
              <w:bottom w:val="dashSmallGap" w:sz="4" w:space="0" w:color="auto"/>
            </w:tcBorders>
          </w:tcPr>
          <w:p w14:paraId="6961E80D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11,644</w:t>
            </w:r>
          </w:p>
        </w:tc>
        <w:tc>
          <w:tcPr>
            <w:tcW w:w="850" w:type="dxa"/>
            <w:tcBorders>
              <w:top w:val="single" w:sz="4" w:space="0" w:color="auto"/>
              <w:bottom w:val="dashSmallGap" w:sz="4" w:space="0" w:color="auto"/>
            </w:tcBorders>
          </w:tcPr>
          <w:p w14:paraId="6C101AEE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3376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</w:tcPr>
          <w:p w14:paraId="40E5FEFE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13,299</w:t>
            </w: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</w:tcPr>
          <w:p w14:paraId="52742AB8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32,420</w:t>
            </w:r>
          </w:p>
        </w:tc>
      </w:tr>
      <w:tr w:rsidR="00581422" w:rsidRPr="00C25951" w14:paraId="34A9DD38" w14:textId="77777777" w:rsidTr="001D3087">
        <w:tc>
          <w:tcPr>
            <w:tcW w:w="26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68F484" w14:textId="77777777" w:rsidR="00046995" w:rsidRPr="00C25951" w:rsidRDefault="00046995" w:rsidP="00477C38">
            <w:pPr>
              <w:rPr>
                <w:lang w:val="en-GB"/>
              </w:rPr>
            </w:pPr>
            <w:proofErr w:type="spellStart"/>
            <w:r w:rsidRPr="00C25951">
              <w:rPr>
                <w:lang w:val="en-GB"/>
              </w:rPr>
              <w:t>MetAction</w:t>
            </w:r>
            <w:proofErr w:type="spellEnd"/>
            <w:r w:rsidRPr="00C25951">
              <w:rPr>
                <w:lang w:val="en-GB"/>
              </w:rPr>
              <w:t>, AT-positive cases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794591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4101</w:t>
            </w: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6EAECF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30,642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34FA97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3431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7E3FF6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13,191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687053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51,365</w:t>
            </w:r>
          </w:p>
        </w:tc>
      </w:tr>
      <w:tr w:rsidR="00581422" w:rsidRPr="00C25951" w14:paraId="603ADDB4" w14:textId="77777777" w:rsidTr="001D3087">
        <w:tc>
          <w:tcPr>
            <w:tcW w:w="26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98889B" w14:textId="77777777" w:rsidR="00046995" w:rsidRPr="00C25951" w:rsidRDefault="00046995" w:rsidP="00477C38">
            <w:pPr>
              <w:rPr>
                <w:lang w:val="en-GB"/>
              </w:rPr>
            </w:pPr>
            <w:proofErr w:type="spellStart"/>
            <w:r w:rsidRPr="00C25951">
              <w:rPr>
                <w:lang w:val="en-GB"/>
              </w:rPr>
              <w:t>MetAction</w:t>
            </w:r>
            <w:proofErr w:type="spellEnd"/>
            <w:r w:rsidRPr="00C25951">
              <w:rPr>
                <w:lang w:val="en-GB"/>
              </w:rPr>
              <w:t>,</w:t>
            </w:r>
          </w:p>
          <w:p w14:paraId="3DBD854A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AT-untreatable cases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AF3FC6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4101</w:t>
            </w: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2E6B3E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0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D4FAF9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3492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ACE6F2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11,745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248624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19,338</w:t>
            </w:r>
          </w:p>
        </w:tc>
      </w:tr>
      <w:tr w:rsidR="00581422" w:rsidRPr="00C25951" w14:paraId="00F4024C" w14:textId="77777777" w:rsidTr="001D3087">
        <w:tc>
          <w:tcPr>
            <w:tcW w:w="26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583F4C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RECOURSE</w:t>
            </w: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811895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0</w:t>
            </w: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98DB07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0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177FA6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3492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88D08F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12,514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B5BBD7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16,006</w:t>
            </w:r>
          </w:p>
        </w:tc>
      </w:tr>
      <w:tr w:rsidR="00581422" w:rsidRPr="00C25951" w14:paraId="742412E9" w14:textId="77777777" w:rsidTr="001D3087">
        <w:tc>
          <w:tcPr>
            <w:tcW w:w="2694" w:type="dxa"/>
            <w:tcBorders>
              <w:top w:val="dashSmallGap" w:sz="4" w:space="0" w:color="auto"/>
              <w:bottom w:val="single" w:sz="4" w:space="0" w:color="auto"/>
            </w:tcBorders>
          </w:tcPr>
          <w:p w14:paraId="2C08D342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CORRECT</w:t>
            </w: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</w:tcPr>
          <w:p w14:paraId="699D66EA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0</w:t>
            </w: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</w:tcPr>
          <w:p w14:paraId="5681FF7A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0</w:t>
            </w: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</w:tcPr>
          <w:p w14:paraId="5432D305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3492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</w:tcPr>
          <w:p w14:paraId="3CD64FA4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12,489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</w:tcPr>
          <w:p w14:paraId="04BA24D8" w14:textId="77777777" w:rsidR="00046995" w:rsidRPr="00C25951" w:rsidRDefault="00046995" w:rsidP="00477C38">
            <w:pPr>
              <w:rPr>
                <w:lang w:val="en-GB"/>
              </w:rPr>
            </w:pPr>
            <w:r w:rsidRPr="00C25951">
              <w:rPr>
                <w:lang w:val="en-GB"/>
              </w:rPr>
              <w:t>15,981</w:t>
            </w:r>
          </w:p>
        </w:tc>
      </w:tr>
    </w:tbl>
    <w:p w14:paraId="26F66770" w14:textId="77777777" w:rsidR="00046995" w:rsidRPr="00C25951" w:rsidRDefault="00046995" w:rsidP="00477C38">
      <w:pPr>
        <w:ind w:right="-1086"/>
        <w:rPr>
          <w:lang w:val="en-GB"/>
        </w:rPr>
      </w:pPr>
    </w:p>
    <w:p w14:paraId="55EAF1A7" w14:textId="77777777" w:rsidR="00046995" w:rsidRPr="00C25951" w:rsidRDefault="00046995" w:rsidP="00477C38">
      <w:pPr>
        <w:ind w:right="-1086"/>
        <w:rPr>
          <w:lang w:val="en-GB"/>
        </w:rPr>
      </w:pPr>
      <w:r w:rsidRPr="00C25951">
        <w:rPr>
          <w:lang w:val="en-GB"/>
        </w:rPr>
        <w:t>Costs are discounted at a 4% rate and presented in EUR (converted from 2020 NOK).</w:t>
      </w:r>
    </w:p>
    <w:p w14:paraId="7AFBB840" w14:textId="3B107CB2" w:rsidR="001808B3" w:rsidRPr="00E5799A" w:rsidRDefault="00046995" w:rsidP="00477C38">
      <w:pPr>
        <w:rPr>
          <w:lang w:val="en-GB"/>
        </w:rPr>
      </w:pPr>
      <w:r w:rsidRPr="00C25951">
        <w:rPr>
          <w:lang w:val="en-GB"/>
        </w:rPr>
        <w:t>AT</w:t>
      </w:r>
      <w:r w:rsidR="005C48A2" w:rsidRPr="00C25951">
        <w:rPr>
          <w:lang w:val="en-GB"/>
        </w:rPr>
        <w:t>,</w:t>
      </w:r>
      <w:r w:rsidRPr="00C25951">
        <w:rPr>
          <w:lang w:val="en-GB"/>
        </w:rPr>
        <w:t xml:space="preserve"> actionable target</w:t>
      </w:r>
      <w:r w:rsidR="005C48A2" w:rsidRPr="00C25951">
        <w:rPr>
          <w:lang w:val="en-GB"/>
        </w:rPr>
        <w:t>;</w:t>
      </w:r>
      <w:r w:rsidRPr="00C25951">
        <w:rPr>
          <w:lang w:val="en-GB"/>
        </w:rPr>
        <w:t xml:space="preserve"> BSC</w:t>
      </w:r>
      <w:r w:rsidR="005C48A2" w:rsidRPr="00C25951">
        <w:rPr>
          <w:lang w:val="en-GB"/>
        </w:rPr>
        <w:t>,</w:t>
      </w:r>
      <w:r w:rsidRPr="00C25951">
        <w:rPr>
          <w:lang w:val="en-GB"/>
        </w:rPr>
        <w:t xml:space="preserve"> best supportive care</w:t>
      </w:r>
      <w:r w:rsidR="005C48A2" w:rsidRPr="00C25951">
        <w:rPr>
          <w:lang w:val="en-GB"/>
        </w:rPr>
        <w:t>;</w:t>
      </w:r>
      <w:r w:rsidRPr="00C25951">
        <w:rPr>
          <w:lang w:val="en-GB"/>
        </w:rPr>
        <w:t xml:space="preserve"> </w:t>
      </w:r>
      <w:proofErr w:type="spellStart"/>
      <w:r w:rsidRPr="00C25951">
        <w:rPr>
          <w:lang w:val="en-GB"/>
        </w:rPr>
        <w:t>EoL</w:t>
      </w:r>
      <w:proofErr w:type="spellEnd"/>
      <w:r w:rsidR="005C48A2" w:rsidRPr="00C25951">
        <w:rPr>
          <w:lang w:val="en-GB"/>
        </w:rPr>
        <w:t>,</w:t>
      </w:r>
      <w:r w:rsidRPr="00C25951">
        <w:rPr>
          <w:lang w:val="en-GB"/>
        </w:rPr>
        <w:t xml:space="preserve"> end-of-life</w:t>
      </w:r>
      <w:r w:rsidR="005C48A2" w:rsidRPr="00C25951">
        <w:rPr>
          <w:lang w:val="en-GB"/>
        </w:rPr>
        <w:t>;</w:t>
      </w:r>
      <w:r w:rsidRPr="00C25951">
        <w:rPr>
          <w:lang w:val="en-GB"/>
        </w:rPr>
        <w:t xml:space="preserve"> NGS</w:t>
      </w:r>
      <w:r w:rsidR="005C48A2" w:rsidRPr="00C25951">
        <w:rPr>
          <w:lang w:val="en-GB"/>
        </w:rPr>
        <w:t>,</w:t>
      </w:r>
      <w:r w:rsidRPr="00C25951">
        <w:rPr>
          <w:lang w:val="en-GB"/>
        </w:rPr>
        <w:t xml:space="preserve"> next-generation sequencing</w:t>
      </w:r>
      <w:r w:rsidR="00AA70D9" w:rsidRPr="00C25951">
        <w:rPr>
          <w:lang w:val="en-GB"/>
        </w:rPr>
        <w:t>.</w:t>
      </w:r>
    </w:p>
    <w:p w14:paraId="5F77E2C6" w14:textId="77777777" w:rsidR="00101D92" w:rsidRPr="00E5799A" w:rsidRDefault="00101D92" w:rsidP="00477C38">
      <w:pPr>
        <w:rPr>
          <w:lang w:val="en-GB"/>
        </w:rPr>
      </w:pPr>
    </w:p>
    <w:sectPr w:rsidR="00101D92" w:rsidRPr="00E5799A" w:rsidSect="009E0E2C">
      <w:footerReference w:type="even" r:id="rId7"/>
      <w:footerReference w:type="default" r:id="rId8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9A278" w14:textId="77777777" w:rsidR="002A4E17" w:rsidRDefault="002A4E17" w:rsidP="003C71FB">
      <w:r>
        <w:separator/>
      </w:r>
    </w:p>
  </w:endnote>
  <w:endnote w:type="continuationSeparator" w:id="0">
    <w:p w14:paraId="34A18DD0" w14:textId="77777777" w:rsidR="002A4E17" w:rsidRDefault="002A4E17" w:rsidP="003C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3616679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1DF1F70" w14:textId="0EEC133E" w:rsidR="003C489B" w:rsidRDefault="003C489B" w:rsidP="00445AF1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2CEB81CB" w14:textId="77777777" w:rsidR="003C489B" w:rsidRDefault="003C489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375969201"/>
      <w:docPartObj>
        <w:docPartGallery w:val="Page Numbers (Bottom of Page)"/>
        <w:docPartUnique/>
      </w:docPartObj>
    </w:sdtPr>
    <w:sdtEndPr>
      <w:rPr>
        <w:rStyle w:val="Sidetall"/>
        <w:rFonts w:ascii="Times New Roman" w:hAnsi="Times New Roman" w:cs="Times New Roman"/>
      </w:rPr>
    </w:sdtEndPr>
    <w:sdtContent>
      <w:p w14:paraId="20E0DE85" w14:textId="3CDF3C87" w:rsidR="003C489B" w:rsidRPr="003C71FB" w:rsidRDefault="003C489B" w:rsidP="00445AF1">
        <w:pPr>
          <w:pStyle w:val="Bunntekst"/>
          <w:framePr w:wrap="none" w:vAnchor="text" w:hAnchor="margin" w:xAlign="center" w:y="1"/>
          <w:rPr>
            <w:rStyle w:val="Sidetall"/>
            <w:rFonts w:ascii="Times New Roman" w:hAnsi="Times New Roman" w:cs="Times New Roman"/>
          </w:rPr>
        </w:pPr>
        <w:r w:rsidRPr="003C71FB">
          <w:rPr>
            <w:rStyle w:val="Sidetall"/>
            <w:rFonts w:ascii="Times New Roman" w:hAnsi="Times New Roman" w:cs="Times New Roman"/>
          </w:rPr>
          <w:fldChar w:fldCharType="begin"/>
        </w:r>
        <w:r w:rsidRPr="003C71FB">
          <w:rPr>
            <w:rStyle w:val="Sidetall"/>
            <w:rFonts w:ascii="Times New Roman" w:hAnsi="Times New Roman" w:cs="Times New Roman"/>
          </w:rPr>
          <w:instrText xml:space="preserve"> PAGE </w:instrText>
        </w:r>
        <w:r w:rsidRPr="003C71FB">
          <w:rPr>
            <w:rStyle w:val="Sidetall"/>
            <w:rFonts w:ascii="Times New Roman" w:hAnsi="Times New Roman" w:cs="Times New Roman"/>
          </w:rPr>
          <w:fldChar w:fldCharType="separate"/>
        </w:r>
        <w:r w:rsidR="00C41E8D">
          <w:rPr>
            <w:rStyle w:val="Sidetall"/>
            <w:rFonts w:ascii="Times New Roman" w:hAnsi="Times New Roman" w:cs="Times New Roman"/>
            <w:noProof/>
          </w:rPr>
          <w:t>21</w:t>
        </w:r>
        <w:r w:rsidRPr="003C71FB">
          <w:rPr>
            <w:rStyle w:val="Sidetall"/>
            <w:rFonts w:ascii="Times New Roman" w:hAnsi="Times New Roman" w:cs="Times New Roman"/>
          </w:rPr>
          <w:fldChar w:fldCharType="end"/>
        </w:r>
      </w:p>
    </w:sdtContent>
  </w:sdt>
  <w:p w14:paraId="75F3B12C" w14:textId="77777777" w:rsidR="003C489B" w:rsidRPr="003C71FB" w:rsidRDefault="003C489B">
    <w:pPr>
      <w:pStyle w:val="Bunnteks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A37E5" w14:textId="77777777" w:rsidR="002A4E17" w:rsidRDefault="002A4E17" w:rsidP="003C71FB">
      <w:r>
        <w:separator/>
      </w:r>
    </w:p>
  </w:footnote>
  <w:footnote w:type="continuationSeparator" w:id="0">
    <w:p w14:paraId="2F2A2EB7" w14:textId="77777777" w:rsidR="002A4E17" w:rsidRDefault="002A4E17" w:rsidP="003C7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64FAE"/>
    <w:multiLevelType w:val="multilevel"/>
    <w:tmpl w:val="2A20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B1C74"/>
    <w:multiLevelType w:val="multilevel"/>
    <w:tmpl w:val="6AE0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C721C"/>
    <w:multiLevelType w:val="multilevel"/>
    <w:tmpl w:val="FF34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4E17C3"/>
    <w:multiLevelType w:val="multilevel"/>
    <w:tmpl w:val="85CE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43680"/>
    <w:multiLevelType w:val="hybridMultilevel"/>
    <w:tmpl w:val="267CE93C"/>
    <w:lvl w:ilvl="0" w:tplc="FBDA6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117414">
    <w:abstractNumId w:val="2"/>
  </w:num>
  <w:num w:numId="2" w16cid:durableId="1677882655">
    <w:abstractNumId w:val="1"/>
  </w:num>
  <w:num w:numId="3" w16cid:durableId="715200894">
    <w:abstractNumId w:val="0"/>
  </w:num>
  <w:num w:numId="4" w16cid:durableId="1302030536">
    <w:abstractNumId w:val="4"/>
  </w:num>
  <w:num w:numId="5" w16cid:durableId="1603222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ED"/>
    <w:rsid w:val="00001F46"/>
    <w:rsid w:val="00006A98"/>
    <w:rsid w:val="00010B60"/>
    <w:rsid w:val="000111D2"/>
    <w:rsid w:val="00014F1E"/>
    <w:rsid w:val="00015AA2"/>
    <w:rsid w:val="00026C46"/>
    <w:rsid w:val="0003342C"/>
    <w:rsid w:val="00034911"/>
    <w:rsid w:val="00035A4C"/>
    <w:rsid w:val="000360E6"/>
    <w:rsid w:val="00036ED9"/>
    <w:rsid w:val="0004335A"/>
    <w:rsid w:val="000465A2"/>
    <w:rsid w:val="00046995"/>
    <w:rsid w:val="00050935"/>
    <w:rsid w:val="00051166"/>
    <w:rsid w:val="00056017"/>
    <w:rsid w:val="00056E62"/>
    <w:rsid w:val="00057987"/>
    <w:rsid w:val="0006068B"/>
    <w:rsid w:val="000643BE"/>
    <w:rsid w:val="0007032F"/>
    <w:rsid w:val="0007227F"/>
    <w:rsid w:val="00072763"/>
    <w:rsid w:val="00075201"/>
    <w:rsid w:val="00077080"/>
    <w:rsid w:val="000825DA"/>
    <w:rsid w:val="00083334"/>
    <w:rsid w:val="000852A3"/>
    <w:rsid w:val="000862DD"/>
    <w:rsid w:val="0009160A"/>
    <w:rsid w:val="00095AEB"/>
    <w:rsid w:val="00095C63"/>
    <w:rsid w:val="000A5A04"/>
    <w:rsid w:val="000A7C44"/>
    <w:rsid w:val="000A7F10"/>
    <w:rsid w:val="000B2D7D"/>
    <w:rsid w:val="000B3217"/>
    <w:rsid w:val="000B7249"/>
    <w:rsid w:val="000C0E5A"/>
    <w:rsid w:val="000C0EDA"/>
    <w:rsid w:val="000C1316"/>
    <w:rsid w:val="000C159E"/>
    <w:rsid w:val="000C2A2E"/>
    <w:rsid w:val="000C4F16"/>
    <w:rsid w:val="000C529B"/>
    <w:rsid w:val="000C712F"/>
    <w:rsid w:val="000D77BB"/>
    <w:rsid w:val="000E53BD"/>
    <w:rsid w:val="000E5EB3"/>
    <w:rsid w:val="000E6C95"/>
    <w:rsid w:val="000F1AC8"/>
    <w:rsid w:val="000F2058"/>
    <w:rsid w:val="001018E0"/>
    <w:rsid w:val="00101D92"/>
    <w:rsid w:val="001034A9"/>
    <w:rsid w:val="00104555"/>
    <w:rsid w:val="00107790"/>
    <w:rsid w:val="001109EB"/>
    <w:rsid w:val="00110A02"/>
    <w:rsid w:val="0011155E"/>
    <w:rsid w:val="0011158B"/>
    <w:rsid w:val="001143B6"/>
    <w:rsid w:val="00114863"/>
    <w:rsid w:val="001153AD"/>
    <w:rsid w:val="00115C8C"/>
    <w:rsid w:val="00115E35"/>
    <w:rsid w:val="00121EDA"/>
    <w:rsid w:val="00122424"/>
    <w:rsid w:val="00122848"/>
    <w:rsid w:val="00124ED2"/>
    <w:rsid w:val="001306EB"/>
    <w:rsid w:val="00133673"/>
    <w:rsid w:val="00133F37"/>
    <w:rsid w:val="001347B6"/>
    <w:rsid w:val="00134DC8"/>
    <w:rsid w:val="001361B9"/>
    <w:rsid w:val="00140AA2"/>
    <w:rsid w:val="0014370F"/>
    <w:rsid w:val="0015086D"/>
    <w:rsid w:val="001553B4"/>
    <w:rsid w:val="00157D77"/>
    <w:rsid w:val="00160CCF"/>
    <w:rsid w:val="00161761"/>
    <w:rsid w:val="00161942"/>
    <w:rsid w:val="0016311C"/>
    <w:rsid w:val="0016571C"/>
    <w:rsid w:val="00165935"/>
    <w:rsid w:val="0017086A"/>
    <w:rsid w:val="00170B30"/>
    <w:rsid w:val="00171D27"/>
    <w:rsid w:val="00173B28"/>
    <w:rsid w:val="001744F2"/>
    <w:rsid w:val="00177FB4"/>
    <w:rsid w:val="001802C3"/>
    <w:rsid w:val="001805ED"/>
    <w:rsid w:val="001808B3"/>
    <w:rsid w:val="00180C0A"/>
    <w:rsid w:val="00182C8D"/>
    <w:rsid w:val="0018413F"/>
    <w:rsid w:val="001961AC"/>
    <w:rsid w:val="00197971"/>
    <w:rsid w:val="001A057F"/>
    <w:rsid w:val="001A116B"/>
    <w:rsid w:val="001A5059"/>
    <w:rsid w:val="001B2687"/>
    <w:rsid w:val="001B270D"/>
    <w:rsid w:val="001B28DA"/>
    <w:rsid w:val="001B2D7F"/>
    <w:rsid w:val="001B4DB8"/>
    <w:rsid w:val="001B76C9"/>
    <w:rsid w:val="001C7419"/>
    <w:rsid w:val="001C76C6"/>
    <w:rsid w:val="001D1EF1"/>
    <w:rsid w:val="001D3087"/>
    <w:rsid w:val="001D51E6"/>
    <w:rsid w:val="001D669D"/>
    <w:rsid w:val="001E1AF6"/>
    <w:rsid w:val="001E2D03"/>
    <w:rsid w:val="001E3A18"/>
    <w:rsid w:val="001E4BDA"/>
    <w:rsid w:val="001E5A8C"/>
    <w:rsid w:val="001F0EEC"/>
    <w:rsid w:val="001F0F08"/>
    <w:rsid w:val="001F64EB"/>
    <w:rsid w:val="0020031C"/>
    <w:rsid w:val="002017F1"/>
    <w:rsid w:val="00206AAD"/>
    <w:rsid w:val="00210C51"/>
    <w:rsid w:val="00210CB6"/>
    <w:rsid w:val="00217AEA"/>
    <w:rsid w:val="00220C57"/>
    <w:rsid w:val="00221402"/>
    <w:rsid w:val="00227175"/>
    <w:rsid w:val="00237960"/>
    <w:rsid w:val="002408EE"/>
    <w:rsid w:val="00241843"/>
    <w:rsid w:val="00250879"/>
    <w:rsid w:val="00250EFB"/>
    <w:rsid w:val="00251C0E"/>
    <w:rsid w:val="0025645D"/>
    <w:rsid w:val="00257652"/>
    <w:rsid w:val="0026151C"/>
    <w:rsid w:val="002651FF"/>
    <w:rsid w:val="00265649"/>
    <w:rsid w:val="00266419"/>
    <w:rsid w:val="00266575"/>
    <w:rsid w:val="00267DAC"/>
    <w:rsid w:val="002706D1"/>
    <w:rsid w:val="00270E47"/>
    <w:rsid w:val="00271EE2"/>
    <w:rsid w:val="00272634"/>
    <w:rsid w:val="0027418F"/>
    <w:rsid w:val="00275E99"/>
    <w:rsid w:val="0028004F"/>
    <w:rsid w:val="002806C0"/>
    <w:rsid w:val="002849EF"/>
    <w:rsid w:val="0028655A"/>
    <w:rsid w:val="00291D5E"/>
    <w:rsid w:val="00292316"/>
    <w:rsid w:val="00293339"/>
    <w:rsid w:val="00295A9B"/>
    <w:rsid w:val="00297B57"/>
    <w:rsid w:val="002A48C0"/>
    <w:rsid w:val="002A4E17"/>
    <w:rsid w:val="002A5855"/>
    <w:rsid w:val="002A66E1"/>
    <w:rsid w:val="002A733F"/>
    <w:rsid w:val="002B03CB"/>
    <w:rsid w:val="002B1596"/>
    <w:rsid w:val="002B3849"/>
    <w:rsid w:val="002B39A0"/>
    <w:rsid w:val="002B5326"/>
    <w:rsid w:val="002B5DA9"/>
    <w:rsid w:val="002B6300"/>
    <w:rsid w:val="002C3CC1"/>
    <w:rsid w:val="002C6554"/>
    <w:rsid w:val="002C7D20"/>
    <w:rsid w:val="002D07ED"/>
    <w:rsid w:val="002D51B3"/>
    <w:rsid w:val="002D7CF0"/>
    <w:rsid w:val="002E14CB"/>
    <w:rsid w:val="002E5553"/>
    <w:rsid w:val="002E64F9"/>
    <w:rsid w:val="002E6BB4"/>
    <w:rsid w:val="002F1310"/>
    <w:rsid w:val="002F344B"/>
    <w:rsid w:val="003021F0"/>
    <w:rsid w:val="0030353A"/>
    <w:rsid w:val="0031160E"/>
    <w:rsid w:val="0031661B"/>
    <w:rsid w:val="00316C3A"/>
    <w:rsid w:val="00317239"/>
    <w:rsid w:val="00320DE6"/>
    <w:rsid w:val="0032737D"/>
    <w:rsid w:val="00331402"/>
    <w:rsid w:val="003360EB"/>
    <w:rsid w:val="00340FCA"/>
    <w:rsid w:val="00343346"/>
    <w:rsid w:val="003436F1"/>
    <w:rsid w:val="00350664"/>
    <w:rsid w:val="0035138D"/>
    <w:rsid w:val="003525F2"/>
    <w:rsid w:val="00352963"/>
    <w:rsid w:val="00353EC4"/>
    <w:rsid w:val="0035694D"/>
    <w:rsid w:val="00357892"/>
    <w:rsid w:val="00363259"/>
    <w:rsid w:val="00363680"/>
    <w:rsid w:val="00364177"/>
    <w:rsid w:val="00364B05"/>
    <w:rsid w:val="0037156C"/>
    <w:rsid w:val="00372690"/>
    <w:rsid w:val="00372C1E"/>
    <w:rsid w:val="00375FDD"/>
    <w:rsid w:val="00376081"/>
    <w:rsid w:val="00377534"/>
    <w:rsid w:val="00380E08"/>
    <w:rsid w:val="00383E57"/>
    <w:rsid w:val="003842F1"/>
    <w:rsid w:val="003863AB"/>
    <w:rsid w:val="00396926"/>
    <w:rsid w:val="003971F4"/>
    <w:rsid w:val="003A0CBF"/>
    <w:rsid w:val="003A559C"/>
    <w:rsid w:val="003C0B3A"/>
    <w:rsid w:val="003C489B"/>
    <w:rsid w:val="003C48A4"/>
    <w:rsid w:val="003C51BA"/>
    <w:rsid w:val="003C71FB"/>
    <w:rsid w:val="003D2FCF"/>
    <w:rsid w:val="003D32E7"/>
    <w:rsid w:val="003D37A1"/>
    <w:rsid w:val="003D3894"/>
    <w:rsid w:val="003E4911"/>
    <w:rsid w:val="003F07E5"/>
    <w:rsid w:val="003F4F4D"/>
    <w:rsid w:val="003F55DC"/>
    <w:rsid w:val="003F71E4"/>
    <w:rsid w:val="00400066"/>
    <w:rsid w:val="00402AF4"/>
    <w:rsid w:val="00403548"/>
    <w:rsid w:val="00411FE5"/>
    <w:rsid w:val="00414DBF"/>
    <w:rsid w:val="004167A5"/>
    <w:rsid w:val="004258B2"/>
    <w:rsid w:val="004324C1"/>
    <w:rsid w:val="00433677"/>
    <w:rsid w:val="00436C28"/>
    <w:rsid w:val="00437667"/>
    <w:rsid w:val="00441401"/>
    <w:rsid w:val="0044218B"/>
    <w:rsid w:val="0044533C"/>
    <w:rsid w:val="00445AF1"/>
    <w:rsid w:val="004463EB"/>
    <w:rsid w:val="0045141D"/>
    <w:rsid w:val="004530FF"/>
    <w:rsid w:val="0045567D"/>
    <w:rsid w:val="00455E76"/>
    <w:rsid w:val="00471563"/>
    <w:rsid w:val="00471772"/>
    <w:rsid w:val="00472982"/>
    <w:rsid w:val="00475B37"/>
    <w:rsid w:val="00475CF1"/>
    <w:rsid w:val="0047783A"/>
    <w:rsid w:val="00477C38"/>
    <w:rsid w:val="0048003A"/>
    <w:rsid w:val="00486E81"/>
    <w:rsid w:val="004870CE"/>
    <w:rsid w:val="004928EE"/>
    <w:rsid w:val="00493328"/>
    <w:rsid w:val="0049785E"/>
    <w:rsid w:val="004A16BC"/>
    <w:rsid w:val="004B07AD"/>
    <w:rsid w:val="004B7164"/>
    <w:rsid w:val="004C00AD"/>
    <w:rsid w:val="004C530B"/>
    <w:rsid w:val="004C74E5"/>
    <w:rsid w:val="004D2D0C"/>
    <w:rsid w:val="004D3414"/>
    <w:rsid w:val="004D4592"/>
    <w:rsid w:val="004D61DB"/>
    <w:rsid w:val="004E017E"/>
    <w:rsid w:val="004E5DB0"/>
    <w:rsid w:val="004F1F63"/>
    <w:rsid w:val="004F48B1"/>
    <w:rsid w:val="00501A21"/>
    <w:rsid w:val="00502AB4"/>
    <w:rsid w:val="00510845"/>
    <w:rsid w:val="005151E3"/>
    <w:rsid w:val="005209F1"/>
    <w:rsid w:val="00522A1E"/>
    <w:rsid w:val="005249B2"/>
    <w:rsid w:val="005311E0"/>
    <w:rsid w:val="0053220D"/>
    <w:rsid w:val="00533353"/>
    <w:rsid w:val="00535A1C"/>
    <w:rsid w:val="00536C2D"/>
    <w:rsid w:val="005409E0"/>
    <w:rsid w:val="0054217F"/>
    <w:rsid w:val="00550EA7"/>
    <w:rsid w:val="00552C19"/>
    <w:rsid w:val="00564D0A"/>
    <w:rsid w:val="0056634B"/>
    <w:rsid w:val="00577FF4"/>
    <w:rsid w:val="005805D5"/>
    <w:rsid w:val="00581422"/>
    <w:rsid w:val="00582AED"/>
    <w:rsid w:val="00591DD1"/>
    <w:rsid w:val="005945BE"/>
    <w:rsid w:val="00595B7A"/>
    <w:rsid w:val="005972DB"/>
    <w:rsid w:val="005A1ABB"/>
    <w:rsid w:val="005A3CB8"/>
    <w:rsid w:val="005B0160"/>
    <w:rsid w:val="005B3426"/>
    <w:rsid w:val="005C2B80"/>
    <w:rsid w:val="005C48A2"/>
    <w:rsid w:val="005C4EDF"/>
    <w:rsid w:val="005C6FCE"/>
    <w:rsid w:val="005C720E"/>
    <w:rsid w:val="005D218F"/>
    <w:rsid w:val="005D225B"/>
    <w:rsid w:val="005D72DA"/>
    <w:rsid w:val="005E1C51"/>
    <w:rsid w:val="005E2023"/>
    <w:rsid w:val="005F0846"/>
    <w:rsid w:val="005F497A"/>
    <w:rsid w:val="006008B9"/>
    <w:rsid w:val="00601557"/>
    <w:rsid w:val="00603878"/>
    <w:rsid w:val="00612042"/>
    <w:rsid w:val="0061253A"/>
    <w:rsid w:val="006129EE"/>
    <w:rsid w:val="006144EF"/>
    <w:rsid w:val="00616D56"/>
    <w:rsid w:val="006240A4"/>
    <w:rsid w:val="00625B3E"/>
    <w:rsid w:val="006260C6"/>
    <w:rsid w:val="00637F07"/>
    <w:rsid w:val="0064277D"/>
    <w:rsid w:val="00645CE6"/>
    <w:rsid w:val="0065235F"/>
    <w:rsid w:val="00654FBF"/>
    <w:rsid w:val="006554F4"/>
    <w:rsid w:val="0066083B"/>
    <w:rsid w:val="00671210"/>
    <w:rsid w:val="00675DFB"/>
    <w:rsid w:val="00684366"/>
    <w:rsid w:val="00684475"/>
    <w:rsid w:val="006856CD"/>
    <w:rsid w:val="00686E3C"/>
    <w:rsid w:val="0069296B"/>
    <w:rsid w:val="00694335"/>
    <w:rsid w:val="00695A06"/>
    <w:rsid w:val="0069770F"/>
    <w:rsid w:val="006A0F6E"/>
    <w:rsid w:val="006A2A63"/>
    <w:rsid w:val="006A70E6"/>
    <w:rsid w:val="006B2A2A"/>
    <w:rsid w:val="006B65CB"/>
    <w:rsid w:val="006B6FA7"/>
    <w:rsid w:val="006C02FC"/>
    <w:rsid w:val="006C0778"/>
    <w:rsid w:val="006C4AAC"/>
    <w:rsid w:val="006C4F7C"/>
    <w:rsid w:val="006C6967"/>
    <w:rsid w:val="006D03EE"/>
    <w:rsid w:val="006E2E24"/>
    <w:rsid w:val="006E5ED6"/>
    <w:rsid w:val="006E7458"/>
    <w:rsid w:val="006F3C70"/>
    <w:rsid w:val="006F515A"/>
    <w:rsid w:val="006F5AF2"/>
    <w:rsid w:val="006F787D"/>
    <w:rsid w:val="006F7BD7"/>
    <w:rsid w:val="00700E5B"/>
    <w:rsid w:val="0070186B"/>
    <w:rsid w:val="007027C0"/>
    <w:rsid w:val="007050D3"/>
    <w:rsid w:val="00705FDD"/>
    <w:rsid w:val="00706A95"/>
    <w:rsid w:val="007100E3"/>
    <w:rsid w:val="00711C34"/>
    <w:rsid w:val="00713149"/>
    <w:rsid w:val="00715753"/>
    <w:rsid w:val="00715CA6"/>
    <w:rsid w:val="00717E9F"/>
    <w:rsid w:val="00720FF9"/>
    <w:rsid w:val="007234B5"/>
    <w:rsid w:val="00723741"/>
    <w:rsid w:val="0072536F"/>
    <w:rsid w:val="007261FE"/>
    <w:rsid w:val="0072727F"/>
    <w:rsid w:val="00727DEF"/>
    <w:rsid w:val="00736440"/>
    <w:rsid w:val="007413CA"/>
    <w:rsid w:val="00741A51"/>
    <w:rsid w:val="007443B2"/>
    <w:rsid w:val="00744797"/>
    <w:rsid w:val="00751F2E"/>
    <w:rsid w:val="00766C00"/>
    <w:rsid w:val="00773AB5"/>
    <w:rsid w:val="007819DC"/>
    <w:rsid w:val="0078260D"/>
    <w:rsid w:val="0078293C"/>
    <w:rsid w:val="00782995"/>
    <w:rsid w:val="007849BC"/>
    <w:rsid w:val="00786177"/>
    <w:rsid w:val="007864D0"/>
    <w:rsid w:val="0078694D"/>
    <w:rsid w:val="007920FC"/>
    <w:rsid w:val="007944F9"/>
    <w:rsid w:val="00796953"/>
    <w:rsid w:val="00797BB2"/>
    <w:rsid w:val="007A25F7"/>
    <w:rsid w:val="007B2954"/>
    <w:rsid w:val="007B70A4"/>
    <w:rsid w:val="007C047D"/>
    <w:rsid w:val="007C18EC"/>
    <w:rsid w:val="007C64D4"/>
    <w:rsid w:val="007C6C7F"/>
    <w:rsid w:val="007D4FE0"/>
    <w:rsid w:val="007D5446"/>
    <w:rsid w:val="007E2941"/>
    <w:rsid w:val="007E6600"/>
    <w:rsid w:val="007F2E2E"/>
    <w:rsid w:val="007F4849"/>
    <w:rsid w:val="0080195F"/>
    <w:rsid w:val="00805104"/>
    <w:rsid w:val="00806899"/>
    <w:rsid w:val="00811D73"/>
    <w:rsid w:val="00812A5A"/>
    <w:rsid w:val="0081439A"/>
    <w:rsid w:val="00815751"/>
    <w:rsid w:val="00815828"/>
    <w:rsid w:val="00821C6E"/>
    <w:rsid w:val="00827DF3"/>
    <w:rsid w:val="00831683"/>
    <w:rsid w:val="008316CA"/>
    <w:rsid w:val="00833CC6"/>
    <w:rsid w:val="00840AB1"/>
    <w:rsid w:val="008446D8"/>
    <w:rsid w:val="00845752"/>
    <w:rsid w:val="00845B77"/>
    <w:rsid w:val="0084625B"/>
    <w:rsid w:val="00851244"/>
    <w:rsid w:val="00852E91"/>
    <w:rsid w:val="00857030"/>
    <w:rsid w:val="00860BE4"/>
    <w:rsid w:val="00862252"/>
    <w:rsid w:val="008628E9"/>
    <w:rsid w:val="00863C00"/>
    <w:rsid w:val="00865EBA"/>
    <w:rsid w:val="0087315B"/>
    <w:rsid w:val="0087756B"/>
    <w:rsid w:val="00877D4B"/>
    <w:rsid w:val="00880032"/>
    <w:rsid w:val="008902A1"/>
    <w:rsid w:val="00890743"/>
    <w:rsid w:val="00894487"/>
    <w:rsid w:val="00894D48"/>
    <w:rsid w:val="0089685C"/>
    <w:rsid w:val="008A00EC"/>
    <w:rsid w:val="008A5EB1"/>
    <w:rsid w:val="008B0C87"/>
    <w:rsid w:val="008B23F4"/>
    <w:rsid w:val="008B35E7"/>
    <w:rsid w:val="008B3B34"/>
    <w:rsid w:val="008C41FA"/>
    <w:rsid w:val="008D31F2"/>
    <w:rsid w:val="008E528F"/>
    <w:rsid w:val="008E7632"/>
    <w:rsid w:val="008F0A29"/>
    <w:rsid w:val="008F3B9D"/>
    <w:rsid w:val="008F5523"/>
    <w:rsid w:val="008F6685"/>
    <w:rsid w:val="008F6CD5"/>
    <w:rsid w:val="009006FF"/>
    <w:rsid w:val="009049D0"/>
    <w:rsid w:val="0091624F"/>
    <w:rsid w:val="00920E16"/>
    <w:rsid w:val="0092132B"/>
    <w:rsid w:val="00924CBF"/>
    <w:rsid w:val="00926575"/>
    <w:rsid w:val="00927679"/>
    <w:rsid w:val="00927F35"/>
    <w:rsid w:val="00930CFC"/>
    <w:rsid w:val="00931692"/>
    <w:rsid w:val="00933A0D"/>
    <w:rsid w:val="009340B6"/>
    <w:rsid w:val="00934D97"/>
    <w:rsid w:val="00934FD6"/>
    <w:rsid w:val="00936171"/>
    <w:rsid w:val="009368F1"/>
    <w:rsid w:val="009407A2"/>
    <w:rsid w:val="0094116F"/>
    <w:rsid w:val="009503E0"/>
    <w:rsid w:val="00950848"/>
    <w:rsid w:val="00955412"/>
    <w:rsid w:val="00955814"/>
    <w:rsid w:val="009577F0"/>
    <w:rsid w:val="009600F2"/>
    <w:rsid w:val="00960346"/>
    <w:rsid w:val="00962112"/>
    <w:rsid w:val="0096247B"/>
    <w:rsid w:val="00965903"/>
    <w:rsid w:val="009678B4"/>
    <w:rsid w:val="0097386D"/>
    <w:rsid w:val="00976039"/>
    <w:rsid w:val="0097682B"/>
    <w:rsid w:val="00976A8D"/>
    <w:rsid w:val="009805E4"/>
    <w:rsid w:val="0098661D"/>
    <w:rsid w:val="00986990"/>
    <w:rsid w:val="00990D2B"/>
    <w:rsid w:val="00990E88"/>
    <w:rsid w:val="00995C37"/>
    <w:rsid w:val="0099707B"/>
    <w:rsid w:val="009A4723"/>
    <w:rsid w:val="009A4FA1"/>
    <w:rsid w:val="009B1B73"/>
    <w:rsid w:val="009B536A"/>
    <w:rsid w:val="009B54F0"/>
    <w:rsid w:val="009C182C"/>
    <w:rsid w:val="009C4520"/>
    <w:rsid w:val="009D22AB"/>
    <w:rsid w:val="009D2F5A"/>
    <w:rsid w:val="009E0192"/>
    <w:rsid w:val="009E0E2C"/>
    <w:rsid w:val="009E0E5D"/>
    <w:rsid w:val="009E5F8D"/>
    <w:rsid w:val="009F38FB"/>
    <w:rsid w:val="009F4E0B"/>
    <w:rsid w:val="00A0178D"/>
    <w:rsid w:val="00A01F8E"/>
    <w:rsid w:val="00A02B75"/>
    <w:rsid w:val="00A044B0"/>
    <w:rsid w:val="00A13342"/>
    <w:rsid w:val="00A146E5"/>
    <w:rsid w:val="00A14CCF"/>
    <w:rsid w:val="00A160F8"/>
    <w:rsid w:val="00A23732"/>
    <w:rsid w:val="00A24FBA"/>
    <w:rsid w:val="00A254D8"/>
    <w:rsid w:val="00A268A5"/>
    <w:rsid w:val="00A3115C"/>
    <w:rsid w:val="00A316B7"/>
    <w:rsid w:val="00A40DF4"/>
    <w:rsid w:val="00A449DD"/>
    <w:rsid w:val="00A4716E"/>
    <w:rsid w:val="00A50039"/>
    <w:rsid w:val="00A50814"/>
    <w:rsid w:val="00A53A00"/>
    <w:rsid w:val="00A549B8"/>
    <w:rsid w:val="00A566E9"/>
    <w:rsid w:val="00A56B01"/>
    <w:rsid w:val="00A655FF"/>
    <w:rsid w:val="00A6693C"/>
    <w:rsid w:val="00A6705F"/>
    <w:rsid w:val="00A67546"/>
    <w:rsid w:val="00A70BEC"/>
    <w:rsid w:val="00A712D0"/>
    <w:rsid w:val="00A72F99"/>
    <w:rsid w:val="00A8006C"/>
    <w:rsid w:val="00A824D5"/>
    <w:rsid w:val="00A95AC1"/>
    <w:rsid w:val="00A97858"/>
    <w:rsid w:val="00AA003E"/>
    <w:rsid w:val="00AA26CD"/>
    <w:rsid w:val="00AA37F9"/>
    <w:rsid w:val="00AA70D9"/>
    <w:rsid w:val="00AA7647"/>
    <w:rsid w:val="00AB4F4C"/>
    <w:rsid w:val="00AB518E"/>
    <w:rsid w:val="00AB5985"/>
    <w:rsid w:val="00AB5A4B"/>
    <w:rsid w:val="00AC622E"/>
    <w:rsid w:val="00AC6345"/>
    <w:rsid w:val="00AC7498"/>
    <w:rsid w:val="00AD0DBE"/>
    <w:rsid w:val="00AD72F7"/>
    <w:rsid w:val="00AD747A"/>
    <w:rsid w:val="00AE151D"/>
    <w:rsid w:val="00AE2E64"/>
    <w:rsid w:val="00AE640E"/>
    <w:rsid w:val="00AE6EB7"/>
    <w:rsid w:val="00AF7081"/>
    <w:rsid w:val="00B0181D"/>
    <w:rsid w:val="00B10BCC"/>
    <w:rsid w:val="00B1250B"/>
    <w:rsid w:val="00B14C2D"/>
    <w:rsid w:val="00B162F3"/>
    <w:rsid w:val="00B20622"/>
    <w:rsid w:val="00B25A17"/>
    <w:rsid w:val="00B26141"/>
    <w:rsid w:val="00B324C6"/>
    <w:rsid w:val="00B332AB"/>
    <w:rsid w:val="00B34C14"/>
    <w:rsid w:val="00B42E59"/>
    <w:rsid w:val="00B434E4"/>
    <w:rsid w:val="00B439D1"/>
    <w:rsid w:val="00B4601C"/>
    <w:rsid w:val="00B55E27"/>
    <w:rsid w:val="00B6058B"/>
    <w:rsid w:val="00B60B49"/>
    <w:rsid w:val="00B6253C"/>
    <w:rsid w:val="00B7063B"/>
    <w:rsid w:val="00B74649"/>
    <w:rsid w:val="00B8580D"/>
    <w:rsid w:val="00B873E5"/>
    <w:rsid w:val="00B90179"/>
    <w:rsid w:val="00B92BC5"/>
    <w:rsid w:val="00B944D6"/>
    <w:rsid w:val="00B965D3"/>
    <w:rsid w:val="00B9774C"/>
    <w:rsid w:val="00BA2F20"/>
    <w:rsid w:val="00BA344E"/>
    <w:rsid w:val="00BA47F6"/>
    <w:rsid w:val="00BA535A"/>
    <w:rsid w:val="00BA5506"/>
    <w:rsid w:val="00BA5E99"/>
    <w:rsid w:val="00BB0E9B"/>
    <w:rsid w:val="00BB1985"/>
    <w:rsid w:val="00BB51E1"/>
    <w:rsid w:val="00BB57C5"/>
    <w:rsid w:val="00BB5ADE"/>
    <w:rsid w:val="00BB7908"/>
    <w:rsid w:val="00BC1716"/>
    <w:rsid w:val="00BC183E"/>
    <w:rsid w:val="00BC40B0"/>
    <w:rsid w:val="00BD085B"/>
    <w:rsid w:val="00BD4B01"/>
    <w:rsid w:val="00BE03B7"/>
    <w:rsid w:val="00BE1F7C"/>
    <w:rsid w:val="00BE458B"/>
    <w:rsid w:val="00BF07A8"/>
    <w:rsid w:val="00BF59EA"/>
    <w:rsid w:val="00BF7178"/>
    <w:rsid w:val="00C00B8B"/>
    <w:rsid w:val="00C01514"/>
    <w:rsid w:val="00C06F4D"/>
    <w:rsid w:val="00C15490"/>
    <w:rsid w:val="00C178E2"/>
    <w:rsid w:val="00C2337D"/>
    <w:rsid w:val="00C25951"/>
    <w:rsid w:val="00C3293C"/>
    <w:rsid w:val="00C362F9"/>
    <w:rsid w:val="00C371DE"/>
    <w:rsid w:val="00C37A0E"/>
    <w:rsid w:val="00C37AA0"/>
    <w:rsid w:val="00C41E8D"/>
    <w:rsid w:val="00C423A0"/>
    <w:rsid w:val="00C424F7"/>
    <w:rsid w:val="00C439D8"/>
    <w:rsid w:val="00C45868"/>
    <w:rsid w:val="00C46685"/>
    <w:rsid w:val="00C512B5"/>
    <w:rsid w:val="00C51FF4"/>
    <w:rsid w:val="00C54B94"/>
    <w:rsid w:val="00C64BCA"/>
    <w:rsid w:val="00C704B9"/>
    <w:rsid w:val="00C7501A"/>
    <w:rsid w:val="00C7563C"/>
    <w:rsid w:val="00C8141D"/>
    <w:rsid w:val="00C81D52"/>
    <w:rsid w:val="00C83174"/>
    <w:rsid w:val="00C83CC5"/>
    <w:rsid w:val="00C86424"/>
    <w:rsid w:val="00C87B54"/>
    <w:rsid w:val="00C92820"/>
    <w:rsid w:val="00C9623E"/>
    <w:rsid w:val="00CA1515"/>
    <w:rsid w:val="00CA19FD"/>
    <w:rsid w:val="00CA4D50"/>
    <w:rsid w:val="00CA77F7"/>
    <w:rsid w:val="00CB5296"/>
    <w:rsid w:val="00CC0A6C"/>
    <w:rsid w:val="00CC386C"/>
    <w:rsid w:val="00CC4F02"/>
    <w:rsid w:val="00CC512F"/>
    <w:rsid w:val="00CC653F"/>
    <w:rsid w:val="00CC6F51"/>
    <w:rsid w:val="00CD36D8"/>
    <w:rsid w:val="00CD4B72"/>
    <w:rsid w:val="00CD5CF1"/>
    <w:rsid w:val="00CE1315"/>
    <w:rsid w:val="00CE3604"/>
    <w:rsid w:val="00CF4ECC"/>
    <w:rsid w:val="00CF66FE"/>
    <w:rsid w:val="00CF6F32"/>
    <w:rsid w:val="00D00306"/>
    <w:rsid w:val="00D037FB"/>
    <w:rsid w:val="00D04217"/>
    <w:rsid w:val="00D14198"/>
    <w:rsid w:val="00D21016"/>
    <w:rsid w:val="00D227F2"/>
    <w:rsid w:val="00D233C7"/>
    <w:rsid w:val="00D263CD"/>
    <w:rsid w:val="00D275CD"/>
    <w:rsid w:val="00D30DCF"/>
    <w:rsid w:val="00D315B5"/>
    <w:rsid w:val="00D32E71"/>
    <w:rsid w:val="00D40E76"/>
    <w:rsid w:val="00D43774"/>
    <w:rsid w:val="00D4403F"/>
    <w:rsid w:val="00D45693"/>
    <w:rsid w:val="00D544BC"/>
    <w:rsid w:val="00D54C8E"/>
    <w:rsid w:val="00D54D70"/>
    <w:rsid w:val="00D6065F"/>
    <w:rsid w:val="00D62909"/>
    <w:rsid w:val="00D62C46"/>
    <w:rsid w:val="00D642C9"/>
    <w:rsid w:val="00D7191D"/>
    <w:rsid w:val="00D7451F"/>
    <w:rsid w:val="00D7743A"/>
    <w:rsid w:val="00D802D8"/>
    <w:rsid w:val="00D80A6B"/>
    <w:rsid w:val="00D810F3"/>
    <w:rsid w:val="00D838E8"/>
    <w:rsid w:val="00D84787"/>
    <w:rsid w:val="00D855E1"/>
    <w:rsid w:val="00D86C32"/>
    <w:rsid w:val="00D87829"/>
    <w:rsid w:val="00D91E76"/>
    <w:rsid w:val="00D93BBE"/>
    <w:rsid w:val="00DA0FE9"/>
    <w:rsid w:val="00DA16AB"/>
    <w:rsid w:val="00DB3403"/>
    <w:rsid w:val="00DB3D76"/>
    <w:rsid w:val="00DB63C3"/>
    <w:rsid w:val="00DB6F55"/>
    <w:rsid w:val="00DC0ABD"/>
    <w:rsid w:val="00DC0B02"/>
    <w:rsid w:val="00DC320D"/>
    <w:rsid w:val="00DC331C"/>
    <w:rsid w:val="00DC430E"/>
    <w:rsid w:val="00DD3E50"/>
    <w:rsid w:val="00DE021A"/>
    <w:rsid w:val="00DE1B24"/>
    <w:rsid w:val="00DE28B8"/>
    <w:rsid w:val="00DE3149"/>
    <w:rsid w:val="00DE6CD9"/>
    <w:rsid w:val="00DF0353"/>
    <w:rsid w:val="00DF2F52"/>
    <w:rsid w:val="00DF7AC8"/>
    <w:rsid w:val="00DF7BD3"/>
    <w:rsid w:val="00E02D1C"/>
    <w:rsid w:val="00E02D61"/>
    <w:rsid w:val="00E0373D"/>
    <w:rsid w:val="00E115E2"/>
    <w:rsid w:val="00E14568"/>
    <w:rsid w:val="00E17BDA"/>
    <w:rsid w:val="00E241FB"/>
    <w:rsid w:val="00E25D9F"/>
    <w:rsid w:val="00E26EFE"/>
    <w:rsid w:val="00E46ABE"/>
    <w:rsid w:val="00E4772D"/>
    <w:rsid w:val="00E50D76"/>
    <w:rsid w:val="00E519DF"/>
    <w:rsid w:val="00E54167"/>
    <w:rsid w:val="00E54CD2"/>
    <w:rsid w:val="00E562BD"/>
    <w:rsid w:val="00E56BEF"/>
    <w:rsid w:val="00E5799A"/>
    <w:rsid w:val="00E644B7"/>
    <w:rsid w:val="00E666C6"/>
    <w:rsid w:val="00E66DC4"/>
    <w:rsid w:val="00E746ED"/>
    <w:rsid w:val="00E81E11"/>
    <w:rsid w:val="00E862E2"/>
    <w:rsid w:val="00E908C2"/>
    <w:rsid w:val="00E93BB3"/>
    <w:rsid w:val="00E96446"/>
    <w:rsid w:val="00EA3BEE"/>
    <w:rsid w:val="00EA4C98"/>
    <w:rsid w:val="00EA50FB"/>
    <w:rsid w:val="00EA7436"/>
    <w:rsid w:val="00EB0C82"/>
    <w:rsid w:val="00EB5E95"/>
    <w:rsid w:val="00EB7513"/>
    <w:rsid w:val="00EB7934"/>
    <w:rsid w:val="00EB7FDE"/>
    <w:rsid w:val="00EC144D"/>
    <w:rsid w:val="00EC1A3E"/>
    <w:rsid w:val="00EC2989"/>
    <w:rsid w:val="00EC3EAD"/>
    <w:rsid w:val="00EC4BAA"/>
    <w:rsid w:val="00EC4EA4"/>
    <w:rsid w:val="00EC7767"/>
    <w:rsid w:val="00ED0E95"/>
    <w:rsid w:val="00ED579E"/>
    <w:rsid w:val="00ED59F4"/>
    <w:rsid w:val="00ED74E5"/>
    <w:rsid w:val="00ED7D58"/>
    <w:rsid w:val="00EE5E43"/>
    <w:rsid w:val="00EF2EAC"/>
    <w:rsid w:val="00EF3312"/>
    <w:rsid w:val="00EF4C46"/>
    <w:rsid w:val="00EF4E21"/>
    <w:rsid w:val="00EF4EE8"/>
    <w:rsid w:val="00EF6A7C"/>
    <w:rsid w:val="00F07274"/>
    <w:rsid w:val="00F1087D"/>
    <w:rsid w:val="00F109DC"/>
    <w:rsid w:val="00F1260D"/>
    <w:rsid w:val="00F12AD8"/>
    <w:rsid w:val="00F460C3"/>
    <w:rsid w:val="00F526C9"/>
    <w:rsid w:val="00F5412D"/>
    <w:rsid w:val="00F577A7"/>
    <w:rsid w:val="00F60D0F"/>
    <w:rsid w:val="00F633D2"/>
    <w:rsid w:val="00F648A2"/>
    <w:rsid w:val="00F67774"/>
    <w:rsid w:val="00F71EEE"/>
    <w:rsid w:val="00F75ECF"/>
    <w:rsid w:val="00F77F28"/>
    <w:rsid w:val="00F92753"/>
    <w:rsid w:val="00F962B5"/>
    <w:rsid w:val="00F97BA1"/>
    <w:rsid w:val="00FA0F75"/>
    <w:rsid w:val="00FA1F89"/>
    <w:rsid w:val="00FA3F07"/>
    <w:rsid w:val="00FA4B10"/>
    <w:rsid w:val="00FB2402"/>
    <w:rsid w:val="00FB5058"/>
    <w:rsid w:val="00FB6A0B"/>
    <w:rsid w:val="00FB6FA3"/>
    <w:rsid w:val="00FB7F52"/>
    <w:rsid w:val="00FC0C4A"/>
    <w:rsid w:val="00FC36E3"/>
    <w:rsid w:val="00FC6339"/>
    <w:rsid w:val="00FC6CD7"/>
    <w:rsid w:val="00FD110E"/>
    <w:rsid w:val="00FD3A9B"/>
    <w:rsid w:val="00FD49D1"/>
    <w:rsid w:val="00FD4EA9"/>
    <w:rsid w:val="00FD65EF"/>
    <w:rsid w:val="00FE007A"/>
    <w:rsid w:val="00FE03BD"/>
    <w:rsid w:val="00FE119E"/>
    <w:rsid w:val="00FE13E2"/>
    <w:rsid w:val="00FE2345"/>
    <w:rsid w:val="00FE3927"/>
    <w:rsid w:val="00FE5038"/>
    <w:rsid w:val="00FE6969"/>
    <w:rsid w:val="00FF0991"/>
    <w:rsid w:val="00FF2C16"/>
    <w:rsid w:val="00FF3468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4804"/>
  <w15:chartTrackingRefBased/>
  <w15:docId w15:val="{C197E1F0-75C2-DC4D-B365-64F3C43D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828"/>
    <w:rPr>
      <w:rFonts w:ascii="Times New Roman" w:eastAsia="Times New Roman" w:hAnsi="Times New Roman" w:cs="Times New Roman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2E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8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1805ED"/>
    <w:pPr>
      <w:spacing w:after="200"/>
    </w:pPr>
    <w:rPr>
      <w:i/>
      <w:iCs/>
      <w:color w:val="44546A" w:themeColor="text2"/>
      <w:sz w:val="18"/>
      <w:szCs w:val="18"/>
      <w:lang w:eastAsia="en-GB"/>
    </w:rPr>
  </w:style>
  <w:style w:type="character" w:styleId="Hyperkobling">
    <w:name w:val="Hyperlink"/>
    <w:basedOn w:val="Standardskriftforavsnitt"/>
    <w:uiPriority w:val="99"/>
    <w:unhideWhenUsed/>
    <w:rsid w:val="00E908C2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2E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Bunntekst">
    <w:name w:val="footer"/>
    <w:basedOn w:val="Normal"/>
    <w:link w:val="BunntekstTegn"/>
    <w:uiPriority w:val="99"/>
    <w:unhideWhenUsed/>
    <w:rsid w:val="003C71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3C71FB"/>
  </w:style>
  <w:style w:type="character" w:styleId="Sidetall">
    <w:name w:val="page number"/>
    <w:basedOn w:val="Standardskriftforavsnitt"/>
    <w:uiPriority w:val="99"/>
    <w:semiHidden/>
    <w:unhideWhenUsed/>
    <w:rsid w:val="003C71FB"/>
  </w:style>
  <w:style w:type="paragraph" w:styleId="Topptekst">
    <w:name w:val="header"/>
    <w:basedOn w:val="Normal"/>
    <w:link w:val="TopptekstTegn"/>
    <w:uiPriority w:val="99"/>
    <w:unhideWhenUsed/>
    <w:rsid w:val="003C71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3C71FB"/>
  </w:style>
  <w:style w:type="character" w:customStyle="1" w:styleId="apple-converted-space">
    <w:name w:val="apple-converted-space"/>
    <w:basedOn w:val="Standardskriftforavsnitt"/>
    <w:rsid w:val="00BF07A8"/>
  </w:style>
  <w:style w:type="character" w:styleId="Fulgthyperkobling">
    <w:name w:val="FollowedHyperlink"/>
    <w:basedOn w:val="Standardskriftforavsnitt"/>
    <w:uiPriority w:val="99"/>
    <w:semiHidden/>
    <w:unhideWhenUsed/>
    <w:rsid w:val="00BF07A8"/>
    <w:rPr>
      <w:color w:val="954F72" w:themeColor="followed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021F0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9340B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501A21"/>
    <w:pPr>
      <w:ind w:left="720"/>
      <w:contextualSpacing/>
    </w:pPr>
  </w:style>
  <w:style w:type="character" w:styleId="Linjenummer">
    <w:name w:val="line number"/>
    <w:basedOn w:val="Standardskriftforavsnitt"/>
    <w:uiPriority w:val="99"/>
    <w:semiHidden/>
    <w:unhideWhenUsed/>
    <w:rsid w:val="006C02FC"/>
  </w:style>
  <w:style w:type="character" w:styleId="Ulstomtale">
    <w:name w:val="Unresolved Mention"/>
    <w:basedOn w:val="Standardskriftforavsnitt"/>
    <w:uiPriority w:val="99"/>
    <w:semiHidden/>
    <w:unhideWhenUsed/>
    <w:rsid w:val="002B0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05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05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1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78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9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Hansen Ree</dc:creator>
  <cp:keywords/>
  <dc:description/>
  <cp:lastModifiedBy>Anne Hansen Ree</cp:lastModifiedBy>
  <cp:revision>4</cp:revision>
  <dcterms:created xsi:type="dcterms:W3CDTF">2022-05-06T11:42:00Z</dcterms:created>
  <dcterms:modified xsi:type="dcterms:W3CDTF">2022-05-06T11:43:00Z</dcterms:modified>
</cp:coreProperties>
</file>