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E51BE0" w14:textId="77777777" w:rsidR="007E6016" w:rsidRPr="007E6016" w:rsidRDefault="007E6016" w:rsidP="007E6016">
      <w:pPr>
        <w:rPr>
          <w:rFonts w:ascii="Arial" w:hAnsi="Arial" w:cs="Arial"/>
          <w:sz w:val="20"/>
          <w:szCs w:val="20"/>
          <w:lang w:val="en-US"/>
        </w:rPr>
      </w:pPr>
      <w:r w:rsidRPr="007E6016">
        <w:rPr>
          <w:rFonts w:ascii="Arial" w:hAnsi="Arial" w:cs="Arial"/>
          <w:b/>
          <w:bCs/>
          <w:sz w:val="20"/>
          <w:szCs w:val="20"/>
          <w:lang w:val="en-US"/>
        </w:rPr>
        <w:t>Supplementary Table 2</w:t>
      </w:r>
      <w:r w:rsidRPr="007E6016">
        <w:rPr>
          <w:rFonts w:ascii="Arial" w:hAnsi="Arial" w:cs="Arial"/>
          <w:sz w:val="20"/>
          <w:szCs w:val="20"/>
          <w:lang w:val="en-US"/>
        </w:rPr>
        <w:t>. Crude and adjusted analyses for overall survival and recurrence-free survival in all R0 resection patients with esophageal adenocarcinoma</w:t>
      </w:r>
    </w:p>
    <w:p w14:paraId="77477BE6" w14:textId="036B22D7" w:rsidR="008125D3" w:rsidRPr="007E6016" w:rsidRDefault="005F762A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7"/>
        <w:gridCol w:w="606"/>
        <w:gridCol w:w="1062"/>
        <w:gridCol w:w="917"/>
        <w:gridCol w:w="606"/>
        <w:gridCol w:w="1062"/>
        <w:gridCol w:w="917"/>
        <w:gridCol w:w="606"/>
        <w:gridCol w:w="1062"/>
        <w:gridCol w:w="917"/>
        <w:gridCol w:w="606"/>
        <w:gridCol w:w="1062"/>
        <w:gridCol w:w="917"/>
      </w:tblGrid>
      <w:tr w:rsidR="007E6016" w:rsidRPr="007E6016" w14:paraId="038BD214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24D59" w14:textId="77777777" w:rsidR="007E6016" w:rsidRPr="007E6016" w:rsidRDefault="007E6016" w:rsidP="00585C7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030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RISK OF DEATH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307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RISK OF RECURRENCE</w:t>
            </w:r>
          </w:p>
        </w:tc>
      </w:tr>
      <w:tr w:rsidR="007E6016" w:rsidRPr="007E6016" w14:paraId="10ED4BE5" w14:textId="77777777" w:rsidTr="00585C7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6F241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 xml:space="preserve">Factors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68C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 xml:space="preserve">Crude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5B5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 xml:space="preserve">Adjusted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BEF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Crude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00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Adjusted</w:t>
            </w:r>
          </w:p>
        </w:tc>
      </w:tr>
      <w:tr w:rsidR="007E6016" w:rsidRPr="007E6016" w14:paraId="52F5A93A" w14:textId="77777777" w:rsidTr="00585C7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5160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D12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HR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9F3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5AE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p-value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B8B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HR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527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77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p-value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92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HR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F05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967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p-value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25C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HR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09C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1AB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p-value</w:t>
            </w:r>
          </w:p>
        </w:tc>
      </w:tr>
      <w:tr w:rsidR="007E6016" w:rsidRPr="007E6016" w14:paraId="7932AB36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075D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46D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679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029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3D6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F96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B65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2F7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34A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D24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F5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E75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7C1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016" w:rsidRPr="007E6016" w14:paraId="69F79E85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388B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052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E4F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662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880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9F0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CC1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842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6DB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F3B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B51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F60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AAB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016" w:rsidRPr="007E6016" w14:paraId="229E17C7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3A11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 xml:space="preserve"> Continuous (year)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1A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16E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0.99-1.03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329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D90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9E2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1.00-1.04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62B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B57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456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0.97-1.01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9DC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793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389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0.97-1.02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5A8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0.604</w:t>
            </w:r>
          </w:p>
        </w:tc>
      </w:tr>
      <w:tr w:rsidR="007E6016" w:rsidRPr="007E6016" w14:paraId="41B9B8F9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EC03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E3D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842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85D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440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AB1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766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5B7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ACB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61F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21D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1E4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B74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016" w:rsidRPr="007E6016" w14:paraId="7215D3CA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04B2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Sex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EB2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B30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ADA6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8E6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AC4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56D0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468C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52A8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E328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D20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1C49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F96F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016" w:rsidRPr="007E6016" w14:paraId="575827D3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DCA0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 xml:space="preserve"> Female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C3D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B1A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231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496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F3D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D0F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D85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4D5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684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5B8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A9D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FF8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6016" w:rsidRPr="007E6016" w14:paraId="688176A5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A98F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 xml:space="preserve"> Male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BFF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720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1.09-5.66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1D5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097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3.18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140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1.31-7.72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75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bCs/>
                <w:sz w:val="20"/>
                <w:szCs w:val="20"/>
              </w:rPr>
              <w:t>0.011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D29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DEF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0.88-3.44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7ED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31D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956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0.79-3.27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20A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0.188</w:t>
            </w:r>
          </w:p>
        </w:tc>
      </w:tr>
      <w:tr w:rsidR="007E6016" w:rsidRPr="007E6016" w14:paraId="6A2A12F3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8410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37C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783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25F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10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F05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CA7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0C0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19D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875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A38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DE7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2B9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016" w:rsidRPr="007E6016" w14:paraId="2A911304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DEF9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Tumour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97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99E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0FA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5B1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ECE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34D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9678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6DF5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2D4A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4F32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E670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3626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016" w:rsidRPr="007E6016" w14:paraId="77C1B339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57AC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 xml:space="preserve"> Oesophageal (mid-low)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0F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92B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E3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D82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0DC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D73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760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061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CA0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1E3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521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DB7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6016" w:rsidRPr="007E6016" w14:paraId="6F6E9544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99DA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 xml:space="preserve"> GOJ-Siewert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1BA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DA1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0.54-1.61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BC8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A3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B15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0.73-2.54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2B0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A4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3D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0.31-0.88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35D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478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F35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0.31-1.04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577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0.068</w:t>
            </w:r>
          </w:p>
        </w:tc>
      </w:tr>
      <w:tr w:rsidR="007E6016" w:rsidRPr="007E6016" w14:paraId="1B1EB7B2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3E48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 xml:space="preserve"> GOJ-Siewert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FBD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3CF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0.55-1.54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0AD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FD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09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0.54-1.63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42A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79D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65B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0.48-1.17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7FF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EA9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BED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0.40-1.07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920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0.093</w:t>
            </w:r>
          </w:p>
        </w:tc>
      </w:tr>
      <w:tr w:rsidR="007E6016" w:rsidRPr="007E6016" w14:paraId="20C6049A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D945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Cs/>
                <w:sz w:val="20"/>
                <w:szCs w:val="20"/>
              </w:rPr>
              <w:t xml:space="preserve"> Not Recorded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E8F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D8E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0.30-1.65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CE3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AAD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BCA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0.79-5.44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EAF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02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EF0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0.14-0.94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0D9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ED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FD8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0.27-2.13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099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0.600</w:t>
            </w:r>
          </w:p>
        </w:tc>
      </w:tr>
      <w:tr w:rsidR="007E6016" w:rsidRPr="007E6016" w14:paraId="7C183EBE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4FCD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4CB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72E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FBD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1A3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5E8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BFF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DC1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402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5A3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4E6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03F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CAD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E6016" w:rsidRPr="007E6016" w14:paraId="5A226A53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03E9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Pathological T stage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CDB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D8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515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BFB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970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200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1AF0" w14:textId="77777777" w:rsidR="007E6016" w:rsidRPr="007E6016" w:rsidRDefault="007E6016" w:rsidP="00585C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28B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29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8C0" w14:textId="77777777" w:rsidR="007E6016" w:rsidRPr="007E6016" w:rsidRDefault="007E6016" w:rsidP="00585C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0B9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8DE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E6016" w:rsidRPr="007E6016" w14:paraId="2F79F64B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CDB6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 xml:space="preserve"> 0 - 2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BDF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C0D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BC2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AE5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141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BF2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EEC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079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8BB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1E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09A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5DF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6016" w:rsidRPr="007E6016" w14:paraId="0CFDE772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771B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 xml:space="preserve"> 3 - 4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3B2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E44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1.18-2.55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0A6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E08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E10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0.40-1.08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72E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120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F3F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1.27-2.72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CE2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7BD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219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0.44-1.15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C8A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0.170</w:t>
            </w:r>
          </w:p>
        </w:tc>
      </w:tr>
      <w:tr w:rsidR="007E6016" w:rsidRPr="007E6016" w14:paraId="0C71CEA4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B10C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C86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670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F75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EFD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00A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53A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A00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2A8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30F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91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ED4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729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E6016" w:rsidRPr="007E6016" w14:paraId="392504B1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1245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Pathological N stage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8661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229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9FC1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63D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EA5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7894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400" w14:textId="77777777" w:rsidR="007E6016" w:rsidRPr="007E6016" w:rsidRDefault="007E6016" w:rsidP="00585C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DA3F" w14:textId="77777777" w:rsidR="007E6016" w:rsidRPr="007E6016" w:rsidRDefault="007E6016" w:rsidP="00585C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9035" w14:textId="77777777" w:rsidR="007E6016" w:rsidRPr="007E6016" w:rsidRDefault="007E6016" w:rsidP="00585C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1BB2" w14:textId="77777777" w:rsidR="007E6016" w:rsidRPr="007E6016" w:rsidRDefault="007E6016" w:rsidP="00585C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385C" w14:textId="77777777" w:rsidR="007E6016" w:rsidRPr="007E6016" w:rsidRDefault="007E6016" w:rsidP="00585C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9D8" w14:textId="77777777" w:rsidR="007E6016" w:rsidRPr="007E6016" w:rsidRDefault="007E6016" w:rsidP="00585C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E6016" w:rsidRPr="007E6016" w14:paraId="0E10E911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D03E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C17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2ED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35D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1CC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9D1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47E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67B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247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81B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123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9D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1ED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6016" w:rsidRPr="007E6016" w14:paraId="4A097C5E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07E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D7E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3.27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9B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2.08-5.15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AAE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185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4.12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92D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2.45-6.93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A4F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bCs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31F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4D8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1.75-4.42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555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874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49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1.52-4.28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6D9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bCs/>
                <w:sz w:val="20"/>
                <w:szCs w:val="20"/>
              </w:rPr>
              <w:t>&lt;0.001</w:t>
            </w:r>
          </w:p>
        </w:tc>
      </w:tr>
      <w:tr w:rsidR="007E6016" w:rsidRPr="007E6016" w14:paraId="5739CCE8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10AA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46E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3.63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595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1.94-6.35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478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051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4.38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2C6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1.99-6.20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5E9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bCs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5AF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3.47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8DB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2.05-5.90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82B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CD1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F6E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1.55-5.05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D14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bCs/>
                <w:sz w:val="20"/>
                <w:szCs w:val="20"/>
              </w:rPr>
              <w:t>0.001</w:t>
            </w:r>
          </w:p>
        </w:tc>
      </w:tr>
      <w:tr w:rsidR="007E6016" w:rsidRPr="007E6016" w14:paraId="17986D88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CAC1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37A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6.79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322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3.78-12.2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EC7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6DF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7.29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C46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3.45-15.4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043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bCs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CF8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6.88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9A4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3.88-12.2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469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326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5.98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212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2.92-12.2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0A6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bCs/>
                <w:sz w:val="20"/>
                <w:szCs w:val="20"/>
              </w:rPr>
              <w:t>&lt;0.001</w:t>
            </w:r>
          </w:p>
        </w:tc>
      </w:tr>
      <w:tr w:rsidR="007E6016" w:rsidRPr="007E6016" w14:paraId="3D2BF2F8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ADA8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E92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AFA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406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AC1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1E8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62D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282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1E2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069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78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E71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2EE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016" w:rsidRPr="007E6016" w14:paraId="3FCA6204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E8C3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Lymphovascular Invasion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646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4611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FB4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AB6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69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13F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74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CAD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0E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05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0BB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29D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016" w:rsidRPr="007E6016" w14:paraId="6FF7F023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1AC7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Cs/>
                <w:sz w:val="20"/>
                <w:szCs w:val="20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30A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D01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7A8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C45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2A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403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699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4C6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73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C79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8D7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768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6016" w:rsidRPr="007E6016" w14:paraId="2F819978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64BB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Cs/>
                <w:sz w:val="20"/>
                <w:szCs w:val="20"/>
              </w:rPr>
              <w:t xml:space="preserve"> 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10B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C12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1.62-3.41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CC8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4F9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84A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0.86-2.05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FB1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AE4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66A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1.93-4.09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4A9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5DD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C22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1.06-2.54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F87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bCs/>
                <w:sz w:val="20"/>
                <w:szCs w:val="20"/>
              </w:rPr>
              <w:t>0.025</w:t>
            </w:r>
          </w:p>
        </w:tc>
      </w:tr>
      <w:tr w:rsidR="007E6016" w:rsidRPr="007E6016" w14:paraId="56E02EAA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6411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A0F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E85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668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5A0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AA9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3A0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CEF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A9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33C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30B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753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FF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E6016" w:rsidRPr="007E6016" w14:paraId="3D8C096C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FEC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Post-operative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9DB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4E6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500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7B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D58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C9F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97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142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67D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91B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83D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48F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E6016" w:rsidRPr="007E6016" w14:paraId="2E2D2FA1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4349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Well/Moderate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133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508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7CC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8C1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8E1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01D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2D0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A37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B77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48B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977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508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6016" w:rsidRPr="007E6016" w14:paraId="6FA9D00A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F760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Poor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E71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D5D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1.32-2.82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52D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7D2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685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1.47-3.45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67E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bCs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1A9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3E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1.28-2.71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5E2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254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EAD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1.33-3.12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1B3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bCs/>
                <w:sz w:val="20"/>
                <w:szCs w:val="20"/>
              </w:rPr>
              <w:t>0.001</w:t>
            </w:r>
          </w:p>
        </w:tc>
      </w:tr>
      <w:tr w:rsidR="007E6016" w:rsidRPr="007E6016" w14:paraId="246F2C25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FF46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32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4FC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51C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0A5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26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81B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0C7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19E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A99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E5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8B1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297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E6016" w:rsidRPr="007E6016" w14:paraId="7E0E9774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5B96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Operative Approach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62A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A6B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929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C26F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07C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CB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C9E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DDB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981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43F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18E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C05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E6016" w:rsidRPr="007E6016" w14:paraId="2E19EFFA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32C8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Cs/>
                <w:sz w:val="20"/>
                <w:szCs w:val="20"/>
              </w:rPr>
              <w:t xml:space="preserve"> ILO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DD0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1C2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D58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CCE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346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35D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9FC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612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53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8F0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615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657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6016" w:rsidRPr="007E6016" w14:paraId="4772EECB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25AF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Cs/>
                <w:sz w:val="20"/>
                <w:szCs w:val="20"/>
              </w:rPr>
              <w:t xml:space="preserve"> THO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789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7C9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0.62-1.49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6B6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0.865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21A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22F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0.46-1.25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17E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E3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063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0.57-1.39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A70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B96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293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0.31-0.89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EE6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0.016</w:t>
            </w:r>
          </w:p>
        </w:tc>
      </w:tr>
      <w:tr w:rsidR="007E6016" w:rsidRPr="007E6016" w14:paraId="14215701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CC0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Cs/>
                <w:sz w:val="20"/>
                <w:szCs w:val="20"/>
              </w:rPr>
              <w:t xml:space="preserve"> LTA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14C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AD4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0.79-2.26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6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3B1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076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1.08-3.57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9B5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1BE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91C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1.04-2.68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D6C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C62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4D3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0.90-2.65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ED7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0.114</w:t>
            </w:r>
          </w:p>
        </w:tc>
      </w:tr>
      <w:tr w:rsidR="007E6016" w:rsidRPr="007E6016" w14:paraId="334CB08C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8F83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7FB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45C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03F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B29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0EB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83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94B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178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CCC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26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27E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363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016" w:rsidRPr="007E6016" w14:paraId="49AD0E73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ADEC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sz w:val="20"/>
                <w:szCs w:val="20"/>
              </w:rPr>
              <w:t>Response to NAC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000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65A7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AD7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29A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F2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7EC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347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9E7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D78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2F6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C9C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7E7A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016" w:rsidRPr="007E6016" w14:paraId="7E7B7AB4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CA2" w14:textId="598DAA65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Cs/>
                <w:sz w:val="20"/>
                <w:szCs w:val="20"/>
              </w:rPr>
              <w:t xml:space="preserve"> No</w:t>
            </w:r>
            <w:r w:rsidR="005F762A">
              <w:rPr>
                <w:rFonts w:ascii="Arial" w:hAnsi="Arial" w:cs="Arial"/>
                <w:bCs/>
                <w:sz w:val="20"/>
                <w:szCs w:val="20"/>
              </w:rPr>
              <w:t xml:space="preserve"> NAC given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37EF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B7C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D3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1AC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82E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BF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421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3E2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71E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C5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598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8B8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6016" w:rsidRPr="007E6016" w14:paraId="1D0DB00A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423A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Cs/>
                <w:sz w:val="20"/>
                <w:szCs w:val="20"/>
              </w:rPr>
              <w:t xml:space="preserve"> Mandard 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883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2AA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0.60-1.83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200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A514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9F9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0.55-1.90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68D0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0.940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A31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A328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0.68-2.19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2986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0.497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B40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1D4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0.56-2.00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173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0.865</w:t>
            </w:r>
          </w:p>
        </w:tc>
      </w:tr>
      <w:tr w:rsidR="007E6016" w:rsidRPr="007E6016" w14:paraId="5AF49E34" w14:textId="77777777" w:rsidTr="00585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2A4E" w14:textId="77777777" w:rsidR="007E6016" w:rsidRPr="007E6016" w:rsidRDefault="007E6016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bCs/>
                <w:sz w:val="20"/>
                <w:szCs w:val="20"/>
              </w:rPr>
              <w:t xml:space="preserve"> Mandard 4-5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AE6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7F5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1.26-3.44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DE9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FFF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1CF2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1.29-4.36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4CE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6016">
              <w:rPr>
                <w:rFonts w:ascii="Arial" w:hAnsi="Arial" w:cs="Arial"/>
                <w:b/>
                <w:bCs/>
                <w:sz w:val="20"/>
                <w:szCs w:val="20"/>
              </w:rPr>
              <w:t>0.005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8B53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A5A1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1.52-4.36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C6FC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A5E9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2.20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8ED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1.20-4.03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61C5" w14:textId="77777777" w:rsidR="007E6016" w:rsidRPr="007E6016" w:rsidRDefault="007E6016" w:rsidP="00585C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6016">
              <w:rPr>
                <w:rFonts w:ascii="Arial" w:hAnsi="Arial" w:cs="Arial"/>
                <w:sz w:val="20"/>
                <w:szCs w:val="20"/>
              </w:rPr>
              <w:t>0.011</w:t>
            </w:r>
          </w:p>
        </w:tc>
      </w:tr>
    </w:tbl>
    <w:p w14:paraId="40244A01" w14:textId="678E0FE7" w:rsidR="007E6016" w:rsidRPr="007E6016" w:rsidRDefault="007E6016">
      <w:pPr>
        <w:rPr>
          <w:rFonts w:ascii="Arial" w:hAnsi="Arial" w:cs="Arial"/>
        </w:rPr>
      </w:pPr>
    </w:p>
    <w:p w14:paraId="6D0CE854" w14:textId="2289249D" w:rsidR="007E6016" w:rsidRPr="007E6016" w:rsidRDefault="007E6016" w:rsidP="007E601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7E6016">
        <w:rPr>
          <w:rFonts w:ascii="Arial" w:hAnsi="Arial" w:cs="Arial"/>
          <w:b/>
          <w:bCs/>
          <w:sz w:val="20"/>
          <w:szCs w:val="20"/>
          <w:lang w:val="en-US"/>
        </w:rPr>
        <w:t>Abbreviations</w:t>
      </w:r>
      <w:r w:rsidRPr="007E6016">
        <w:rPr>
          <w:rFonts w:ascii="Arial" w:hAnsi="Arial" w:cs="Arial"/>
          <w:sz w:val="20"/>
          <w:szCs w:val="20"/>
          <w:lang w:val="en-US"/>
        </w:rPr>
        <w:t>: GOJ, gastro-oesophageal junction; ILO, Ivor</w:t>
      </w:r>
      <w:r w:rsidR="00057B9E">
        <w:rPr>
          <w:rFonts w:ascii="Arial" w:hAnsi="Arial" w:cs="Arial"/>
          <w:sz w:val="20"/>
          <w:szCs w:val="20"/>
          <w:lang w:val="en-US"/>
        </w:rPr>
        <w:t xml:space="preserve"> </w:t>
      </w:r>
      <w:r w:rsidRPr="007E6016">
        <w:rPr>
          <w:rFonts w:ascii="Arial" w:hAnsi="Arial" w:cs="Arial"/>
          <w:sz w:val="20"/>
          <w:szCs w:val="20"/>
          <w:lang w:val="en-US"/>
        </w:rPr>
        <w:t>Lewis oesophagectomy; THO, trans-hiatal oesophagectomy; LTA, left thoraco-abdominal oesophagectomy; NAC, neoadjuvant chemotherapy; HR, hazard ratio; CI, confidence interval</w:t>
      </w:r>
    </w:p>
    <w:p w14:paraId="50050E92" w14:textId="77777777" w:rsidR="007E6016" w:rsidRDefault="007E6016"/>
    <w:sectPr w:rsidR="007E6016" w:rsidSect="007E6016">
      <w:pgSz w:w="16840" w:h="1190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16"/>
    <w:rsid w:val="0002764D"/>
    <w:rsid w:val="00057B9E"/>
    <w:rsid w:val="001E7CED"/>
    <w:rsid w:val="005F762A"/>
    <w:rsid w:val="0063410C"/>
    <w:rsid w:val="006919AD"/>
    <w:rsid w:val="007E6016"/>
    <w:rsid w:val="00940B7E"/>
    <w:rsid w:val="00A070E3"/>
    <w:rsid w:val="00A07D8C"/>
    <w:rsid w:val="00A80F8D"/>
    <w:rsid w:val="00A9588A"/>
    <w:rsid w:val="00AD5C53"/>
    <w:rsid w:val="00D777D9"/>
    <w:rsid w:val="00FA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624264"/>
  <w14:defaultImageDpi w14:val="32767"/>
  <w15:chartTrackingRefBased/>
  <w15:docId w15:val="{E63F7E76-D070-464A-A393-410000A83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E60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Bott, Rebecca</dc:creator>
  <cp:keywords/>
  <dc:description/>
  <cp:lastModifiedBy>Bott, Rebecca</cp:lastModifiedBy>
  <cp:revision>3</cp:revision>
  <dcterms:created xsi:type="dcterms:W3CDTF">2020-09-11T11:34:00Z</dcterms:created>
  <dcterms:modified xsi:type="dcterms:W3CDTF">2021-01-14T21:53:00Z</dcterms:modified>
</cp:coreProperties>
</file>