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05F2F" w14:textId="5BBEDCA6" w:rsidR="001D1682" w:rsidRPr="001D1682" w:rsidRDefault="00CD2409" w:rsidP="001D1682">
      <w:pPr>
        <w:ind w:left="-567"/>
        <w:rPr>
          <w:lang w:val="en-US"/>
        </w:rPr>
      </w:pPr>
      <w:r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Table S2. </w:t>
      </w:r>
      <w:r w:rsidR="001D1682" w:rsidRPr="001D1682"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Descriptive characteristics and results of </w:t>
      </w:r>
      <w:r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included </w:t>
      </w:r>
      <w:r w:rsidR="001D1682" w:rsidRPr="001D1682"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studies investigating </w:t>
      </w:r>
      <w:r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the </w:t>
      </w:r>
      <w:r w:rsidR="001D1682" w:rsidRPr="001D1682"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association between education or income </w:t>
      </w:r>
      <w:r>
        <w:rPr>
          <w:rFonts w:asciiTheme="minorHAnsi" w:eastAsia="Times New Roman" w:hAnsiTheme="minorHAnsi"/>
          <w:color w:val="000000"/>
          <w:sz w:val="22"/>
          <w:lang w:val="en-US" w:eastAsia="da-DK"/>
        </w:rPr>
        <w:t>and</w:t>
      </w:r>
      <w:r w:rsidR="001D1682" w:rsidRPr="001D1682"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 </w:t>
      </w:r>
      <w:r>
        <w:rPr>
          <w:rFonts w:asciiTheme="minorHAnsi" w:eastAsia="Times New Roman" w:hAnsiTheme="minorHAnsi"/>
          <w:color w:val="000000"/>
          <w:sz w:val="22"/>
          <w:lang w:val="en-US" w:eastAsia="da-DK"/>
        </w:rPr>
        <w:t>received anticancer treatment</w:t>
      </w:r>
      <w:r w:rsidR="001D1682" w:rsidRPr="001D1682">
        <w:rPr>
          <w:rFonts w:asciiTheme="minorHAnsi" w:eastAsia="Times New Roman" w:hAnsiTheme="minorHAnsi"/>
          <w:color w:val="000000"/>
          <w:sz w:val="22"/>
          <w:lang w:val="en-US" w:eastAsia="da-DK"/>
        </w:rPr>
        <w:t xml:space="preserve"> among cancer patients in the Nordic countries</w:t>
      </w:r>
    </w:p>
    <w:tbl>
      <w:tblPr>
        <w:tblStyle w:val="Tabel-Gitter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1134"/>
        <w:gridCol w:w="2127"/>
        <w:gridCol w:w="2126"/>
        <w:gridCol w:w="2410"/>
        <w:gridCol w:w="2693"/>
        <w:gridCol w:w="992"/>
        <w:gridCol w:w="1276"/>
      </w:tblGrid>
      <w:tr w:rsidR="00CA005A" w:rsidRPr="006263D6" w14:paraId="26E51873" w14:textId="77777777" w:rsidTr="006263D6">
        <w:trPr>
          <w:trHeight w:val="300"/>
        </w:trPr>
        <w:tc>
          <w:tcPr>
            <w:tcW w:w="1843" w:type="dxa"/>
            <w:vMerge w:val="restart"/>
            <w:hideMark/>
          </w:tcPr>
          <w:p w14:paraId="27D495F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  <w:t>First author, year of publication</w:t>
            </w:r>
          </w:p>
        </w:tc>
        <w:tc>
          <w:tcPr>
            <w:tcW w:w="992" w:type="dxa"/>
            <w:vMerge w:val="restart"/>
            <w:noWrap/>
            <w:hideMark/>
          </w:tcPr>
          <w:p w14:paraId="2189DC6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  <w:t>Country</w:t>
            </w:r>
          </w:p>
        </w:tc>
        <w:tc>
          <w:tcPr>
            <w:tcW w:w="1134" w:type="dxa"/>
            <w:vMerge w:val="restart"/>
            <w:noWrap/>
            <w:hideMark/>
          </w:tcPr>
          <w:p w14:paraId="40D933AF" w14:textId="7C745C40" w:rsidR="004B794E" w:rsidRPr="006263D6" w:rsidRDefault="00F85F05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  <w:t>Cancer site</w:t>
            </w:r>
          </w:p>
        </w:tc>
        <w:tc>
          <w:tcPr>
            <w:tcW w:w="2127" w:type="dxa"/>
            <w:vMerge w:val="restart"/>
            <w:hideMark/>
          </w:tcPr>
          <w:p w14:paraId="67A0995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  <w:t>Descriptives: Period of diagnosis, age, n</w:t>
            </w:r>
          </w:p>
        </w:tc>
        <w:tc>
          <w:tcPr>
            <w:tcW w:w="2126" w:type="dxa"/>
            <w:vMerge w:val="restart"/>
            <w:hideMark/>
          </w:tcPr>
          <w:p w14:paraId="172867F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  <w:t>Exposure, levels, reference group</w:t>
            </w:r>
          </w:p>
        </w:tc>
        <w:tc>
          <w:tcPr>
            <w:tcW w:w="2410" w:type="dxa"/>
            <w:vMerge w:val="restart"/>
            <w:noWrap/>
            <w:hideMark/>
          </w:tcPr>
          <w:p w14:paraId="042A41A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  <w:t>Adjustment</w:t>
            </w:r>
          </w:p>
        </w:tc>
        <w:tc>
          <w:tcPr>
            <w:tcW w:w="2693" w:type="dxa"/>
            <w:vMerge w:val="restart"/>
            <w:noWrap/>
            <w:hideMark/>
          </w:tcPr>
          <w:p w14:paraId="6424ACD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  <w:t>Effect measure</w:t>
            </w:r>
          </w:p>
        </w:tc>
        <w:tc>
          <w:tcPr>
            <w:tcW w:w="2268" w:type="dxa"/>
            <w:gridSpan w:val="2"/>
            <w:noWrap/>
            <w:hideMark/>
          </w:tcPr>
          <w:p w14:paraId="6E073E1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  <w:t>Results</w:t>
            </w:r>
          </w:p>
        </w:tc>
      </w:tr>
      <w:tr w:rsidR="004B794E" w:rsidRPr="00AA6E2E" w14:paraId="63F5D146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3DE7BA6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DE8192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C1ABFE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9417BD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2039401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4F5CDA1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vMerge/>
            <w:hideMark/>
          </w:tcPr>
          <w:p w14:paraId="3828A55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 w:val="restart"/>
            <w:noWrap/>
            <w:hideMark/>
          </w:tcPr>
          <w:p w14:paraId="0A5BB86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eastAsia="da-DK"/>
              </w:rPr>
              <w:t>Estimate</w:t>
            </w:r>
          </w:p>
        </w:tc>
        <w:tc>
          <w:tcPr>
            <w:tcW w:w="1276" w:type="dxa"/>
            <w:vMerge w:val="restart"/>
            <w:hideMark/>
          </w:tcPr>
          <w:p w14:paraId="7BBEDB7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  <w:t>95% confidence interval or p-value</w:t>
            </w:r>
          </w:p>
        </w:tc>
      </w:tr>
      <w:tr w:rsidR="004B794E" w:rsidRPr="00AA6E2E" w14:paraId="1EDCCDDB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686A461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hideMark/>
          </w:tcPr>
          <w:p w14:paraId="500ED9A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  <w:hideMark/>
          </w:tcPr>
          <w:p w14:paraId="64C0056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  <w:hideMark/>
          </w:tcPr>
          <w:p w14:paraId="359CFDD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  <w:hideMark/>
          </w:tcPr>
          <w:p w14:paraId="62C1FEE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hideMark/>
          </w:tcPr>
          <w:p w14:paraId="475C1AA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hideMark/>
          </w:tcPr>
          <w:p w14:paraId="3376C6B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hideMark/>
          </w:tcPr>
          <w:p w14:paraId="6EB1483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  <w:tc>
          <w:tcPr>
            <w:tcW w:w="1276" w:type="dxa"/>
            <w:vMerge/>
            <w:hideMark/>
          </w:tcPr>
          <w:p w14:paraId="222C76F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lang w:val="en-US" w:eastAsia="da-DK"/>
              </w:rPr>
            </w:pPr>
          </w:p>
        </w:tc>
      </w:tr>
      <w:tr w:rsidR="004B794E" w:rsidRPr="006263D6" w14:paraId="6D3EE81F" w14:textId="77777777" w:rsidTr="006263D6">
        <w:trPr>
          <w:trHeight w:val="600"/>
        </w:trPr>
        <w:tc>
          <w:tcPr>
            <w:tcW w:w="1843" w:type="dxa"/>
            <w:vMerge w:val="restart"/>
            <w:noWrap/>
            <w:hideMark/>
          </w:tcPr>
          <w:p w14:paraId="17D2022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Arboe et al. 2019</w:t>
            </w:r>
          </w:p>
        </w:tc>
        <w:tc>
          <w:tcPr>
            <w:tcW w:w="992" w:type="dxa"/>
            <w:vMerge w:val="restart"/>
            <w:noWrap/>
            <w:hideMark/>
          </w:tcPr>
          <w:p w14:paraId="6EA989D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Denmark</w:t>
            </w:r>
          </w:p>
        </w:tc>
        <w:tc>
          <w:tcPr>
            <w:tcW w:w="1134" w:type="dxa"/>
            <w:vMerge w:val="restart"/>
            <w:noWrap/>
            <w:hideMark/>
          </w:tcPr>
          <w:p w14:paraId="791966EC" w14:textId="23B16BA6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DLBCL</w:t>
            </w:r>
          </w:p>
        </w:tc>
        <w:tc>
          <w:tcPr>
            <w:tcW w:w="2127" w:type="dxa"/>
            <w:vMerge w:val="restart"/>
            <w:hideMark/>
          </w:tcPr>
          <w:p w14:paraId="5E8E74ED" w14:textId="20202057" w:rsidR="004B794E" w:rsidRPr="006263D6" w:rsidRDefault="004B794E" w:rsidP="00511285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Diagnosed 2000-2015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 n=1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228</w:t>
            </w:r>
          </w:p>
        </w:tc>
        <w:tc>
          <w:tcPr>
            <w:tcW w:w="2126" w:type="dxa"/>
            <w:vMerge w:val="restart"/>
            <w:hideMark/>
          </w:tcPr>
          <w:p w14:paraId="1A28986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226BFF1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hideMark/>
          </w:tcPr>
          <w:p w14:paraId="2424D98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non-salvage vs no/palliative</w:t>
            </w:r>
          </w:p>
        </w:tc>
        <w:tc>
          <w:tcPr>
            <w:tcW w:w="992" w:type="dxa"/>
            <w:noWrap/>
            <w:hideMark/>
          </w:tcPr>
          <w:p w14:paraId="34B9421E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1.12</w:t>
            </w:r>
          </w:p>
        </w:tc>
        <w:tc>
          <w:tcPr>
            <w:tcW w:w="1276" w:type="dxa"/>
            <w:noWrap/>
            <w:hideMark/>
          </w:tcPr>
          <w:p w14:paraId="422A5656" w14:textId="53991DE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2.00</w:t>
            </w:r>
          </w:p>
        </w:tc>
      </w:tr>
      <w:tr w:rsidR="004B794E" w:rsidRPr="006263D6" w14:paraId="7324D36E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215BE70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DBA8B1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877279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E364F6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3490045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14028DB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41045E3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salvage vs non-salvage</w:t>
            </w:r>
          </w:p>
        </w:tc>
        <w:tc>
          <w:tcPr>
            <w:tcW w:w="992" w:type="dxa"/>
            <w:noWrap/>
            <w:hideMark/>
          </w:tcPr>
          <w:p w14:paraId="5F9FDDB7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1.54</w:t>
            </w:r>
          </w:p>
        </w:tc>
        <w:tc>
          <w:tcPr>
            <w:tcW w:w="1276" w:type="dxa"/>
            <w:noWrap/>
            <w:hideMark/>
          </w:tcPr>
          <w:p w14:paraId="13099EFC" w14:textId="341CFB10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3.10</w:t>
            </w:r>
          </w:p>
        </w:tc>
      </w:tr>
      <w:tr w:rsidR="004B794E" w:rsidRPr="006263D6" w14:paraId="0DB8C2E4" w14:textId="77777777" w:rsidTr="006263D6">
        <w:trPr>
          <w:trHeight w:val="506"/>
        </w:trPr>
        <w:tc>
          <w:tcPr>
            <w:tcW w:w="1843" w:type="dxa"/>
            <w:vMerge/>
            <w:hideMark/>
          </w:tcPr>
          <w:p w14:paraId="66D0116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73892B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061E28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63B4F2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1C5827F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7D0118C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SEP1, comorbidity</w:t>
            </w:r>
          </w:p>
        </w:tc>
        <w:tc>
          <w:tcPr>
            <w:tcW w:w="2693" w:type="dxa"/>
            <w:hideMark/>
          </w:tcPr>
          <w:p w14:paraId="2E21388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non-salvage vs no/palliative</w:t>
            </w:r>
          </w:p>
        </w:tc>
        <w:tc>
          <w:tcPr>
            <w:tcW w:w="992" w:type="dxa"/>
            <w:hideMark/>
          </w:tcPr>
          <w:p w14:paraId="4B836F89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0.95</w:t>
            </w:r>
          </w:p>
        </w:tc>
        <w:tc>
          <w:tcPr>
            <w:tcW w:w="1276" w:type="dxa"/>
            <w:noWrap/>
            <w:hideMark/>
          </w:tcPr>
          <w:p w14:paraId="0C5AAD58" w14:textId="56D86DFA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1.60</w:t>
            </w:r>
          </w:p>
        </w:tc>
      </w:tr>
      <w:tr w:rsidR="004B794E" w:rsidRPr="006263D6" w14:paraId="6538B21F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041967F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DB63EF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39AEB4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59405F8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159C9C8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342C9CA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2E82E82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salvage vs non-salvage</w:t>
            </w:r>
          </w:p>
        </w:tc>
        <w:tc>
          <w:tcPr>
            <w:tcW w:w="992" w:type="dxa"/>
            <w:noWrap/>
            <w:hideMark/>
          </w:tcPr>
          <w:p w14:paraId="6F10AABB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1.89</w:t>
            </w:r>
          </w:p>
        </w:tc>
        <w:tc>
          <w:tcPr>
            <w:tcW w:w="1276" w:type="dxa"/>
            <w:noWrap/>
            <w:hideMark/>
          </w:tcPr>
          <w:p w14:paraId="6D72B939" w14:textId="47FFEF8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3.70</w:t>
            </w:r>
          </w:p>
        </w:tc>
      </w:tr>
      <w:tr w:rsidR="004B794E" w:rsidRPr="00DC0F16" w14:paraId="375FFFC0" w14:textId="77777777" w:rsidTr="006263D6">
        <w:trPr>
          <w:trHeight w:val="550"/>
        </w:trPr>
        <w:tc>
          <w:tcPr>
            <w:tcW w:w="1843" w:type="dxa"/>
            <w:vMerge w:val="restart"/>
            <w:noWrap/>
            <w:hideMark/>
          </w:tcPr>
          <w:p w14:paraId="4B16373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Berglund et al. 2010</w:t>
            </w:r>
          </w:p>
        </w:tc>
        <w:tc>
          <w:tcPr>
            <w:tcW w:w="992" w:type="dxa"/>
            <w:vMerge w:val="restart"/>
            <w:noWrap/>
            <w:hideMark/>
          </w:tcPr>
          <w:p w14:paraId="2E5003C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hideMark/>
          </w:tcPr>
          <w:p w14:paraId="4EAEC7BB" w14:textId="317FE64D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NSCLC</w:t>
            </w:r>
          </w:p>
        </w:tc>
        <w:tc>
          <w:tcPr>
            <w:tcW w:w="2127" w:type="dxa"/>
            <w:vMerge w:val="restart"/>
            <w:hideMark/>
          </w:tcPr>
          <w:p w14:paraId="22313F3B" w14:textId="05141D62" w:rsidR="004B794E" w:rsidRPr="00DC0F16" w:rsidRDefault="004B794E" w:rsidP="00511285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Diagnosed 1996-2004</w:t>
            </w:r>
            <w:r w:rsidR="00511285"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</w:t>
            </w:r>
            <w:r w:rsid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all stages, </w:t>
            </w:r>
            <w:r w:rsidR="006F2995"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n=3</w:t>
            </w: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370</w:t>
            </w:r>
          </w:p>
        </w:tc>
        <w:tc>
          <w:tcPr>
            <w:tcW w:w="2126" w:type="dxa"/>
            <w:vMerge w:val="restart"/>
            <w:hideMark/>
          </w:tcPr>
          <w:p w14:paraId="56537C4B" w14:textId="69C8B9F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 xml:space="preserve">Ref group: </w:t>
            </w:r>
            <w:r w:rsidR="001634A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low</w:t>
            </w:r>
          </w:p>
        </w:tc>
        <w:tc>
          <w:tcPr>
            <w:tcW w:w="2410" w:type="dxa"/>
            <w:vMerge w:val="restart"/>
            <w:hideMark/>
          </w:tcPr>
          <w:p w14:paraId="5BD43C7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histopathology, smoking, PS</w:t>
            </w:r>
          </w:p>
        </w:tc>
        <w:tc>
          <w:tcPr>
            <w:tcW w:w="2693" w:type="dxa"/>
            <w:noWrap/>
            <w:hideMark/>
          </w:tcPr>
          <w:p w14:paraId="782148D2" w14:textId="77777777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2FF39015" w14:textId="77777777" w:rsidR="004B794E" w:rsidRPr="00DC0F1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1.93</w:t>
            </w:r>
          </w:p>
        </w:tc>
        <w:tc>
          <w:tcPr>
            <w:tcW w:w="1276" w:type="dxa"/>
            <w:noWrap/>
            <w:hideMark/>
          </w:tcPr>
          <w:p w14:paraId="2DEB4FC5" w14:textId="4093FFFB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1.25;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</w:t>
            </w: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3.00</w:t>
            </w:r>
          </w:p>
        </w:tc>
      </w:tr>
      <w:tr w:rsidR="004B794E" w:rsidRPr="006263D6" w14:paraId="6951FCF6" w14:textId="77777777" w:rsidTr="006263D6">
        <w:trPr>
          <w:trHeight w:val="412"/>
        </w:trPr>
        <w:tc>
          <w:tcPr>
            <w:tcW w:w="1843" w:type="dxa"/>
            <w:vMerge/>
            <w:hideMark/>
          </w:tcPr>
          <w:p w14:paraId="78E331A7" w14:textId="77777777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hideMark/>
          </w:tcPr>
          <w:p w14:paraId="3EF4C9C1" w14:textId="77777777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  <w:hideMark/>
          </w:tcPr>
          <w:p w14:paraId="4FECD524" w14:textId="77777777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  <w:hideMark/>
          </w:tcPr>
          <w:p w14:paraId="4BB9B2B9" w14:textId="77777777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  <w:hideMark/>
          </w:tcPr>
          <w:p w14:paraId="2E0A4B95" w14:textId="77777777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hideMark/>
          </w:tcPr>
          <w:p w14:paraId="5C026DF1" w14:textId="77777777" w:rsidR="004B794E" w:rsidRPr="00DC0F1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noWrap/>
            <w:hideMark/>
          </w:tcPr>
          <w:p w14:paraId="64409615" w14:textId="11E65E8A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chemo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therapy</w:t>
            </w:r>
          </w:p>
        </w:tc>
        <w:tc>
          <w:tcPr>
            <w:tcW w:w="992" w:type="dxa"/>
            <w:noWrap/>
            <w:hideMark/>
          </w:tcPr>
          <w:p w14:paraId="1CCA942C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1.35</w:t>
            </w:r>
          </w:p>
        </w:tc>
        <w:tc>
          <w:tcPr>
            <w:tcW w:w="1276" w:type="dxa"/>
            <w:noWrap/>
            <w:hideMark/>
          </w:tcPr>
          <w:p w14:paraId="22A32F15" w14:textId="08D00B0A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1.81</w:t>
            </w:r>
          </w:p>
        </w:tc>
      </w:tr>
      <w:tr w:rsidR="004B794E" w:rsidRPr="006263D6" w14:paraId="4D7124F0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09625C6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D7EEE7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98F6DC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7E7237C3" w14:textId="06D93BB3" w:rsidR="004B794E" w:rsidRPr="006263D6" w:rsidRDefault="00DC0F16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IA-IIB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, n=841</w:t>
            </w:r>
          </w:p>
        </w:tc>
        <w:tc>
          <w:tcPr>
            <w:tcW w:w="2126" w:type="dxa"/>
            <w:vMerge/>
            <w:hideMark/>
          </w:tcPr>
          <w:p w14:paraId="7ED22BF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5FECE9B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1ECEBC4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7C194BAD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2.84</w:t>
            </w:r>
          </w:p>
        </w:tc>
        <w:tc>
          <w:tcPr>
            <w:tcW w:w="1276" w:type="dxa"/>
            <w:noWrap/>
            <w:hideMark/>
          </w:tcPr>
          <w:p w14:paraId="717916EB" w14:textId="304443B8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1.40;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5.79</w:t>
            </w:r>
          </w:p>
        </w:tc>
      </w:tr>
      <w:tr w:rsidR="004B794E" w:rsidRPr="006263D6" w14:paraId="27DFD923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08A2F6D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EE5306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97FFC5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E00BD1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2D62341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2B75BE4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5F10CAA2" w14:textId="3402F95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therapy</w:t>
            </w:r>
          </w:p>
        </w:tc>
        <w:tc>
          <w:tcPr>
            <w:tcW w:w="992" w:type="dxa"/>
            <w:noWrap/>
            <w:hideMark/>
          </w:tcPr>
          <w:p w14:paraId="223A8ED5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1.31</w:t>
            </w:r>
          </w:p>
        </w:tc>
        <w:tc>
          <w:tcPr>
            <w:tcW w:w="1276" w:type="dxa"/>
            <w:noWrap/>
            <w:hideMark/>
          </w:tcPr>
          <w:p w14:paraId="3B863D06" w14:textId="7F502F45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2.42</w:t>
            </w:r>
          </w:p>
        </w:tc>
      </w:tr>
      <w:tr w:rsidR="004B794E" w:rsidRPr="006263D6" w14:paraId="391BE796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5199D1E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51681F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B8545B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2D0348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687CF27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1C6EB8F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5EBBA21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5F473B6D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0.37</w:t>
            </w:r>
          </w:p>
        </w:tc>
        <w:tc>
          <w:tcPr>
            <w:tcW w:w="1276" w:type="dxa"/>
            <w:noWrap/>
            <w:hideMark/>
          </w:tcPr>
          <w:p w14:paraId="4ABFBF54" w14:textId="423253F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0.17;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0.82</w:t>
            </w:r>
          </w:p>
        </w:tc>
      </w:tr>
      <w:tr w:rsidR="004B794E" w:rsidRPr="006263D6" w14:paraId="5C00A8E5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7E9038C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DE05CC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3550B3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109B7E9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38534EC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6F00FFE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146721A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no active curative treatment</w:t>
            </w:r>
          </w:p>
        </w:tc>
        <w:tc>
          <w:tcPr>
            <w:tcW w:w="992" w:type="dxa"/>
            <w:noWrap/>
            <w:hideMark/>
          </w:tcPr>
          <w:p w14:paraId="5383F058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0.14</w:t>
            </w:r>
          </w:p>
        </w:tc>
        <w:tc>
          <w:tcPr>
            <w:tcW w:w="1276" w:type="dxa"/>
            <w:noWrap/>
            <w:hideMark/>
          </w:tcPr>
          <w:p w14:paraId="07A83B89" w14:textId="1FCB115B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0.01;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2.39</w:t>
            </w:r>
          </w:p>
        </w:tc>
      </w:tr>
      <w:tr w:rsidR="004B794E" w:rsidRPr="006263D6" w14:paraId="174EA992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205C46E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F18494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1C1232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596F807D" w14:textId="44779E9C" w:rsidR="004B794E" w:rsidRPr="006263D6" w:rsidRDefault="00DC0F16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IIIA-B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n=1</w:t>
            </w:r>
            <w:r w:rsidR="004B794E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169</w:t>
            </w:r>
          </w:p>
        </w:tc>
        <w:tc>
          <w:tcPr>
            <w:tcW w:w="2126" w:type="dxa"/>
            <w:vMerge/>
            <w:hideMark/>
          </w:tcPr>
          <w:p w14:paraId="25A1210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317C559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09ED6CF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7479D5AE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1.07</w:t>
            </w:r>
          </w:p>
        </w:tc>
        <w:tc>
          <w:tcPr>
            <w:tcW w:w="1276" w:type="dxa"/>
            <w:noWrap/>
            <w:hideMark/>
          </w:tcPr>
          <w:p w14:paraId="01077CE2" w14:textId="4C658A8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0.52;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2.23</w:t>
            </w:r>
          </w:p>
        </w:tc>
      </w:tr>
      <w:tr w:rsidR="004B794E" w:rsidRPr="006263D6" w14:paraId="68A8A9F3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3FCBF3B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E52C41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8394C1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92A09B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0CC3A42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487C0FA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5A716411" w14:textId="00A3DE58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therapy</w:t>
            </w:r>
          </w:p>
        </w:tc>
        <w:tc>
          <w:tcPr>
            <w:tcW w:w="992" w:type="dxa"/>
            <w:noWrap/>
            <w:hideMark/>
          </w:tcPr>
          <w:p w14:paraId="4B18B751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1.45</w:t>
            </w:r>
          </w:p>
        </w:tc>
        <w:tc>
          <w:tcPr>
            <w:tcW w:w="1276" w:type="dxa"/>
            <w:noWrap/>
            <w:hideMark/>
          </w:tcPr>
          <w:p w14:paraId="0E3D81C9" w14:textId="6E7F4469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2.34</w:t>
            </w:r>
          </w:p>
        </w:tc>
      </w:tr>
      <w:tr w:rsidR="004B794E" w:rsidRPr="006263D6" w14:paraId="0FF9187A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298CB66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63D7EA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031B21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1D896D1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3C2A5A8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3FDED03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61E6C78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6D80DE41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1.19</w:t>
            </w:r>
          </w:p>
        </w:tc>
        <w:tc>
          <w:tcPr>
            <w:tcW w:w="1276" w:type="dxa"/>
            <w:noWrap/>
            <w:hideMark/>
          </w:tcPr>
          <w:p w14:paraId="03DB5283" w14:textId="23707046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0.76;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1.85</w:t>
            </w:r>
          </w:p>
        </w:tc>
      </w:tr>
      <w:tr w:rsidR="004B794E" w:rsidRPr="006263D6" w14:paraId="01C27325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622CAC3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6D817D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B178D1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18C7A1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253533F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0517D35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7E12879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no active curative treatment</w:t>
            </w:r>
          </w:p>
        </w:tc>
        <w:tc>
          <w:tcPr>
            <w:tcW w:w="992" w:type="dxa"/>
            <w:noWrap/>
            <w:hideMark/>
          </w:tcPr>
          <w:p w14:paraId="27E7A7E9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2.82</w:t>
            </w:r>
          </w:p>
        </w:tc>
        <w:tc>
          <w:tcPr>
            <w:tcW w:w="1276" w:type="dxa"/>
            <w:noWrap/>
            <w:hideMark/>
          </w:tcPr>
          <w:p w14:paraId="7D214E36" w14:textId="2B8FF849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0.55;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14.49</w:t>
            </w:r>
          </w:p>
        </w:tc>
      </w:tr>
      <w:tr w:rsidR="004B794E" w:rsidRPr="006263D6" w14:paraId="2E54027D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1BC7F9E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1CBEEB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79299E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7E26490A" w14:textId="4ECC491B" w:rsidR="004B794E" w:rsidRPr="006263D6" w:rsidRDefault="00DC0F16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IV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="004B794E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n=1262</w:t>
            </w:r>
          </w:p>
        </w:tc>
        <w:tc>
          <w:tcPr>
            <w:tcW w:w="2126" w:type="dxa"/>
            <w:vMerge/>
            <w:hideMark/>
          </w:tcPr>
          <w:p w14:paraId="1DCD11F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5F3660E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4431798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390F2B0C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6.33</w:t>
            </w:r>
          </w:p>
        </w:tc>
        <w:tc>
          <w:tcPr>
            <w:tcW w:w="1276" w:type="dxa"/>
            <w:noWrap/>
            <w:hideMark/>
          </w:tcPr>
          <w:p w14:paraId="15F33564" w14:textId="4D34CD9A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1.48;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27.1</w:t>
            </w:r>
          </w:p>
        </w:tc>
      </w:tr>
      <w:tr w:rsidR="004B794E" w:rsidRPr="006263D6" w14:paraId="32B0E9B0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67F041F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72052D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E15CF7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5C553F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1E32D9B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1FD6F0B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13DC540D" w14:textId="19AD8FF0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therapy</w:t>
            </w:r>
          </w:p>
        </w:tc>
        <w:tc>
          <w:tcPr>
            <w:tcW w:w="992" w:type="dxa"/>
            <w:noWrap/>
            <w:hideMark/>
          </w:tcPr>
          <w:p w14:paraId="06912E79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1.41</w:t>
            </w:r>
          </w:p>
        </w:tc>
        <w:tc>
          <w:tcPr>
            <w:tcW w:w="1276" w:type="dxa"/>
            <w:noWrap/>
            <w:hideMark/>
          </w:tcPr>
          <w:p w14:paraId="0AB090D5" w14:textId="7DC078EA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0.83;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2.40</w:t>
            </w:r>
          </w:p>
        </w:tc>
      </w:tr>
      <w:tr w:rsidR="004B794E" w:rsidRPr="006263D6" w14:paraId="6820263C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4801C22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6823B5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D2C5FE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A67600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2ADBE13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505B80F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616FBEA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OR for radiotherapy </w:t>
            </w:r>
          </w:p>
        </w:tc>
        <w:tc>
          <w:tcPr>
            <w:tcW w:w="992" w:type="dxa"/>
            <w:noWrap/>
            <w:hideMark/>
          </w:tcPr>
          <w:p w14:paraId="16F2D41B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0.98</w:t>
            </w:r>
          </w:p>
        </w:tc>
        <w:tc>
          <w:tcPr>
            <w:tcW w:w="1276" w:type="dxa"/>
            <w:noWrap/>
            <w:hideMark/>
          </w:tcPr>
          <w:p w14:paraId="7CBFE0CD" w14:textId="5BEB9F65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0.57;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1.66</w:t>
            </w:r>
          </w:p>
        </w:tc>
      </w:tr>
      <w:tr w:rsidR="004B794E" w:rsidRPr="006263D6" w14:paraId="123F8EE9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3467BF1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B1B83E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9A093A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04E54B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3815273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1E8EDD1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hideMark/>
          </w:tcPr>
          <w:p w14:paraId="69C4D9A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no active curative treatment</w:t>
            </w:r>
          </w:p>
        </w:tc>
        <w:tc>
          <w:tcPr>
            <w:tcW w:w="992" w:type="dxa"/>
            <w:noWrap/>
            <w:hideMark/>
          </w:tcPr>
          <w:p w14:paraId="3FDFBAA2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1.87</w:t>
            </w:r>
          </w:p>
        </w:tc>
        <w:tc>
          <w:tcPr>
            <w:tcW w:w="1276" w:type="dxa"/>
            <w:noWrap/>
            <w:hideMark/>
          </w:tcPr>
          <w:p w14:paraId="0507AB34" w14:textId="794EBF3A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5.91</w:t>
            </w:r>
          </w:p>
        </w:tc>
      </w:tr>
      <w:tr w:rsidR="004B794E" w:rsidRPr="006263D6" w14:paraId="52A76E81" w14:textId="77777777" w:rsidTr="006263D6">
        <w:trPr>
          <w:trHeight w:val="480"/>
        </w:trPr>
        <w:tc>
          <w:tcPr>
            <w:tcW w:w="1843" w:type="dxa"/>
            <w:vMerge w:val="restart"/>
            <w:noWrap/>
            <w:hideMark/>
          </w:tcPr>
          <w:p w14:paraId="2B5A29C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Dalton et al. 2015</w:t>
            </w:r>
          </w:p>
        </w:tc>
        <w:tc>
          <w:tcPr>
            <w:tcW w:w="992" w:type="dxa"/>
            <w:vMerge w:val="restart"/>
            <w:noWrap/>
            <w:hideMark/>
          </w:tcPr>
          <w:p w14:paraId="3D01ACC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Denmark</w:t>
            </w:r>
          </w:p>
        </w:tc>
        <w:tc>
          <w:tcPr>
            <w:tcW w:w="1134" w:type="dxa"/>
            <w:vMerge w:val="restart"/>
            <w:noWrap/>
            <w:hideMark/>
          </w:tcPr>
          <w:p w14:paraId="044E474E" w14:textId="4BB96821" w:rsidR="004B794E" w:rsidRPr="006263D6" w:rsidRDefault="000E0716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NSCLC and SCLC</w:t>
            </w:r>
          </w:p>
        </w:tc>
        <w:tc>
          <w:tcPr>
            <w:tcW w:w="2127" w:type="dxa"/>
            <w:vMerge w:val="restart"/>
            <w:hideMark/>
          </w:tcPr>
          <w:p w14:paraId="4A123C39" w14:textId="1E349864" w:rsidR="004B794E" w:rsidRPr="006263D6" w:rsidRDefault="004B794E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Di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agnosed 2004-2010,</w:t>
            </w:r>
            <w:r w:rsid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</w:t>
            </w:r>
            <w:r w:rsidR="00DC0F1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stage I-II</w:t>
            </w:r>
            <w:r w:rsid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</w:t>
            </w:r>
            <w:r w:rsidR="00511285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n=3774</w:t>
            </w:r>
          </w:p>
        </w:tc>
        <w:tc>
          <w:tcPr>
            <w:tcW w:w="2126" w:type="dxa"/>
            <w:vMerge w:val="restart"/>
            <w:hideMark/>
          </w:tcPr>
          <w:p w14:paraId="389D3C1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0316E89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 w:val="restart"/>
            <w:hideMark/>
          </w:tcPr>
          <w:p w14:paraId="20E6B9F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first line treatment</w:t>
            </w:r>
          </w:p>
        </w:tc>
        <w:tc>
          <w:tcPr>
            <w:tcW w:w="992" w:type="dxa"/>
            <w:noWrap/>
            <w:hideMark/>
          </w:tcPr>
          <w:p w14:paraId="4E78CD90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0.75</w:t>
            </w:r>
          </w:p>
        </w:tc>
        <w:tc>
          <w:tcPr>
            <w:tcW w:w="1276" w:type="dxa"/>
            <w:noWrap/>
            <w:hideMark/>
          </w:tcPr>
          <w:p w14:paraId="0B72EAD4" w14:textId="5D0B1698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</w:t>
            </w:r>
          </w:p>
        </w:tc>
      </w:tr>
      <w:tr w:rsidR="004B794E" w:rsidRPr="006263D6" w14:paraId="42A89859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7C471A2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EC2914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94CEFB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794466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4E5D7C8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737E960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period, comorbidity</w:t>
            </w:r>
          </w:p>
        </w:tc>
        <w:tc>
          <w:tcPr>
            <w:tcW w:w="2693" w:type="dxa"/>
            <w:vMerge/>
            <w:hideMark/>
          </w:tcPr>
          <w:p w14:paraId="5A4EDF6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1EDDC0FF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0.76</w:t>
            </w:r>
          </w:p>
        </w:tc>
        <w:tc>
          <w:tcPr>
            <w:tcW w:w="1276" w:type="dxa"/>
            <w:noWrap/>
            <w:hideMark/>
          </w:tcPr>
          <w:p w14:paraId="3C41C829" w14:textId="0D6EAF3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0.95</w:t>
            </w:r>
          </w:p>
        </w:tc>
      </w:tr>
      <w:tr w:rsidR="004B794E" w:rsidRPr="006263D6" w14:paraId="473160C4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58E964C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CCCD77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973365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43F88B56" w14:textId="36B69F35" w:rsidR="004B794E" w:rsidRPr="006263D6" w:rsidRDefault="00DC0F16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M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en, stage III-IV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 n=4942</w:t>
            </w:r>
          </w:p>
        </w:tc>
        <w:tc>
          <w:tcPr>
            <w:tcW w:w="2126" w:type="dxa"/>
            <w:vMerge/>
            <w:hideMark/>
          </w:tcPr>
          <w:p w14:paraId="3106330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noWrap/>
            <w:hideMark/>
          </w:tcPr>
          <w:p w14:paraId="55DFF2F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 w:val="restart"/>
            <w:hideMark/>
          </w:tcPr>
          <w:p w14:paraId="0B782D9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first line treatment</w:t>
            </w:r>
          </w:p>
        </w:tc>
        <w:tc>
          <w:tcPr>
            <w:tcW w:w="992" w:type="dxa"/>
            <w:noWrap/>
            <w:hideMark/>
          </w:tcPr>
          <w:p w14:paraId="1C79E77A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0.87</w:t>
            </w:r>
          </w:p>
        </w:tc>
        <w:tc>
          <w:tcPr>
            <w:tcW w:w="1276" w:type="dxa"/>
            <w:noWrap/>
            <w:hideMark/>
          </w:tcPr>
          <w:p w14:paraId="0BB20333" w14:textId="6A45B82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0.73;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1.04</w:t>
            </w:r>
          </w:p>
        </w:tc>
      </w:tr>
      <w:tr w:rsidR="004B794E" w:rsidRPr="006263D6" w14:paraId="4C29F8FC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4C5A239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914DA6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00CA81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0997D6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0B6CCCC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67F8F1D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period, comorbidity</w:t>
            </w:r>
          </w:p>
        </w:tc>
        <w:tc>
          <w:tcPr>
            <w:tcW w:w="2693" w:type="dxa"/>
            <w:vMerge/>
            <w:hideMark/>
          </w:tcPr>
          <w:p w14:paraId="5463A9F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0E7D2EAC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0.88</w:t>
            </w:r>
          </w:p>
        </w:tc>
        <w:tc>
          <w:tcPr>
            <w:tcW w:w="1276" w:type="dxa"/>
            <w:noWrap/>
            <w:hideMark/>
          </w:tcPr>
          <w:p w14:paraId="73743534" w14:textId="0FB7DB0A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0.74;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1.06</w:t>
            </w:r>
          </w:p>
        </w:tc>
      </w:tr>
      <w:tr w:rsidR="004B794E" w:rsidRPr="006263D6" w14:paraId="1D780C1E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0141C75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38A499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B36545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6E4F5AA9" w14:textId="4A0BD809" w:rsidR="004B794E" w:rsidRPr="006263D6" w:rsidRDefault="00DC0F16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W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omen, stage III-IV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</w:t>
            </w:r>
            <w:r w:rsidR="000E071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n=4329</w:t>
            </w:r>
          </w:p>
        </w:tc>
        <w:tc>
          <w:tcPr>
            <w:tcW w:w="2126" w:type="dxa"/>
            <w:vMerge/>
            <w:hideMark/>
          </w:tcPr>
          <w:p w14:paraId="7555EE5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hideMark/>
          </w:tcPr>
          <w:p w14:paraId="7CA6786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 w:val="restart"/>
            <w:hideMark/>
          </w:tcPr>
          <w:p w14:paraId="19668CD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first line treatment</w:t>
            </w:r>
          </w:p>
        </w:tc>
        <w:tc>
          <w:tcPr>
            <w:tcW w:w="992" w:type="dxa"/>
            <w:noWrap/>
            <w:hideMark/>
          </w:tcPr>
          <w:p w14:paraId="0E360A92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0.74</w:t>
            </w:r>
          </w:p>
        </w:tc>
        <w:tc>
          <w:tcPr>
            <w:tcW w:w="1276" w:type="dxa"/>
            <w:noWrap/>
            <w:hideMark/>
          </w:tcPr>
          <w:p w14:paraId="4A403D2F" w14:textId="1B5ABAB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0.89</w:t>
            </w:r>
          </w:p>
        </w:tc>
      </w:tr>
      <w:tr w:rsidR="004B794E" w:rsidRPr="006263D6" w14:paraId="3D71EC99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21759EC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8594E3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51ACC4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001C9FE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652E68E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407A806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period, comorbidity</w:t>
            </w:r>
          </w:p>
        </w:tc>
        <w:tc>
          <w:tcPr>
            <w:tcW w:w="2693" w:type="dxa"/>
            <w:vMerge/>
            <w:hideMark/>
          </w:tcPr>
          <w:p w14:paraId="369C5FD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2815509D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0.76</w:t>
            </w:r>
          </w:p>
        </w:tc>
        <w:tc>
          <w:tcPr>
            <w:tcW w:w="1276" w:type="dxa"/>
            <w:noWrap/>
            <w:hideMark/>
          </w:tcPr>
          <w:p w14:paraId="54C24F88" w14:textId="02B8EAA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0.62;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</w:t>
            </w:r>
          </w:p>
        </w:tc>
      </w:tr>
      <w:tr w:rsidR="004B794E" w:rsidRPr="006263D6" w14:paraId="5582298A" w14:textId="77777777" w:rsidTr="006263D6">
        <w:trPr>
          <w:trHeight w:val="377"/>
        </w:trPr>
        <w:tc>
          <w:tcPr>
            <w:tcW w:w="1843" w:type="dxa"/>
            <w:vMerge/>
            <w:hideMark/>
          </w:tcPr>
          <w:p w14:paraId="568E7B6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32105B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4E6365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5EC0A703" w14:textId="5A3A4ECE" w:rsidR="004B794E" w:rsidRPr="006263D6" w:rsidRDefault="00DC0F16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tage I-II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</w:t>
            </w:r>
            <w:r w:rsidR="006B2BDB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n=3774</w:t>
            </w:r>
          </w:p>
        </w:tc>
        <w:tc>
          <w:tcPr>
            <w:tcW w:w="2126" w:type="dxa"/>
            <w:vMerge w:val="restart"/>
            <w:hideMark/>
          </w:tcPr>
          <w:p w14:paraId="1FD4096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2478F90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 w:val="restart"/>
            <w:hideMark/>
          </w:tcPr>
          <w:p w14:paraId="4FF54D4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first line treatment</w:t>
            </w:r>
          </w:p>
        </w:tc>
        <w:tc>
          <w:tcPr>
            <w:tcW w:w="992" w:type="dxa"/>
            <w:noWrap/>
            <w:hideMark/>
          </w:tcPr>
          <w:p w14:paraId="10A2027F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0.73</w:t>
            </w:r>
          </w:p>
        </w:tc>
        <w:tc>
          <w:tcPr>
            <w:tcW w:w="1276" w:type="dxa"/>
            <w:noWrap/>
            <w:hideMark/>
          </w:tcPr>
          <w:p w14:paraId="32467EFB" w14:textId="0B0EADB0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</w:t>
            </w:r>
          </w:p>
        </w:tc>
      </w:tr>
      <w:tr w:rsidR="004B794E" w:rsidRPr="006263D6" w14:paraId="0F744BA1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7D80827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61A590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BD5A81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E9DAE8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123D51C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557705E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period, comorbidity</w:t>
            </w:r>
          </w:p>
        </w:tc>
        <w:tc>
          <w:tcPr>
            <w:tcW w:w="2693" w:type="dxa"/>
            <w:vMerge/>
            <w:hideMark/>
          </w:tcPr>
          <w:p w14:paraId="5229404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139314AC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0.80</w:t>
            </w:r>
          </w:p>
        </w:tc>
        <w:tc>
          <w:tcPr>
            <w:tcW w:w="1276" w:type="dxa"/>
            <w:noWrap/>
            <w:hideMark/>
          </w:tcPr>
          <w:p w14:paraId="0C8CC528" w14:textId="4D29E213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0.64;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0.99</w:t>
            </w:r>
          </w:p>
        </w:tc>
      </w:tr>
      <w:tr w:rsidR="004B794E" w:rsidRPr="006263D6" w14:paraId="622EA85D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7B86068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FB534D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5BA21F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10B590C5" w14:textId="341FF3EC" w:rsidR="004B794E" w:rsidRPr="006263D6" w:rsidRDefault="00DC0F16" w:rsidP="00DC0F1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tage III-IV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n=9271</w:t>
            </w:r>
          </w:p>
        </w:tc>
        <w:tc>
          <w:tcPr>
            <w:tcW w:w="2126" w:type="dxa"/>
            <w:vMerge/>
            <w:hideMark/>
          </w:tcPr>
          <w:p w14:paraId="207F841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hideMark/>
          </w:tcPr>
          <w:p w14:paraId="56FB853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 w:val="restart"/>
            <w:hideMark/>
          </w:tcPr>
          <w:p w14:paraId="0A31F8B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first line treatment</w:t>
            </w:r>
          </w:p>
        </w:tc>
        <w:tc>
          <w:tcPr>
            <w:tcW w:w="992" w:type="dxa"/>
            <w:noWrap/>
            <w:hideMark/>
          </w:tcPr>
          <w:p w14:paraId="3A1FD36F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0.79</w:t>
            </w:r>
          </w:p>
        </w:tc>
        <w:tc>
          <w:tcPr>
            <w:tcW w:w="1276" w:type="dxa"/>
            <w:noWrap/>
            <w:hideMark/>
          </w:tcPr>
          <w:p w14:paraId="71FF1752" w14:textId="5AD2D905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</w:t>
            </w:r>
          </w:p>
        </w:tc>
      </w:tr>
      <w:tr w:rsidR="004B794E" w:rsidRPr="006263D6" w14:paraId="437F202F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32FDD02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E263B6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BC0FDB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5D10FA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6052FEF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6B0B4C0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period, comorbidity</w:t>
            </w:r>
          </w:p>
        </w:tc>
        <w:tc>
          <w:tcPr>
            <w:tcW w:w="2693" w:type="dxa"/>
            <w:vMerge/>
            <w:hideMark/>
          </w:tcPr>
          <w:p w14:paraId="2B6F7DC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6F393D24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0.84</w:t>
            </w:r>
          </w:p>
        </w:tc>
        <w:tc>
          <w:tcPr>
            <w:tcW w:w="1276" w:type="dxa"/>
            <w:noWrap/>
            <w:hideMark/>
          </w:tcPr>
          <w:p w14:paraId="01EB85F8" w14:textId="65DC7579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0.73;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0.96</w:t>
            </w:r>
          </w:p>
        </w:tc>
      </w:tr>
      <w:tr w:rsidR="004B794E" w:rsidRPr="006263D6" w14:paraId="2137A4D8" w14:textId="77777777" w:rsidTr="006263D6">
        <w:trPr>
          <w:trHeight w:val="289"/>
        </w:trPr>
        <w:tc>
          <w:tcPr>
            <w:tcW w:w="1843" w:type="dxa"/>
            <w:vMerge w:val="restart"/>
            <w:noWrap/>
            <w:hideMark/>
          </w:tcPr>
          <w:p w14:paraId="7F02818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Degett et al. 2019</w:t>
            </w:r>
          </w:p>
        </w:tc>
        <w:tc>
          <w:tcPr>
            <w:tcW w:w="992" w:type="dxa"/>
            <w:vMerge w:val="restart"/>
            <w:noWrap/>
            <w:hideMark/>
          </w:tcPr>
          <w:p w14:paraId="1E30938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Denmark</w:t>
            </w:r>
          </w:p>
        </w:tc>
        <w:tc>
          <w:tcPr>
            <w:tcW w:w="1134" w:type="dxa"/>
            <w:vMerge w:val="restart"/>
            <w:noWrap/>
            <w:hideMark/>
          </w:tcPr>
          <w:p w14:paraId="489785D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Colorectal</w:t>
            </w:r>
          </w:p>
        </w:tc>
        <w:tc>
          <w:tcPr>
            <w:tcW w:w="2127" w:type="dxa"/>
            <w:vMerge w:val="restart"/>
            <w:hideMark/>
          </w:tcPr>
          <w:p w14:paraId="77F5877A" w14:textId="292C8012" w:rsidR="004B794E" w:rsidRPr="006263D6" w:rsidRDefault="004B794E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Received surgical procedure, stent or diverting stoma 2007-2015</w:t>
            </w:r>
            <w:r w:rsidR="006B2BDB"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&lt;65 years, </w:t>
            </w: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n=</w:t>
            </w:r>
            <w:r w:rsidR="006B2BDB"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</w:t>
            </w: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</w:t>
            </w:r>
            <w:r w:rsidR="006B2BDB"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</w:t>
            </w: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307</w:t>
            </w:r>
          </w:p>
        </w:tc>
        <w:tc>
          <w:tcPr>
            <w:tcW w:w="2126" w:type="dxa"/>
            <w:vMerge w:val="restart"/>
            <w:hideMark/>
          </w:tcPr>
          <w:p w14:paraId="215B4A6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46415D34" w14:textId="215236F7" w:rsidR="004B794E" w:rsidRPr="006263D6" w:rsidRDefault="004B794E" w:rsidP="00DD47E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</w:p>
        </w:tc>
        <w:tc>
          <w:tcPr>
            <w:tcW w:w="2693" w:type="dxa"/>
            <w:vMerge w:val="restart"/>
            <w:noWrap/>
            <w:hideMark/>
          </w:tcPr>
          <w:p w14:paraId="54A1784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acute vs elective surgery</w:t>
            </w:r>
          </w:p>
        </w:tc>
        <w:tc>
          <w:tcPr>
            <w:tcW w:w="992" w:type="dxa"/>
            <w:noWrap/>
            <w:hideMark/>
          </w:tcPr>
          <w:p w14:paraId="5190BE5F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1.51</w:t>
            </w:r>
          </w:p>
        </w:tc>
        <w:tc>
          <w:tcPr>
            <w:tcW w:w="1276" w:type="dxa"/>
            <w:noWrap/>
            <w:hideMark/>
          </w:tcPr>
          <w:p w14:paraId="38E41648" w14:textId="559388E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1.28;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1.79</w:t>
            </w:r>
          </w:p>
        </w:tc>
      </w:tr>
      <w:tr w:rsidR="004B794E" w:rsidRPr="006263D6" w14:paraId="4865F5DB" w14:textId="77777777" w:rsidTr="006263D6">
        <w:trPr>
          <w:trHeight w:val="1140"/>
        </w:trPr>
        <w:tc>
          <w:tcPr>
            <w:tcW w:w="1843" w:type="dxa"/>
            <w:vMerge/>
            <w:hideMark/>
          </w:tcPr>
          <w:p w14:paraId="6EBBC06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3D0B8E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953855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43000C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009A8A6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43BCE038" w14:textId="07E5C84F" w:rsidR="004B794E" w:rsidRPr="006263D6" w:rsidRDefault="004B794E" w:rsidP="00DD47E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period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comorbidity, BMI, smoking, alcohol, stage, tumor localization</w:t>
            </w:r>
          </w:p>
        </w:tc>
        <w:tc>
          <w:tcPr>
            <w:tcW w:w="2693" w:type="dxa"/>
            <w:vMerge/>
            <w:hideMark/>
          </w:tcPr>
          <w:p w14:paraId="3FF2AAC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5B8E387B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1.58</w:t>
            </w:r>
          </w:p>
        </w:tc>
        <w:tc>
          <w:tcPr>
            <w:tcW w:w="1276" w:type="dxa"/>
            <w:noWrap/>
            <w:hideMark/>
          </w:tcPr>
          <w:p w14:paraId="7A19BC9E" w14:textId="605CD453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1.32;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="00957C38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1.9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</w:t>
            </w:r>
          </w:p>
        </w:tc>
      </w:tr>
      <w:tr w:rsidR="004B794E" w:rsidRPr="006263D6" w14:paraId="26491A8A" w14:textId="77777777" w:rsidTr="006263D6">
        <w:trPr>
          <w:trHeight w:val="199"/>
        </w:trPr>
        <w:tc>
          <w:tcPr>
            <w:tcW w:w="1843" w:type="dxa"/>
            <w:vMerge/>
            <w:hideMark/>
          </w:tcPr>
          <w:p w14:paraId="0A95A12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9546A2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6782B5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6B244B2D" w14:textId="716933AE" w:rsidR="004B794E" w:rsidRPr="006263D6" w:rsidRDefault="006B2BDB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65-70 years, n=6</w:t>
            </w:r>
            <w:r w:rsidR="004B794E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281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</w:p>
        </w:tc>
        <w:tc>
          <w:tcPr>
            <w:tcW w:w="2126" w:type="dxa"/>
            <w:vMerge/>
            <w:hideMark/>
          </w:tcPr>
          <w:p w14:paraId="6A64E69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3BF0438B" w14:textId="03013EF2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</w:p>
        </w:tc>
        <w:tc>
          <w:tcPr>
            <w:tcW w:w="2693" w:type="dxa"/>
            <w:vMerge/>
            <w:hideMark/>
          </w:tcPr>
          <w:p w14:paraId="0B5C06E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6481E332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1.15</w:t>
            </w:r>
          </w:p>
        </w:tc>
        <w:tc>
          <w:tcPr>
            <w:tcW w:w="1276" w:type="dxa"/>
            <w:noWrap/>
            <w:hideMark/>
          </w:tcPr>
          <w:p w14:paraId="65F5EB19" w14:textId="4A872755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0.92;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1.44</w:t>
            </w:r>
          </w:p>
        </w:tc>
      </w:tr>
      <w:tr w:rsidR="004B794E" w:rsidRPr="006263D6" w14:paraId="4316E261" w14:textId="77777777" w:rsidTr="006263D6">
        <w:trPr>
          <w:trHeight w:val="551"/>
        </w:trPr>
        <w:tc>
          <w:tcPr>
            <w:tcW w:w="1843" w:type="dxa"/>
            <w:vMerge/>
            <w:hideMark/>
          </w:tcPr>
          <w:p w14:paraId="5D8BEEA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C4F8AA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28730E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76B56D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7BEF895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2F74A586" w14:textId="478BEB4E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comorbidity, BMI, smoking, alcohol, stage, tumor localization</w:t>
            </w:r>
          </w:p>
        </w:tc>
        <w:tc>
          <w:tcPr>
            <w:tcW w:w="2693" w:type="dxa"/>
            <w:vMerge/>
            <w:hideMark/>
          </w:tcPr>
          <w:p w14:paraId="28FED42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531CD6A5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1.14</w:t>
            </w:r>
          </w:p>
        </w:tc>
        <w:tc>
          <w:tcPr>
            <w:tcW w:w="1276" w:type="dxa"/>
            <w:noWrap/>
            <w:hideMark/>
          </w:tcPr>
          <w:p w14:paraId="14635DEC" w14:textId="3DFCCC6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1.46</w:t>
            </w:r>
          </w:p>
        </w:tc>
      </w:tr>
      <w:tr w:rsidR="004B794E" w:rsidRPr="006263D6" w14:paraId="6D10F2A7" w14:textId="77777777" w:rsidTr="006263D6">
        <w:trPr>
          <w:trHeight w:val="268"/>
        </w:trPr>
        <w:tc>
          <w:tcPr>
            <w:tcW w:w="1843" w:type="dxa"/>
            <w:vMerge/>
            <w:hideMark/>
          </w:tcPr>
          <w:p w14:paraId="5FF76D3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224D55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A19D4C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5C03E201" w14:textId="3C07A2C2" w:rsidR="004B794E" w:rsidRPr="006263D6" w:rsidRDefault="006B2BDB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71-75 years, n=6</w:t>
            </w:r>
            <w:r w:rsidR="004B794E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634</w:t>
            </w:r>
          </w:p>
        </w:tc>
        <w:tc>
          <w:tcPr>
            <w:tcW w:w="2126" w:type="dxa"/>
            <w:vMerge/>
            <w:hideMark/>
          </w:tcPr>
          <w:p w14:paraId="1C021DC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hideMark/>
          </w:tcPr>
          <w:p w14:paraId="183E085C" w14:textId="686F1704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</w:p>
        </w:tc>
        <w:tc>
          <w:tcPr>
            <w:tcW w:w="2693" w:type="dxa"/>
            <w:vMerge/>
            <w:hideMark/>
          </w:tcPr>
          <w:p w14:paraId="1ED35E7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2DDB685A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1.00</w:t>
            </w:r>
          </w:p>
        </w:tc>
        <w:tc>
          <w:tcPr>
            <w:tcW w:w="1276" w:type="dxa"/>
            <w:noWrap/>
            <w:hideMark/>
          </w:tcPr>
          <w:p w14:paraId="553F00DD" w14:textId="263B8F06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0.80;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1.25</w:t>
            </w:r>
          </w:p>
        </w:tc>
      </w:tr>
      <w:tr w:rsidR="004B794E" w:rsidRPr="006263D6" w14:paraId="436AAE68" w14:textId="77777777" w:rsidTr="006263D6">
        <w:trPr>
          <w:trHeight w:val="900"/>
        </w:trPr>
        <w:tc>
          <w:tcPr>
            <w:tcW w:w="1843" w:type="dxa"/>
            <w:vMerge/>
            <w:hideMark/>
          </w:tcPr>
          <w:p w14:paraId="3E39DEB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hideMark/>
          </w:tcPr>
          <w:p w14:paraId="4D22CC0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  <w:hideMark/>
          </w:tcPr>
          <w:p w14:paraId="4AFB154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  <w:hideMark/>
          </w:tcPr>
          <w:p w14:paraId="1D6CC0C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  <w:hideMark/>
          </w:tcPr>
          <w:p w14:paraId="702C66A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hideMark/>
          </w:tcPr>
          <w:p w14:paraId="726B4F76" w14:textId="1AA2A086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comorbidity, BMI, smoking, alcohol, stage, tumor localization</w:t>
            </w:r>
          </w:p>
        </w:tc>
        <w:tc>
          <w:tcPr>
            <w:tcW w:w="2693" w:type="dxa"/>
            <w:vMerge/>
            <w:hideMark/>
          </w:tcPr>
          <w:p w14:paraId="19D45BA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2CBE969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1.00</w:t>
            </w:r>
          </w:p>
        </w:tc>
        <w:tc>
          <w:tcPr>
            <w:tcW w:w="1276" w:type="dxa"/>
            <w:noWrap/>
            <w:hideMark/>
          </w:tcPr>
          <w:p w14:paraId="63C62447" w14:textId="55EAA4B5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0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.80;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1.25</w:t>
            </w:r>
          </w:p>
        </w:tc>
      </w:tr>
      <w:tr w:rsidR="004B794E" w:rsidRPr="006263D6" w14:paraId="3F618497" w14:textId="77777777" w:rsidTr="006263D6">
        <w:trPr>
          <w:trHeight w:val="191"/>
        </w:trPr>
        <w:tc>
          <w:tcPr>
            <w:tcW w:w="1843" w:type="dxa"/>
            <w:vMerge/>
            <w:hideMark/>
          </w:tcPr>
          <w:p w14:paraId="6EB1AAD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0F4CD6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A77EE1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25F49DE7" w14:textId="58104637" w:rsidR="004B794E" w:rsidRPr="006263D6" w:rsidRDefault="006B2BDB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&gt;75 years, n=11,439</w:t>
            </w:r>
          </w:p>
        </w:tc>
        <w:tc>
          <w:tcPr>
            <w:tcW w:w="2126" w:type="dxa"/>
            <w:vMerge/>
            <w:hideMark/>
          </w:tcPr>
          <w:p w14:paraId="345A625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0A7B58A9" w14:textId="2F6981F6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</w:p>
        </w:tc>
        <w:tc>
          <w:tcPr>
            <w:tcW w:w="2693" w:type="dxa"/>
            <w:vMerge/>
            <w:hideMark/>
          </w:tcPr>
          <w:p w14:paraId="3904EF9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D681D12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1.09</w:t>
            </w:r>
          </w:p>
        </w:tc>
        <w:tc>
          <w:tcPr>
            <w:tcW w:w="1276" w:type="dxa"/>
            <w:noWrap/>
            <w:hideMark/>
          </w:tcPr>
          <w:p w14:paraId="6E2FEB44" w14:textId="25BD913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1.26</w:t>
            </w:r>
          </w:p>
        </w:tc>
      </w:tr>
      <w:tr w:rsidR="004B794E" w:rsidRPr="006263D6" w14:paraId="1CCBD4B0" w14:textId="77777777" w:rsidTr="006263D6">
        <w:trPr>
          <w:trHeight w:val="900"/>
        </w:trPr>
        <w:tc>
          <w:tcPr>
            <w:tcW w:w="1843" w:type="dxa"/>
            <w:vMerge/>
            <w:hideMark/>
          </w:tcPr>
          <w:p w14:paraId="1B287C7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B3C5C8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5B6FC8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8021A7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33BDF7C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19D7A879" w14:textId="3798A700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comorbidity, BMI, smoking, alcohol, stage, tumor localization</w:t>
            </w:r>
          </w:p>
        </w:tc>
        <w:tc>
          <w:tcPr>
            <w:tcW w:w="2693" w:type="dxa"/>
            <w:vMerge/>
            <w:hideMark/>
          </w:tcPr>
          <w:p w14:paraId="0166E44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634F513A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1.08</w:t>
            </w:r>
          </w:p>
        </w:tc>
        <w:tc>
          <w:tcPr>
            <w:tcW w:w="1276" w:type="dxa"/>
            <w:noWrap/>
            <w:hideMark/>
          </w:tcPr>
          <w:p w14:paraId="74EC0013" w14:textId="7477CBAE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1.28</w:t>
            </w:r>
          </w:p>
        </w:tc>
      </w:tr>
      <w:tr w:rsidR="004B794E" w:rsidRPr="006263D6" w14:paraId="5E1F14F4" w14:textId="77777777" w:rsidTr="006263D6">
        <w:trPr>
          <w:trHeight w:val="257"/>
        </w:trPr>
        <w:tc>
          <w:tcPr>
            <w:tcW w:w="1843" w:type="dxa"/>
            <w:vMerge/>
            <w:hideMark/>
          </w:tcPr>
          <w:p w14:paraId="52AB1A1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9158A8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A70152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58E8C7F8" w14:textId="38EDEAA9" w:rsidR="004B794E" w:rsidRPr="006263D6" w:rsidRDefault="006B2BDB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all age groups, </w:t>
            </w:r>
            <w:r w:rsidR="004B794E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n=35,661</w:t>
            </w:r>
          </w:p>
        </w:tc>
        <w:tc>
          <w:tcPr>
            <w:tcW w:w="2126" w:type="dxa"/>
            <w:vMerge w:val="restart"/>
            <w:hideMark/>
          </w:tcPr>
          <w:p w14:paraId="754C5B8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5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0D5FE2C6" w14:textId="4817961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</w:p>
        </w:tc>
        <w:tc>
          <w:tcPr>
            <w:tcW w:w="2693" w:type="dxa"/>
            <w:vMerge/>
            <w:hideMark/>
          </w:tcPr>
          <w:p w14:paraId="328B774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2B6CE013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1.16</w:t>
            </w:r>
          </w:p>
        </w:tc>
        <w:tc>
          <w:tcPr>
            <w:tcW w:w="1276" w:type="dxa"/>
            <w:noWrap/>
            <w:hideMark/>
          </w:tcPr>
          <w:p w14:paraId="0ADD1298" w14:textId="32CDCBF8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1.05;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1.28</w:t>
            </w:r>
          </w:p>
        </w:tc>
      </w:tr>
      <w:tr w:rsidR="004B794E" w:rsidRPr="006263D6" w14:paraId="2B07A02E" w14:textId="77777777" w:rsidTr="006263D6">
        <w:trPr>
          <w:trHeight w:val="900"/>
        </w:trPr>
        <w:tc>
          <w:tcPr>
            <w:tcW w:w="1843" w:type="dxa"/>
            <w:vMerge/>
            <w:hideMark/>
          </w:tcPr>
          <w:p w14:paraId="6973B64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72468E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AD95F1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021511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0930BC7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2DBBFF26" w14:textId="4A9EA56C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period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comorbidity, BMI, smoking, alcohol, stage, tumor localization</w:t>
            </w:r>
          </w:p>
        </w:tc>
        <w:tc>
          <w:tcPr>
            <w:tcW w:w="2693" w:type="dxa"/>
            <w:vMerge/>
            <w:hideMark/>
          </w:tcPr>
          <w:p w14:paraId="2038125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2223B280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1.07</w:t>
            </w:r>
          </w:p>
        </w:tc>
        <w:tc>
          <w:tcPr>
            <w:tcW w:w="1276" w:type="dxa"/>
            <w:noWrap/>
            <w:hideMark/>
          </w:tcPr>
          <w:p w14:paraId="4E83A2C1" w14:textId="1C16C96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0.97;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1.20</w:t>
            </w:r>
          </w:p>
        </w:tc>
      </w:tr>
      <w:tr w:rsidR="004B794E" w:rsidRPr="006263D6" w14:paraId="2ADF12BF" w14:textId="77777777" w:rsidTr="006263D6">
        <w:trPr>
          <w:trHeight w:val="882"/>
        </w:trPr>
        <w:tc>
          <w:tcPr>
            <w:tcW w:w="1843" w:type="dxa"/>
            <w:vMerge w:val="restart"/>
            <w:noWrap/>
            <w:hideMark/>
          </w:tcPr>
          <w:p w14:paraId="5E98C4E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Frederiksen et al. 2012</w:t>
            </w:r>
          </w:p>
        </w:tc>
        <w:tc>
          <w:tcPr>
            <w:tcW w:w="992" w:type="dxa"/>
            <w:vMerge w:val="restart"/>
            <w:noWrap/>
            <w:hideMark/>
          </w:tcPr>
          <w:p w14:paraId="25C7852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Denmark</w:t>
            </w:r>
          </w:p>
        </w:tc>
        <w:tc>
          <w:tcPr>
            <w:tcW w:w="1134" w:type="dxa"/>
            <w:vMerge w:val="restart"/>
            <w:hideMark/>
          </w:tcPr>
          <w:p w14:paraId="724AEBF9" w14:textId="662BA87E" w:rsidR="004B794E" w:rsidRPr="006263D6" w:rsidRDefault="004B794E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</w:t>
            </w:r>
            <w:r w:rsidR="006B2BDB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HL</w:t>
            </w:r>
          </w:p>
        </w:tc>
        <w:tc>
          <w:tcPr>
            <w:tcW w:w="2127" w:type="dxa"/>
            <w:vMerge w:val="restart"/>
            <w:hideMark/>
          </w:tcPr>
          <w:p w14:paraId="3F4B9702" w14:textId="5AAD49EE" w:rsidR="004B794E" w:rsidRPr="000421AE" w:rsidRDefault="004B794E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0421AE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Diagnosed 2000-2008, </w:t>
            </w:r>
            <w:r w:rsidR="006B2BDB" w:rsidRPr="000421AE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≥25 years, </w:t>
            </w:r>
            <w:r w:rsidR="006B2BDB" w:rsidRPr="000421AE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n=4698</w:t>
            </w:r>
            <w:r w:rsidR="000421AE" w:rsidRPr="000421AE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received chemotherapy </w:t>
            </w:r>
            <w:r w:rsidR="006B2BDB" w:rsidRPr="000421AE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</w:t>
            </w:r>
          </w:p>
        </w:tc>
        <w:tc>
          <w:tcPr>
            <w:tcW w:w="2126" w:type="dxa"/>
            <w:hideMark/>
          </w:tcPr>
          <w:p w14:paraId="51ED02C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0C8FE748" w14:textId="5B4BFC3A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comorb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dity, stage, 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LDH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PS, extranodal involvement, clustering  </w:t>
            </w:r>
          </w:p>
        </w:tc>
        <w:tc>
          <w:tcPr>
            <w:tcW w:w="2693" w:type="dxa"/>
            <w:vMerge w:val="restart"/>
            <w:noWrap/>
            <w:hideMark/>
          </w:tcPr>
          <w:p w14:paraId="07A872F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chemotherapy</w:t>
            </w:r>
          </w:p>
        </w:tc>
        <w:tc>
          <w:tcPr>
            <w:tcW w:w="992" w:type="dxa"/>
            <w:noWrap/>
            <w:hideMark/>
          </w:tcPr>
          <w:p w14:paraId="644F8EAD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1.09</w:t>
            </w:r>
          </w:p>
        </w:tc>
        <w:tc>
          <w:tcPr>
            <w:tcW w:w="1276" w:type="dxa"/>
            <w:noWrap/>
            <w:hideMark/>
          </w:tcPr>
          <w:p w14:paraId="5B2162FB" w14:textId="31385160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1.47</w:t>
            </w:r>
          </w:p>
        </w:tc>
      </w:tr>
      <w:tr w:rsidR="004B794E" w:rsidRPr="006263D6" w14:paraId="1A7CB742" w14:textId="77777777" w:rsidTr="006263D6">
        <w:trPr>
          <w:trHeight w:val="1219"/>
        </w:trPr>
        <w:tc>
          <w:tcPr>
            <w:tcW w:w="1843" w:type="dxa"/>
            <w:vMerge/>
            <w:hideMark/>
          </w:tcPr>
          <w:p w14:paraId="4ADF01E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857DC1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DA2756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C7DF81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77A3226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4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486BD562" w14:textId="7FF7021E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SEP1, comorb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dity, stage, 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LDH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PS, extranodal involvement, clustering </w:t>
            </w:r>
          </w:p>
        </w:tc>
        <w:tc>
          <w:tcPr>
            <w:tcW w:w="2693" w:type="dxa"/>
            <w:vMerge/>
            <w:hideMark/>
          </w:tcPr>
          <w:p w14:paraId="6BE5F62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0202E8C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0.99</w:t>
            </w:r>
          </w:p>
        </w:tc>
        <w:tc>
          <w:tcPr>
            <w:tcW w:w="1276" w:type="dxa"/>
            <w:noWrap/>
            <w:hideMark/>
          </w:tcPr>
          <w:p w14:paraId="1DA693B1" w14:textId="5896A01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0.72;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1.36</w:t>
            </w:r>
          </w:p>
        </w:tc>
      </w:tr>
      <w:tr w:rsidR="004B794E" w:rsidRPr="006263D6" w14:paraId="7618B234" w14:textId="77777777" w:rsidTr="006263D6">
        <w:trPr>
          <w:trHeight w:val="960"/>
        </w:trPr>
        <w:tc>
          <w:tcPr>
            <w:tcW w:w="1843" w:type="dxa"/>
            <w:vMerge/>
            <w:hideMark/>
          </w:tcPr>
          <w:p w14:paraId="3D8F1D2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65ECB5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DAAD45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4DA004DC" w14:textId="26066571" w:rsidR="004B794E" w:rsidRPr="006263D6" w:rsidRDefault="006B2BDB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n=4</w:t>
            </w:r>
            <w:r w:rsidR="004B794E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662</w:t>
            </w:r>
            <w:r w:rsidR="000421AE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 received radiotherapy</w:t>
            </w:r>
          </w:p>
        </w:tc>
        <w:tc>
          <w:tcPr>
            <w:tcW w:w="2126" w:type="dxa"/>
            <w:hideMark/>
          </w:tcPr>
          <w:p w14:paraId="0EE7593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5C5779E3" w14:textId="03D3A019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comorb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dity, stage, 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LDH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PS, extranodal involvement, clustering  </w:t>
            </w:r>
          </w:p>
        </w:tc>
        <w:tc>
          <w:tcPr>
            <w:tcW w:w="2693" w:type="dxa"/>
            <w:vMerge w:val="restart"/>
            <w:noWrap/>
            <w:hideMark/>
          </w:tcPr>
          <w:p w14:paraId="22EBD58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4C6C6521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0.84</w:t>
            </w:r>
          </w:p>
        </w:tc>
        <w:tc>
          <w:tcPr>
            <w:tcW w:w="1276" w:type="dxa"/>
            <w:noWrap/>
            <w:hideMark/>
          </w:tcPr>
          <w:p w14:paraId="757073D5" w14:textId="2589B3B5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0.77;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0.92</w:t>
            </w:r>
          </w:p>
        </w:tc>
      </w:tr>
      <w:tr w:rsidR="004B794E" w:rsidRPr="006263D6" w14:paraId="42608E73" w14:textId="77777777" w:rsidTr="006263D6">
        <w:trPr>
          <w:trHeight w:val="1159"/>
        </w:trPr>
        <w:tc>
          <w:tcPr>
            <w:tcW w:w="1843" w:type="dxa"/>
            <w:vMerge/>
            <w:hideMark/>
          </w:tcPr>
          <w:p w14:paraId="2C79709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9E1733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90E432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332E2C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3233655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4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78C42534" w14:textId="29CC68D9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SEP1, comorb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dity, stage, 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LDH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PS, extranodal involvement, clustering</w:t>
            </w:r>
          </w:p>
        </w:tc>
        <w:tc>
          <w:tcPr>
            <w:tcW w:w="2693" w:type="dxa"/>
            <w:vMerge/>
            <w:hideMark/>
          </w:tcPr>
          <w:p w14:paraId="17D4313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4271694B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0.80</w:t>
            </w:r>
          </w:p>
        </w:tc>
        <w:tc>
          <w:tcPr>
            <w:tcW w:w="1276" w:type="dxa"/>
            <w:noWrap/>
            <w:hideMark/>
          </w:tcPr>
          <w:p w14:paraId="13E13951" w14:textId="2EBFF68E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</w:t>
            </w:r>
          </w:p>
        </w:tc>
      </w:tr>
      <w:tr w:rsidR="004B794E" w:rsidRPr="006263D6" w14:paraId="2202CF55" w14:textId="77777777" w:rsidTr="006263D6">
        <w:trPr>
          <w:trHeight w:val="900"/>
        </w:trPr>
        <w:tc>
          <w:tcPr>
            <w:tcW w:w="1843" w:type="dxa"/>
            <w:vMerge/>
            <w:hideMark/>
          </w:tcPr>
          <w:p w14:paraId="0D45AA3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49F008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2E4160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232D11D6" w14:textId="1C7ABF26" w:rsidR="004B794E" w:rsidRPr="006263D6" w:rsidRDefault="006B2BDB" w:rsidP="006B2BDB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n=2</w:t>
            </w:r>
            <w:r w:rsidR="004B794E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134</w:t>
            </w:r>
            <w:r w:rsidR="000421AE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received immunotherapy </w:t>
            </w:r>
          </w:p>
        </w:tc>
        <w:tc>
          <w:tcPr>
            <w:tcW w:w="2126" w:type="dxa"/>
            <w:hideMark/>
          </w:tcPr>
          <w:p w14:paraId="131200A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34B0E70F" w14:textId="2B499C5E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comorb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dity, stage, 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LDH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PS, extranodal involvement, clustering  </w:t>
            </w:r>
          </w:p>
        </w:tc>
        <w:tc>
          <w:tcPr>
            <w:tcW w:w="2693" w:type="dxa"/>
            <w:vMerge w:val="restart"/>
            <w:noWrap/>
            <w:hideMark/>
          </w:tcPr>
          <w:p w14:paraId="019CE7BF" w14:textId="77777777" w:rsidR="004B794E" w:rsidRPr="006263D6" w:rsidRDefault="004B794E" w:rsidP="00CA005A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immun</w:t>
            </w:r>
            <w:r w:rsidR="00CA005A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therapy</w:t>
            </w:r>
          </w:p>
        </w:tc>
        <w:tc>
          <w:tcPr>
            <w:tcW w:w="992" w:type="dxa"/>
            <w:noWrap/>
            <w:hideMark/>
          </w:tcPr>
          <w:p w14:paraId="7B732DD3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0.92</w:t>
            </w:r>
          </w:p>
        </w:tc>
        <w:tc>
          <w:tcPr>
            <w:tcW w:w="1276" w:type="dxa"/>
            <w:noWrap/>
            <w:hideMark/>
          </w:tcPr>
          <w:p w14:paraId="0CB1F4A3" w14:textId="15626A39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0.62;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1.37</w:t>
            </w:r>
          </w:p>
        </w:tc>
      </w:tr>
      <w:tr w:rsidR="004B794E" w:rsidRPr="006263D6" w14:paraId="7536D99D" w14:textId="77777777" w:rsidTr="006263D6">
        <w:trPr>
          <w:trHeight w:val="552"/>
        </w:trPr>
        <w:tc>
          <w:tcPr>
            <w:tcW w:w="1843" w:type="dxa"/>
            <w:vMerge/>
            <w:hideMark/>
          </w:tcPr>
          <w:p w14:paraId="60D8B99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555655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81CD7D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59190C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2C6AE55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4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1BEC773F" w14:textId="4CAFD311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SEP1, comorb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dity, stage, </w:t>
            </w:r>
            <w:r w:rsidR="004D48A2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LDH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PS, extranodal involvement, clustering</w:t>
            </w:r>
          </w:p>
        </w:tc>
        <w:tc>
          <w:tcPr>
            <w:tcW w:w="2693" w:type="dxa"/>
            <w:vMerge/>
            <w:hideMark/>
          </w:tcPr>
          <w:p w14:paraId="59A77A6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90FF5C6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0.92</w:t>
            </w:r>
          </w:p>
        </w:tc>
        <w:tc>
          <w:tcPr>
            <w:tcW w:w="1276" w:type="dxa"/>
            <w:noWrap/>
            <w:hideMark/>
          </w:tcPr>
          <w:p w14:paraId="4454686C" w14:textId="7B91CEDE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0.65;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1.30</w:t>
            </w:r>
          </w:p>
        </w:tc>
      </w:tr>
      <w:tr w:rsidR="004B794E" w:rsidRPr="006263D6" w14:paraId="25B9B755" w14:textId="77777777" w:rsidTr="006263D6">
        <w:trPr>
          <w:trHeight w:val="342"/>
        </w:trPr>
        <w:tc>
          <w:tcPr>
            <w:tcW w:w="1843" w:type="dxa"/>
            <w:vMerge w:val="restart"/>
            <w:noWrap/>
            <w:hideMark/>
          </w:tcPr>
          <w:p w14:paraId="544748D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Frisell et al. 2019</w:t>
            </w:r>
          </w:p>
        </w:tc>
        <w:tc>
          <w:tcPr>
            <w:tcW w:w="992" w:type="dxa"/>
            <w:vMerge w:val="restart"/>
            <w:noWrap/>
            <w:hideMark/>
          </w:tcPr>
          <w:p w14:paraId="4DC1E35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hideMark/>
          </w:tcPr>
          <w:p w14:paraId="223AE01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Breast</w:t>
            </w:r>
          </w:p>
        </w:tc>
        <w:tc>
          <w:tcPr>
            <w:tcW w:w="2127" w:type="dxa"/>
            <w:vMerge w:val="restart"/>
            <w:hideMark/>
          </w:tcPr>
          <w:p w14:paraId="47B38C46" w14:textId="1DA334D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Operated for pr</w:t>
            </w:r>
            <w:r w:rsidR="006B2BDB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imary breast cancer in 2013, n=7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735</w:t>
            </w:r>
          </w:p>
        </w:tc>
        <w:tc>
          <w:tcPr>
            <w:tcW w:w="2126" w:type="dxa"/>
            <w:vMerge w:val="restart"/>
            <w:hideMark/>
          </w:tcPr>
          <w:p w14:paraId="6B7192B8" w14:textId="77777777" w:rsidR="004B794E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  <w:p w14:paraId="4E1942EE" w14:textId="48F43D82" w:rsidR="00AB2251" w:rsidRPr="006263D6" w:rsidRDefault="00AB2251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hideMark/>
          </w:tcPr>
          <w:p w14:paraId="3A2974B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 w:val="restart"/>
            <w:hideMark/>
          </w:tcPr>
          <w:p w14:paraId="636F3232" w14:textId="35C7C806" w:rsidR="004B794E" w:rsidRPr="006263D6" w:rsidRDefault="004B794E" w:rsidP="00DD47E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OR for breast conserving surgery </w:t>
            </w:r>
            <w:r w:rsidR="00DD47E6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vs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mastectomy</w:t>
            </w:r>
          </w:p>
        </w:tc>
        <w:tc>
          <w:tcPr>
            <w:tcW w:w="992" w:type="dxa"/>
            <w:noWrap/>
            <w:hideMark/>
          </w:tcPr>
          <w:p w14:paraId="3BE59E54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1.54</w:t>
            </w:r>
          </w:p>
        </w:tc>
        <w:tc>
          <w:tcPr>
            <w:tcW w:w="1276" w:type="dxa"/>
            <w:noWrap/>
            <w:hideMark/>
          </w:tcPr>
          <w:p w14:paraId="72F7C126" w14:textId="23BA0366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1.35;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1.77</w:t>
            </w:r>
          </w:p>
        </w:tc>
      </w:tr>
      <w:tr w:rsidR="004B794E" w:rsidRPr="006263D6" w14:paraId="19B4353B" w14:textId="77777777" w:rsidTr="006263D6">
        <w:trPr>
          <w:trHeight w:val="1260"/>
        </w:trPr>
        <w:tc>
          <w:tcPr>
            <w:tcW w:w="1843" w:type="dxa"/>
            <w:vMerge/>
            <w:hideMark/>
          </w:tcPr>
          <w:p w14:paraId="60BAFA5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022B9D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F41407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155294E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1C28612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5424D8B5" w14:textId="55280C89" w:rsidR="004B794E" w:rsidRPr="006263D6" w:rsidRDefault="004B794E" w:rsidP="004D48A2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SEP3, preoperative stage, preoperative node status, family status, birth country, region</w:t>
            </w:r>
          </w:p>
        </w:tc>
        <w:tc>
          <w:tcPr>
            <w:tcW w:w="2693" w:type="dxa"/>
            <w:vMerge/>
            <w:hideMark/>
          </w:tcPr>
          <w:p w14:paraId="249A7E0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55E1D06C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1.20</w:t>
            </w:r>
          </w:p>
        </w:tc>
        <w:tc>
          <w:tcPr>
            <w:tcW w:w="1276" w:type="dxa"/>
            <w:noWrap/>
            <w:hideMark/>
          </w:tcPr>
          <w:p w14:paraId="53059F11" w14:textId="3221377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1.42</w:t>
            </w:r>
          </w:p>
        </w:tc>
      </w:tr>
      <w:tr w:rsidR="003B62AF" w:rsidRPr="00520B38" w14:paraId="42C347FF" w14:textId="77777777" w:rsidTr="003B62AF">
        <w:trPr>
          <w:trHeight w:val="630"/>
        </w:trPr>
        <w:tc>
          <w:tcPr>
            <w:tcW w:w="1843" w:type="dxa"/>
            <w:vMerge w:val="restart"/>
          </w:tcPr>
          <w:p w14:paraId="4DFFF102" w14:textId="0AA404A9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Frisell et al. 2020</w:t>
            </w:r>
          </w:p>
        </w:tc>
        <w:tc>
          <w:tcPr>
            <w:tcW w:w="992" w:type="dxa"/>
            <w:vMerge w:val="restart"/>
          </w:tcPr>
          <w:p w14:paraId="6ECDA9D3" w14:textId="215F7A1F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</w:tcPr>
          <w:p w14:paraId="62F8E428" w14:textId="181C444B" w:rsidR="003B62AF" w:rsidRPr="001D1682" w:rsidRDefault="00BC44CC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Breast</w:t>
            </w:r>
          </w:p>
        </w:tc>
        <w:tc>
          <w:tcPr>
            <w:tcW w:w="2127" w:type="dxa"/>
            <w:vMerge w:val="restart"/>
          </w:tcPr>
          <w:p w14:paraId="452B855B" w14:textId="7D1FD289" w:rsidR="003B62AF" w:rsidRPr="001D1682" w:rsidRDefault="00BC44CC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Diagnosed 2013</w:t>
            </w:r>
          </w:p>
          <w:p w14:paraId="0155D0F0" w14:textId="68389984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N=3131</w:t>
            </w:r>
          </w:p>
        </w:tc>
        <w:tc>
          <w:tcPr>
            <w:tcW w:w="2126" w:type="dxa"/>
            <w:vMerge w:val="restart"/>
          </w:tcPr>
          <w:p w14:paraId="4D95D4F7" w14:textId="77777777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Education: 4 levels</w:t>
            </w:r>
          </w:p>
          <w:p w14:paraId="543D4B12" w14:textId="3CCEE849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Ref group: Low</w:t>
            </w:r>
          </w:p>
        </w:tc>
        <w:tc>
          <w:tcPr>
            <w:tcW w:w="2410" w:type="dxa"/>
          </w:tcPr>
          <w:p w14:paraId="4E75E11C" w14:textId="5F984A8F" w:rsidR="003B62AF" w:rsidRPr="001D1682" w:rsidRDefault="003B62AF" w:rsidP="004D48A2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Crude</w:t>
            </w:r>
          </w:p>
        </w:tc>
        <w:tc>
          <w:tcPr>
            <w:tcW w:w="2693" w:type="dxa"/>
            <w:vMerge w:val="restart"/>
          </w:tcPr>
          <w:p w14:paraId="1B49BFDF" w14:textId="270E6404" w:rsidR="003B62AF" w:rsidRPr="001D1682" w:rsidRDefault="003B62AF" w:rsidP="00BC44CC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OR for </w:t>
            </w:r>
            <w:r w:rsidR="00BC44CC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immediate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breast</w:t>
            </w:r>
            <w:r w:rsidR="00BC44CC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reconstruction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vs</w:t>
            </w:r>
            <w:r w:rsidR="00BC44CC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conventional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mastectomy</w:t>
            </w:r>
          </w:p>
        </w:tc>
        <w:tc>
          <w:tcPr>
            <w:tcW w:w="992" w:type="dxa"/>
            <w:noWrap/>
          </w:tcPr>
          <w:p w14:paraId="77529989" w14:textId="526274CC" w:rsidR="003B62AF" w:rsidRPr="001D1682" w:rsidRDefault="003B62AF" w:rsidP="00CA005A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5.03</w:t>
            </w:r>
          </w:p>
        </w:tc>
        <w:tc>
          <w:tcPr>
            <w:tcW w:w="1276" w:type="dxa"/>
            <w:noWrap/>
          </w:tcPr>
          <w:p w14:paraId="36D92092" w14:textId="3F5ADC01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3.29;</w:t>
            </w:r>
            <w:r w:rsidR="00386314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7.68</w:t>
            </w:r>
          </w:p>
        </w:tc>
      </w:tr>
      <w:tr w:rsidR="003B62AF" w:rsidRPr="00520B38" w14:paraId="7C080C76" w14:textId="77777777" w:rsidTr="006263D6">
        <w:trPr>
          <w:trHeight w:val="630"/>
        </w:trPr>
        <w:tc>
          <w:tcPr>
            <w:tcW w:w="1843" w:type="dxa"/>
            <w:vMerge/>
          </w:tcPr>
          <w:p w14:paraId="3052BB22" w14:textId="77777777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</w:tcPr>
          <w:p w14:paraId="70E1D0DB" w14:textId="77777777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221642AB" w14:textId="77777777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4B085D2E" w14:textId="77777777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1AEB9D5B" w14:textId="77777777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</w:tcPr>
          <w:p w14:paraId="5C007842" w14:textId="3CA168B6" w:rsidR="003B62AF" w:rsidRPr="00386314" w:rsidRDefault="007734C0" w:rsidP="007734C0">
            <w:pPr>
              <w:rPr>
                <w:rFonts w:asciiTheme="minorHAnsi" w:hAnsiTheme="minorHAnsi" w:cstheme="minorHAnsi"/>
                <w:sz w:val="20"/>
                <w:lang w:val="en-US" w:eastAsia="da-DK"/>
              </w:rPr>
            </w:pPr>
            <w:r w:rsidRPr="00386314">
              <w:rPr>
                <w:rFonts w:asciiTheme="minorHAnsi" w:hAnsiTheme="minorHAnsi" w:cstheme="minorHAnsi"/>
                <w:sz w:val="20"/>
                <w:lang w:val="en-US" w:eastAsia="da-DK"/>
              </w:rPr>
              <w:t>Age, stage at diagnosis, family status, birth country, occupation, income, region</w:t>
            </w:r>
          </w:p>
        </w:tc>
        <w:tc>
          <w:tcPr>
            <w:tcW w:w="2693" w:type="dxa"/>
            <w:vMerge/>
          </w:tcPr>
          <w:p w14:paraId="191271C4" w14:textId="77777777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</w:tcPr>
          <w:p w14:paraId="73A3345B" w14:textId="348C3821" w:rsidR="003B62AF" w:rsidRPr="001D1682" w:rsidRDefault="003B62AF" w:rsidP="00CA005A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0.85</w:t>
            </w:r>
          </w:p>
        </w:tc>
        <w:tc>
          <w:tcPr>
            <w:tcW w:w="1276" w:type="dxa"/>
            <w:noWrap/>
          </w:tcPr>
          <w:p w14:paraId="571C8430" w14:textId="1BB6D62D" w:rsidR="003B62AF" w:rsidRPr="001D1682" w:rsidRDefault="003B62AF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0.41;</w:t>
            </w:r>
            <w:r w:rsidR="00386314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1.75</w:t>
            </w:r>
          </w:p>
        </w:tc>
      </w:tr>
      <w:tr w:rsidR="00AB2251" w:rsidRPr="00AB2251" w14:paraId="7CC878B8" w14:textId="77777777" w:rsidTr="00AB2251">
        <w:trPr>
          <w:trHeight w:val="368"/>
        </w:trPr>
        <w:tc>
          <w:tcPr>
            <w:tcW w:w="1843" w:type="dxa"/>
            <w:vMerge w:val="restart"/>
            <w:noWrap/>
          </w:tcPr>
          <w:p w14:paraId="582C0A43" w14:textId="72479C0C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Glimelius et al. 2021</w:t>
            </w:r>
          </w:p>
        </w:tc>
        <w:tc>
          <w:tcPr>
            <w:tcW w:w="992" w:type="dxa"/>
            <w:vMerge w:val="restart"/>
            <w:noWrap/>
          </w:tcPr>
          <w:p w14:paraId="2C929671" w14:textId="2D7E6191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noWrap/>
          </w:tcPr>
          <w:p w14:paraId="0EA22853" w14:textId="58DF2492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Mantle cell lymphoma</w:t>
            </w:r>
          </w:p>
        </w:tc>
        <w:tc>
          <w:tcPr>
            <w:tcW w:w="2127" w:type="dxa"/>
            <w:vMerge w:val="restart"/>
          </w:tcPr>
          <w:p w14:paraId="7DF19F43" w14:textId="61EA5B3F" w:rsidR="00AB2251" w:rsidRPr="001D1682" w:rsidRDefault="00AB2251" w:rsidP="0022496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Diagnosed 2000-2014, n=369</w:t>
            </w:r>
          </w:p>
        </w:tc>
        <w:tc>
          <w:tcPr>
            <w:tcW w:w="2126" w:type="dxa"/>
          </w:tcPr>
          <w:p w14:paraId="22D81BA0" w14:textId="77777777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Education: 3 levels</w:t>
            </w:r>
          </w:p>
          <w:p w14:paraId="3977C680" w14:textId="585C8FE6" w:rsidR="00AB2251" w:rsidRPr="001D1682" w:rsidRDefault="00AB2251" w:rsidP="00AB2251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Ref group: Low vs middle</w:t>
            </w:r>
          </w:p>
        </w:tc>
        <w:tc>
          <w:tcPr>
            <w:tcW w:w="2410" w:type="dxa"/>
            <w:vMerge w:val="restart"/>
          </w:tcPr>
          <w:p w14:paraId="4306EB66" w14:textId="0C6D8CB2" w:rsidR="00AB2251" w:rsidRPr="001D1682" w:rsidRDefault="00AB2251" w:rsidP="00386314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Calend</w:t>
            </w:r>
            <w:r w:rsidR="00386314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r year </w:t>
            </w:r>
            <w:r w:rsidR="00D65E8A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of diagnosis,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age at diagnosis, sex, country of birth</w:t>
            </w:r>
          </w:p>
        </w:tc>
        <w:tc>
          <w:tcPr>
            <w:tcW w:w="2693" w:type="dxa"/>
            <w:vMerge w:val="restart"/>
            <w:noWrap/>
          </w:tcPr>
          <w:p w14:paraId="7B818C28" w14:textId="4F891111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selection to</w:t>
            </w:r>
            <w:r w:rsidR="00386314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he</w:t>
            </w:r>
            <w:r w:rsidR="00D65E8A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matopoietic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stem cell transplantation</w:t>
            </w:r>
          </w:p>
        </w:tc>
        <w:tc>
          <w:tcPr>
            <w:tcW w:w="992" w:type="dxa"/>
            <w:noWrap/>
          </w:tcPr>
          <w:p w14:paraId="33EACE26" w14:textId="2C78AB22" w:rsidR="00AB2251" w:rsidRPr="001D1682" w:rsidRDefault="00AB2251" w:rsidP="00CA005A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0.53</w:t>
            </w:r>
          </w:p>
        </w:tc>
        <w:tc>
          <w:tcPr>
            <w:tcW w:w="1276" w:type="dxa"/>
            <w:noWrap/>
          </w:tcPr>
          <w:p w14:paraId="51F345C5" w14:textId="4DC9ABEA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</w:t>
            </w:r>
            <w:r w:rsidR="00D65E8A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</w:t>
            </w:r>
            <w:r w:rsidR="00386314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;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0.93</w:t>
            </w:r>
          </w:p>
        </w:tc>
      </w:tr>
      <w:tr w:rsidR="00AB2251" w:rsidRPr="00AB2251" w14:paraId="544D6156" w14:textId="77777777" w:rsidTr="006263D6">
        <w:trPr>
          <w:trHeight w:val="367"/>
        </w:trPr>
        <w:tc>
          <w:tcPr>
            <w:tcW w:w="1843" w:type="dxa"/>
            <w:vMerge/>
            <w:noWrap/>
          </w:tcPr>
          <w:p w14:paraId="5821DBF3" w14:textId="77777777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25FFDF68" w14:textId="77777777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  <w:noWrap/>
          </w:tcPr>
          <w:p w14:paraId="642A625C" w14:textId="77777777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490C4B7F" w14:textId="77777777" w:rsidR="00AB2251" w:rsidRPr="001D1682" w:rsidRDefault="00AB2251" w:rsidP="0022496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</w:tcPr>
          <w:p w14:paraId="228A58F3" w14:textId="0A1E66C2" w:rsidR="00AB2251" w:rsidRPr="001D1682" w:rsidRDefault="00AB2251" w:rsidP="00AB2251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Education: 3 levels</w:t>
            </w:r>
          </w:p>
          <w:p w14:paraId="77B92C70" w14:textId="308322A4" w:rsidR="00AB2251" w:rsidRPr="001D1682" w:rsidRDefault="00AB2251" w:rsidP="00AB2251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Ref group: High vs middle</w:t>
            </w:r>
          </w:p>
        </w:tc>
        <w:tc>
          <w:tcPr>
            <w:tcW w:w="2410" w:type="dxa"/>
            <w:vMerge/>
          </w:tcPr>
          <w:p w14:paraId="15EAB4B5" w14:textId="77777777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noWrap/>
          </w:tcPr>
          <w:p w14:paraId="68234C82" w14:textId="77777777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</w:tcPr>
          <w:p w14:paraId="2D3AFF61" w14:textId="71FC6711" w:rsidR="00AB2251" w:rsidRPr="001D1682" w:rsidRDefault="00AB2251" w:rsidP="00CA005A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1.10</w:t>
            </w:r>
          </w:p>
        </w:tc>
        <w:tc>
          <w:tcPr>
            <w:tcW w:w="1276" w:type="dxa"/>
            <w:noWrap/>
          </w:tcPr>
          <w:p w14:paraId="4B63F225" w14:textId="3D7CBAAB" w:rsidR="00AB2251" w:rsidRPr="001D1682" w:rsidRDefault="00AB2251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0.65; 1.90</w:t>
            </w:r>
          </w:p>
        </w:tc>
      </w:tr>
      <w:tr w:rsidR="004B794E" w:rsidRPr="006263D6" w14:paraId="14E9BCD7" w14:textId="77777777" w:rsidTr="006263D6">
        <w:trPr>
          <w:trHeight w:val="321"/>
        </w:trPr>
        <w:tc>
          <w:tcPr>
            <w:tcW w:w="1843" w:type="dxa"/>
            <w:vMerge w:val="restart"/>
            <w:noWrap/>
            <w:hideMark/>
          </w:tcPr>
          <w:p w14:paraId="316ADB0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Kaergaard et al. 2013</w:t>
            </w:r>
          </w:p>
        </w:tc>
        <w:tc>
          <w:tcPr>
            <w:tcW w:w="992" w:type="dxa"/>
            <w:vMerge w:val="restart"/>
            <w:noWrap/>
            <w:hideMark/>
          </w:tcPr>
          <w:p w14:paraId="6B62213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Denmark</w:t>
            </w:r>
          </w:p>
        </w:tc>
        <w:tc>
          <w:tcPr>
            <w:tcW w:w="1134" w:type="dxa"/>
            <w:vMerge w:val="restart"/>
            <w:noWrap/>
            <w:hideMark/>
          </w:tcPr>
          <w:p w14:paraId="2EA039BB" w14:textId="765321B9" w:rsidR="00CC53D8" w:rsidRPr="006263D6" w:rsidRDefault="00CC53D8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NSCLC</w:t>
            </w:r>
          </w:p>
        </w:tc>
        <w:tc>
          <w:tcPr>
            <w:tcW w:w="2127" w:type="dxa"/>
            <w:vMerge w:val="restart"/>
            <w:hideMark/>
          </w:tcPr>
          <w:p w14:paraId="53D3882F" w14:textId="2CFB40C5" w:rsidR="004B794E" w:rsidRPr="006263D6" w:rsidRDefault="004B794E" w:rsidP="00224965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Diagnosed 2001-2008, &gt;30 years</w:t>
            </w:r>
            <w:r w:rsidR="00224965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n=5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538</w:t>
            </w:r>
          </w:p>
        </w:tc>
        <w:tc>
          <w:tcPr>
            <w:tcW w:w="2126" w:type="dxa"/>
            <w:vMerge w:val="restart"/>
            <w:hideMark/>
          </w:tcPr>
          <w:p w14:paraId="751C575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5B4F0CB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 w:val="restart"/>
            <w:noWrap/>
            <w:hideMark/>
          </w:tcPr>
          <w:p w14:paraId="02A7317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no operation</w:t>
            </w:r>
          </w:p>
        </w:tc>
        <w:tc>
          <w:tcPr>
            <w:tcW w:w="992" w:type="dxa"/>
            <w:noWrap/>
            <w:hideMark/>
          </w:tcPr>
          <w:p w14:paraId="6321F839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1.13</w:t>
            </w:r>
          </w:p>
        </w:tc>
        <w:tc>
          <w:tcPr>
            <w:tcW w:w="1276" w:type="dxa"/>
            <w:noWrap/>
            <w:hideMark/>
          </w:tcPr>
          <w:p w14:paraId="293C99EC" w14:textId="4CD5025B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1.36</w:t>
            </w:r>
          </w:p>
        </w:tc>
      </w:tr>
      <w:tr w:rsidR="004B794E" w:rsidRPr="006263D6" w14:paraId="41E398B6" w14:textId="77777777" w:rsidTr="006263D6">
        <w:trPr>
          <w:trHeight w:val="329"/>
        </w:trPr>
        <w:tc>
          <w:tcPr>
            <w:tcW w:w="1843" w:type="dxa"/>
            <w:vMerge/>
            <w:hideMark/>
          </w:tcPr>
          <w:p w14:paraId="65FE503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858D64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32047E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7872CC38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67116AB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2238D22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SEP2, stage, comorbidity</w:t>
            </w:r>
          </w:p>
        </w:tc>
        <w:tc>
          <w:tcPr>
            <w:tcW w:w="2693" w:type="dxa"/>
            <w:vMerge/>
            <w:hideMark/>
          </w:tcPr>
          <w:p w14:paraId="78E3789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4996F354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1.07</w:t>
            </w:r>
          </w:p>
        </w:tc>
        <w:tc>
          <w:tcPr>
            <w:tcW w:w="1276" w:type="dxa"/>
            <w:noWrap/>
            <w:hideMark/>
          </w:tcPr>
          <w:p w14:paraId="3F01C4B1" w14:textId="22C82870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0.87;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1.33</w:t>
            </w:r>
          </w:p>
        </w:tc>
      </w:tr>
      <w:tr w:rsidR="004B794E" w:rsidRPr="006263D6" w14:paraId="5F7BD8DE" w14:textId="77777777" w:rsidTr="006263D6">
        <w:trPr>
          <w:trHeight w:val="135"/>
        </w:trPr>
        <w:tc>
          <w:tcPr>
            <w:tcW w:w="1843" w:type="dxa"/>
            <w:vMerge/>
            <w:hideMark/>
          </w:tcPr>
          <w:p w14:paraId="536652D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785AC79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E365CA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068E0D9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12AC7BA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7E0F892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/>
            <w:hideMark/>
          </w:tcPr>
          <w:p w14:paraId="350EA4A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0DD010D0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1.39</w:t>
            </w:r>
          </w:p>
        </w:tc>
        <w:tc>
          <w:tcPr>
            <w:tcW w:w="1276" w:type="dxa"/>
            <w:noWrap/>
            <w:hideMark/>
          </w:tcPr>
          <w:p w14:paraId="0221A321" w14:textId="73C4202F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1.17;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1.66</w:t>
            </w:r>
          </w:p>
        </w:tc>
      </w:tr>
      <w:tr w:rsidR="004B794E" w:rsidRPr="006263D6" w14:paraId="6E2A5006" w14:textId="77777777" w:rsidTr="006263D6">
        <w:trPr>
          <w:trHeight w:val="436"/>
        </w:trPr>
        <w:tc>
          <w:tcPr>
            <w:tcW w:w="1843" w:type="dxa"/>
            <w:vMerge/>
            <w:hideMark/>
          </w:tcPr>
          <w:p w14:paraId="2D3B991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26DBD8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70DF07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5CCFC79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2A2815E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5EDD7EB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SEP1, stage, comorbidity</w:t>
            </w:r>
          </w:p>
        </w:tc>
        <w:tc>
          <w:tcPr>
            <w:tcW w:w="2693" w:type="dxa"/>
            <w:vMerge/>
            <w:hideMark/>
          </w:tcPr>
          <w:p w14:paraId="7253CC22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13CB2C64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1.34</w:t>
            </w:r>
          </w:p>
        </w:tc>
        <w:tc>
          <w:tcPr>
            <w:tcW w:w="1276" w:type="dxa"/>
            <w:noWrap/>
            <w:hideMark/>
          </w:tcPr>
          <w:p w14:paraId="7472AB80" w14:textId="4613A090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1.65</w:t>
            </w:r>
          </w:p>
        </w:tc>
      </w:tr>
      <w:tr w:rsidR="004B794E" w:rsidRPr="006263D6" w14:paraId="21EE2B7A" w14:textId="77777777" w:rsidTr="006263D6">
        <w:trPr>
          <w:trHeight w:val="270"/>
        </w:trPr>
        <w:tc>
          <w:tcPr>
            <w:tcW w:w="1843" w:type="dxa"/>
            <w:vMerge/>
            <w:hideMark/>
          </w:tcPr>
          <w:p w14:paraId="684CE03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84205A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7DECA0E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48FA4963" w14:textId="4047AD0A" w:rsidR="004B794E" w:rsidRPr="006263D6" w:rsidRDefault="004B794E" w:rsidP="00224965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Diagnosed from 2005-</w:t>
            </w:r>
            <w:r w:rsidR="00224965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2008, &gt;30 years, n=3019</w:t>
            </w:r>
          </w:p>
        </w:tc>
        <w:tc>
          <w:tcPr>
            <w:tcW w:w="2126" w:type="dxa"/>
            <w:vMerge w:val="restart"/>
            <w:hideMark/>
          </w:tcPr>
          <w:p w14:paraId="44DE2DB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1A8B80C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/>
            <w:hideMark/>
          </w:tcPr>
          <w:p w14:paraId="74D8CD0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3C3D705D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1.22</w:t>
            </w:r>
          </w:p>
        </w:tc>
        <w:tc>
          <w:tcPr>
            <w:tcW w:w="1276" w:type="dxa"/>
            <w:noWrap/>
            <w:hideMark/>
          </w:tcPr>
          <w:p w14:paraId="1C0C60E6" w14:textId="7A0386F5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0.96;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1.55</w:t>
            </w:r>
          </w:p>
        </w:tc>
      </w:tr>
      <w:tr w:rsidR="004B794E" w:rsidRPr="006263D6" w14:paraId="54F8CC25" w14:textId="77777777" w:rsidTr="006263D6">
        <w:trPr>
          <w:trHeight w:val="423"/>
        </w:trPr>
        <w:tc>
          <w:tcPr>
            <w:tcW w:w="1843" w:type="dxa"/>
            <w:vMerge/>
            <w:hideMark/>
          </w:tcPr>
          <w:p w14:paraId="4906AB94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FF138D1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41D5A8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7527CF0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133D35E7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2E499EFC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SEP2, stage, comorbidity</w:t>
            </w:r>
          </w:p>
        </w:tc>
        <w:tc>
          <w:tcPr>
            <w:tcW w:w="2693" w:type="dxa"/>
            <w:vMerge/>
            <w:hideMark/>
          </w:tcPr>
          <w:p w14:paraId="5964E8A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F3D8CCF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1.07</w:t>
            </w:r>
          </w:p>
        </w:tc>
        <w:tc>
          <w:tcPr>
            <w:tcW w:w="1276" w:type="dxa"/>
            <w:noWrap/>
            <w:hideMark/>
          </w:tcPr>
          <w:p w14:paraId="474FA1A3" w14:textId="745D4C41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1.44</w:t>
            </w:r>
          </w:p>
        </w:tc>
      </w:tr>
      <w:tr w:rsidR="004B794E" w:rsidRPr="006263D6" w14:paraId="1524CE27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67BC90CA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80B7E0F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BEFD5C5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AE8DBF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124BF7F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07737E2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period</w:t>
            </w:r>
          </w:p>
        </w:tc>
        <w:tc>
          <w:tcPr>
            <w:tcW w:w="2693" w:type="dxa"/>
            <w:vMerge/>
            <w:hideMark/>
          </w:tcPr>
          <w:p w14:paraId="74BBF223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69452398" w14:textId="503BA135" w:rsidR="004B794E" w:rsidRPr="00AA6E2E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vertAlign w:val="superscript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1.50</w:t>
            </w:r>
            <w:r w:rsidR="00AA6E2E">
              <w:rPr>
                <w:rFonts w:asciiTheme="minorHAnsi" w:eastAsia="Times New Roman" w:hAnsiTheme="minorHAnsi" w:cs="Calibri"/>
                <w:color w:val="000000"/>
                <w:sz w:val="20"/>
                <w:vertAlign w:val="superscript"/>
                <w:lang w:eastAsia="da-DK"/>
              </w:rPr>
              <w:t>§</w:t>
            </w:r>
          </w:p>
        </w:tc>
        <w:tc>
          <w:tcPr>
            <w:tcW w:w="1276" w:type="dxa"/>
            <w:noWrap/>
            <w:hideMark/>
          </w:tcPr>
          <w:p w14:paraId="1C737A3A" w14:textId="3A433F24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1.78;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1.92</w:t>
            </w:r>
            <w:bookmarkStart w:id="0" w:name="_GoBack"/>
            <w:bookmarkEnd w:id="0"/>
          </w:p>
        </w:tc>
      </w:tr>
      <w:tr w:rsidR="004B794E" w:rsidRPr="006263D6" w14:paraId="2EE27D87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400561C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985885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2CCDC3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0828AC3B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1B641826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69FF2390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SEP1, stage, comorbidity</w:t>
            </w:r>
          </w:p>
        </w:tc>
        <w:tc>
          <w:tcPr>
            <w:tcW w:w="2693" w:type="dxa"/>
            <w:vMerge/>
            <w:hideMark/>
          </w:tcPr>
          <w:p w14:paraId="7C043DFD" w14:textId="77777777" w:rsidR="004B794E" w:rsidRPr="006263D6" w:rsidRDefault="004B794E" w:rsidP="004B794E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49CB0001" w14:textId="77777777" w:rsidR="004B794E" w:rsidRPr="006263D6" w:rsidRDefault="004B794E" w:rsidP="00CA005A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1.22</w:t>
            </w:r>
          </w:p>
        </w:tc>
        <w:tc>
          <w:tcPr>
            <w:tcW w:w="1276" w:type="dxa"/>
            <w:noWrap/>
            <w:hideMark/>
          </w:tcPr>
          <w:p w14:paraId="0BCC1230" w14:textId="5C31CF9F" w:rsidR="004B794E" w:rsidRPr="006263D6" w:rsidRDefault="004B794E" w:rsidP="00386314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1.65</w:t>
            </w:r>
          </w:p>
        </w:tc>
      </w:tr>
      <w:tr w:rsidR="004F66E7" w:rsidRPr="007C12C2" w14:paraId="2F44294A" w14:textId="77777777" w:rsidTr="004F66E7">
        <w:trPr>
          <w:trHeight w:val="85"/>
        </w:trPr>
        <w:tc>
          <w:tcPr>
            <w:tcW w:w="1843" w:type="dxa"/>
            <w:vMerge w:val="restart"/>
          </w:tcPr>
          <w:p w14:paraId="3BD82224" w14:textId="5E66719F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Kilpeläinen et al. 2020</w:t>
            </w:r>
          </w:p>
        </w:tc>
        <w:tc>
          <w:tcPr>
            <w:tcW w:w="992" w:type="dxa"/>
            <w:vMerge w:val="restart"/>
            <w:noWrap/>
          </w:tcPr>
          <w:p w14:paraId="6DA2A521" w14:textId="3363C169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Finland</w:t>
            </w:r>
          </w:p>
        </w:tc>
        <w:tc>
          <w:tcPr>
            <w:tcW w:w="1134" w:type="dxa"/>
            <w:vMerge w:val="restart"/>
          </w:tcPr>
          <w:p w14:paraId="13A5CBF7" w14:textId="566971B1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Low risk prostate</w:t>
            </w:r>
          </w:p>
        </w:tc>
        <w:tc>
          <w:tcPr>
            <w:tcW w:w="2127" w:type="dxa"/>
            <w:vMerge w:val="restart"/>
          </w:tcPr>
          <w:p w14:paraId="5A8E88A3" w14:textId="42AA9FA6" w:rsidR="004F66E7" w:rsidRPr="001D1682" w:rsidRDefault="004F66E7" w:rsidP="006B2BDB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 xml:space="preserve">Men </w:t>
            </w:r>
            <w:r w:rsidR="00A266CE"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diagnosed 1996-1999, n= 9</w:t>
            </w: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255</w:t>
            </w:r>
          </w:p>
        </w:tc>
        <w:tc>
          <w:tcPr>
            <w:tcW w:w="2126" w:type="dxa"/>
            <w:vMerge w:val="restart"/>
          </w:tcPr>
          <w:p w14:paraId="41664DD0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Education: 3 levels</w:t>
            </w:r>
          </w:p>
          <w:p w14:paraId="291CC11D" w14:textId="74C475E8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Ref group: low</w:t>
            </w:r>
          </w:p>
        </w:tc>
        <w:tc>
          <w:tcPr>
            <w:tcW w:w="2410" w:type="dxa"/>
            <w:vMerge w:val="restart"/>
            <w:noWrap/>
          </w:tcPr>
          <w:p w14:paraId="4F293E97" w14:textId="1E44E8F6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Age at diagnosis, trial arm</w:t>
            </w:r>
          </w:p>
        </w:tc>
        <w:tc>
          <w:tcPr>
            <w:tcW w:w="2693" w:type="dxa"/>
          </w:tcPr>
          <w:p w14:paraId="7C530483" w14:textId="08E5DD37" w:rsidR="004F66E7" w:rsidRPr="001D1682" w:rsidRDefault="00386314" w:rsidP="0022496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4F66E7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17E117BE" w14:textId="43AA66DA" w:rsidR="004F66E7" w:rsidRPr="001D1682" w:rsidRDefault="00FC3FC8" w:rsidP="00CA005A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1.22</w:t>
            </w:r>
          </w:p>
        </w:tc>
        <w:tc>
          <w:tcPr>
            <w:tcW w:w="1276" w:type="dxa"/>
            <w:noWrap/>
          </w:tcPr>
          <w:p w14:paraId="31589B22" w14:textId="0C108ADA" w:rsidR="004F66E7" w:rsidRPr="001D1682" w:rsidRDefault="00FC3FC8" w:rsidP="00386314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0.99;</w:t>
            </w:r>
            <w:r w:rsidR="00386314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1.49</w:t>
            </w:r>
          </w:p>
        </w:tc>
      </w:tr>
      <w:tr w:rsidR="004F66E7" w:rsidRPr="007C12C2" w14:paraId="71F1C909" w14:textId="77777777" w:rsidTr="007C12C2">
        <w:trPr>
          <w:trHeight w:val="85"/>
        </w:trPr>
        <w:tc>
          <w:tcPr>
            <w:tcW w:w="1843" w:type="dxa"/>
            <w:vMerge/>
          </w:tcPr>
          <w:p w14:paraId="14FFA05D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992" w:type="dxa"/>
            <w:vMerge/>
            <w:noWrap/>
          </w:tcPr>
          <w:p w14:paraId="2DB7DEB0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1134" w:type="dxa"/>
            <w:vMerge/>
          </w:tcPr>
          <w:p w14:paraId="01E6C3AF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0CEDB777" w14:textId="77777777" w:rsidR="004F66E7" w:rsidRPr="001D1682" w:rsidRDefault="004F66E7" w:rsidP="006B2BDB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16A40E20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2EBEAD72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6410B21C" w14:textId="2ED7045F" w:rsidR="004F66E7" w:rsidRPr="001D1682" w:rsidRDefault="00386314" w:rsidP="0022496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4F66E7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6F8DCD80" w14:textId="3D30F3A4" w:rsidR="004F66E7" w:rsidRPr="001D1682" w:rsidRDefault="00FC3FC8" w:rsidP="00CA005A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0.88</w:t>
            </w:r>
          </w:p>
        </w:tc>
        <w:tc>
          <w:tcPr>
            <w:tcW w:w="1276" w:type="dxa"/>
            <w:noWrap/>
          </w:tcPr>
          <w:p w14:paraId="2E118A42" w14:textId="1AC4D448" w:rsidR="004F66E7" w:rsidRPr="001D1682" w:rsidRDefault="00FC3FC8" w:rsidP="00386314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0.73;</w:t>
            </w:r>
            <w:r w:rsidR="00386314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1.06</w:t>
            </w:r>
          </w:p>
        </w:tc>
      </w:tr>
      <w:tr w:rsidR="004F66E7" w:rsidRPr="007C12C2" w14:paraId="228EC356" w14:textId="77777777" w:rsidTr="007C12C2">
        <w:trPr>
          <w:trHeight w:val="85"/>
        </w:trPr>
        <w:tc>
          <w:tcPr>
            <w:tcW w:w="1843" w:type="dxa"/>
            <w:vMerge/>
          </w:tcPr>
          <w:p w14:paraId="63BA4DE9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992" w:type="dxa"/>
            <w:vMerge/>
            <w:noWrap/>
          </w:tcPr>
          <w:p w14:paraId="7D4BD65B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1134" w:type="dxa"/>
            <w:vMerge/>
          </w:tcPr>
          <w:p w14:paraId="616B64C8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70063315" w14:textId="77777777" w:rsidR="004F66E7" w:rsidRPr="001D1682" w:rsidRDefault="004F66E7" w:rsidP="006B2BDB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38E29215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670B075E" w14:textId="77777777" w:rsidR="004F66E7" w:rsidRPr="001D1682" w:rsidRDefault="004F66E7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2D2695E3" w14:textId="385C22AB" w:rsidR="004F66E7" w:rsidRPr="001D1682" w:rsidRDefault="00386314" w:rsidP="0022496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h</w:t>
            </w:r>
            <w:r w:rsidR="004F66E7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3C50FF28" w14:textId="0B653285" w:rsidR="004F66E7" w:rsidRPr="001D1682" w:rsidRDefault="00FC3FC8" w:rsidP="00CA005A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0.52</w:t>
            </w:r>
          </w:p>
        </w:tc>
        <w:tc>
          <w:tcPr>
            <w:tcW w:w="1276" w:type="dxa"/>
            <w:noWrap/>
          </w:tcPr>
          <w:p w14:paraId="0A596545" w14:textId="58B7B5C3" w:rsidR="004F66E7" w:rsidRPr="001D1682" w:rsidRDefault="00386314" w:rsidP="004B794E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0.33; </w:t>
            </w:r>
            <w:r w:rsidR="00FC3FC8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0.82</w:t>
            </w:r>
          </w:p>
        </w:tc>
      </w:tr>
      <w:tr w:rsidR="004F66E7" w:rsidRPr="007C12C2" w14:paraId="6B918455" w14:textId="77777777" w:rsidTr="004F66E7">
        <w:trPr>
          <w:trHeight w:val="245"/>
        </w:trPr>
        <w:tc>
          <w:tcPr>
            <w:tcW w:w="1843" w:type="dxa"/>
            <w:vMerge/>
          </w:tcPr>
          <w:p w14:paraId="3258E66F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178CFFFA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1744D085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460048B8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13F2A2D9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5E5E16CD" w14:textId="0B9ABDAE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Charlson Comorbidity Index, age at diagnosis, trial arm</w:t>
            </w:r>
          </w:p>
        </w:tc>
        <w:tc>
          <w:tcPr>
            <w:tcW w:w="2693" w:type="dxa"/>
          </w:tcPr>
          <w:p w14:paraId="5A9DAA9C" w14:textId="2E317D24" w:rsidR="004F66E7" w:rsidRPr="001D1682" w:rsidRDefault="00386314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4F66E7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6DA71157" w14:textId="3146F8BF" w:rsidR="004F66E7" w:rsidRPr="001D1682" w:rsidRDefault="00FC3FC8" w:rsidP="004F66E7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1.22</w:t>
            </w:r>
          </w:p>
        </w:tc>
        <w:tc>
          <w:tcPr>
            <w:tcW w:w="1276" w:type="dxa"/>
            <w:noWrap/>
          </w:tcPr>
          <w:p w14:paraId="3D511B4F" w14:textId="6A80A993" w:rsidR="004F66E7" w:rsidRPr="001D1682" w:rsidRDefault="00FC3FC8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0.99; 1.49</w:t>
            </w:r>
          </w:p>
        </w:tc>
      </w:tr>
      <w:tr w:rsidR="004F66E7" w:rsidRPr="007C12C2" w14:paraId="71E880A5" w14:textId="77777777" w:rsidTr="007C12C2">
        <w:trPr>
          <w:trHeight w:val="245"/>
        </w:trPr>
        <w:tc>
          <w:tcPr>
            <w:tcW w:w="1843" w:type="dxa"/>
            <w:vMerge/>
          </w:tcPr>
          <w:p w14:paraId="3A0E362D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4E412E05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358F4F35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55DE727A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51DAA46F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4BE328AA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649BE2A3" w14:textId="193DFCED" w:rsidR="004F66E7" w:rsidRPr="001D1682" w:rsidRDefault="00386314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4F66E7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4B528219" w14:textId="7DA4EB48" w:rsidR="004F66E7" w:rsidRPr="001D1682" w:rsidRDefault="00FC3FC8" w:rsidP="004F66E7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0.88</w:t>
            </w:r>
          </w:p>
        </w:tc>
        <w:tc>
          <w:tcPr>
            <w:tcW w:w="1276" w:type="dxa"/>
            <w:noWrap/>
          </w:tcPr>
          <w:p w14:paraId="3755CEBA" w14:textId="64D17E92" w:rsidR="004F66E7" w:rsidRPr="001D1682" w:rsidRDefault="00FC3FC8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0.73; 1.06</w:t>
            </w:r>
          </w:p>
        </w:tc>
      </w:tr>
      <w:tr w:rsidR="004F66E7" w:rsidRPr="007C12C2" w14:paraId="4D5503FC" w14:textId="77777777" w:rsidTr="007C12C2">
        <w:trPr>
          <w:trHeight w:val="245"/>
        </w:trPr>
        <w:tc>
          <w:tcPr>
            <w:tcW w:w="1843" w:type="dxa"/>
            <w:vMerge/>
          </w:tcPr>
          <w:p w14:paraId="7F9C3A4A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27752EEE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559638A7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7F08307C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783912BC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4090A2B8" w14:textId="77777777" w:rsidR="004F66E7" w:rsidRPr="001D1682" w:rsidRDefault="004F66E7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07BF4064" w14:textId="0AECDE83" w:rsidR="004F66E7" w:rsidRPr="001D1682" w:rsidRDefault="00386314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h</w:t>
            </w:r>
            <w:r w:rsidR="004F66E7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4F16041C" w14:textId="68BB37CA" w:rsidR="004F66E7" w:rsidRPr="001D1682" w:rsidRDefault="00FC3FC8" w:rsidP="004F66E7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0.53</w:t>
            </w:r>
          </w:p>
        </w:tc>
        <w:tc>
          <w:tcPr>
            <w:tcW w:w="1276" w:type="dxa"/>
            <w:noWrap/>
          </w:tcPr>
          <w:p w14:paraId="1AA88077" w14:textId="6096F0C7" w:rsidR="004F66E7" w:rsidRPr="001D1682" w:rsidRDefault="00FC3FC8" w:rsidP="004F66E7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0.34; 0.82</w:t>
            </w:r>
          </w:p>
        </w:tc>
      </w:tr>
      <w:tr w:rsidR="00F67375" w:rsidRPr="004F66E7" w14:paraId="02B95DB8" w14:textId="77777777" w:rsidTr="004F66E7">
        <w:trPr>
          <w:trHeight w:val="125"/>
        </w:trPr>
        <w:tc>
          <w:tcPr>
            <w:tcW w:w="1843" w:type="dxa"/>
            <w:vMerge/>
          </w:tcPr>
          <w:p w14:paraId="4DF33B0C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72D0DB6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 w:val="restart"/>
          </w:tcPr>
          <w:p w14:paraId="6673A421" w14:textId="72C60C4A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Intermediate risk prostate</w:t>
            </w:r>
          </w:p>
        </w:tc>
        <w:tc>
          <w:tcPr>
            <w:tcW w:w="2127" w:type="dxa"/>
            <w:vMerge/>
          </w:tcPr>
          <w:p w14:paraId="7D6C7BD9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45D82952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10B60170" w14:textId="741E7D1D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Age at diagnosis, trial arm</w:t>
            </w:r>
          </w:p>
        </w:tc>
        <w:tc>
          <w:tcPr>
            <w:tcW w:w="2693" w:type="dxa"/>
          </w:tcPr>
          <w:p w14:paraId="3161E694" w14:textId="7456DBF9" w:rsidR="00F67375" w:rsidRPr="001D1682" w:rsidRDefault="00386314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F67375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13D77AC9" w14:textId="26319B3D" w:rsidR="00F67375" w:rsidRPr="001D1682" w:rsidRDefault="00FC3FC8" w:rsidP="00F67375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1.27</w:t>
            </w:r>
          </w:p>
        </w:tc>
        <w:tc>
          <w:tcPr>
            <w:tcW w:w="1276" w:type="dxa"/>
            <w:noWrap/>
          </w:tcPr>
          <w:p w14:paraId="4C8E1B47" w14:textId="7E0B09ED" w:rsidR="00F67375" w:rsidRPr="001D1682" w:rsidRDefault="00FC3FC8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1.04; 1.56</w:t>
            </w:r>
          </w:p>
        </w:tc>
      </w:tr>
      <w:tr w:rsidR="00F67375" w:rsidRPr="004F66E7" w14:paraId="7D3FF803" w14:textId="77777777" w:rsidTr="007C12C2">
        <w:trPr>
          <w:trHeight w:val="125"/>
        </w:trPr>
        <w:tc>
          <w:tcPr>
            <w:tcW w:w="1843" w:type="dxa"/>
            <w:vMerge/>
          </w:tcPr>
          <w:p w14:paraId="76D4A225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565D58AE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561FF323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22BF5D15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2262C087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4180C2F9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03C4B2B0" w14:textId="6ABD2B65" w:rsidR="00F67375" w:rsidRPr="001D1682" w:rsidRDefault="00386314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F67375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2C07B074" w14:textId="7291037C" w:rsidR="00F67375" w:rsidRPr="001D1682" w:rsidRDefault="00FC3FC8" w:rsidP="00F67375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1.03</w:t>
            </w:r>
          </w:p>
        </w:tc>
        <w:tc>
          <w:tcPr>
            <w:tcW w:w="1276" w:type="dxa"/>
            <w:noWrap/>
          </w:tcPr>
          <w:p w14:paraId="3E09138E" w14:textId="37551EAB" w:rsidR="00F67375" w:rsidRPr="001D1682" w:rsidRDefault="00FC3FC8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0.88; 1.22</w:t>
            </w:r>
          </w:p>
        </w:tc>
      </w:tr>
      <w:tr w:rsidR="00F67375" w:rsidRPr="004F66E7" w14:paraId="7F0DF7FE" w14:textId="77777777" w:rsidTr="007C12C2">
        <w:trPr>
          <w:trHeight w:val="125"/>
        </w:trPr>
        <w:tc>
          <w:tcPr>
            <w:tcW w:w="1843" w:type="dxa"/>
            <w:vMerge/>
          </w:tcPr>
          <w:p w14:paraId="1A1A8B98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76A0D7B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0A93D133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63CD36C4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52BAE19B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666DE06E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2047D619" w14:textId="4385D2F3" w:rsidR="00F67375" w:rsidRPr="001D1682" w:rsidRDefault="00386314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h</w:t>
            </w:r>
            <w:r w:rsidR="00F67375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7EED3367" w14:textId="3C31D458" w:rsidR="00F67375" w:rsidRPr="001D1682" w:rsidRDefault="00FC3FC8" w:rsidP="00F67375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0.53</w:t>
            </w:r>
          </w:p>
        </w:tc>
        <w:tc>
          <w:tcPr>
            <w:tcW w:w="1276" w:type="dxa"/>
            <w:noWrap/>
          </w:tcPr>
          <w:p w14:paraId="6CD9EAB4" w14:textId="080B0306" w:rsidR="00F67375" w:rsidRPr="001D1682" w:rsidRDefault="00FC3FC8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0.39; 0.71</w:t>
            </w:r>
          </w:p>
        </w:tc>
      </w:tr>
      <w:tr w:rsidR="00F67375" w:rsidRPr="004F66E7" w14:paraId="2711F1DD" w14:textId="77777777" w:rsidTr="004F66E7">
        <w:trPr>
          <w:trHeight w:val="245"/>
        </w:trPr>
        <w:tc>
          <w:tcPr>
            <w:tcW w:w="1843" w:type="dxa"/>
            <w:vMerge/>
          </w:tcPr>
          <w:p w14:paraId="0D39028B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5F23554D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698C5DC3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48F5E62B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1C8BE1C8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3D61672F" w14:textId="052207A5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Charlson Comorbidity Index, age at diagnosis, trial arm</w:t>
            </w:r>
          </w:p>
        </w:tc>
        <w:tc>
          <w:tcPr>
            <w:tcW w:w="2693" w:type="dxa"/>
          </w:tcPr>
          <w:p w14:paraId="5CC05262" w14:textId="025E313B" w:rsidR="00F67375" w:rsidRPr="001D1682" w:rsidRDefault="00386314" w:rsidP="00386314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F67375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59257169" w14:textId="3EA5FD81" w:rsidR="00F67375" w:rsidRPr="001D1682" w:rsidRDefault="00CC6923" w:rsidP="00F67375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1.24</w:t>
            </w:r>
          </w:p>
        </w:tc>
        <w:tc>
          <w:tcPr>
            <w:tcW w:w="1276" w:type="dxa"/>
            <w:noWrap/>
          </w:tcPr>
          <w:p w14:paraId="0C7CB3FF" w14:textId="38D76050" w:rsidR="00F67375" w:rsidRPr="001D1682" w:rsidRDefault="00CC6923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1.01; 1.53</w:t>
            </w:r>
          </w:p>
        </w:tc>
      </w:tr>
      <w:tr w:rsidR="00F67375" w:rsidRPr="004F66E7" w14:paraId="5EC0CEA7" w14:textId="77777777" w:rsidTr="006263D6">
        <w:trPr>
          <w:trHeight w:val="245"/>
        </w:trPr>
        <w:tc>
          <w:tcPr>
            <w:tcW w:w="1843" w:type="dxa"/>
            <w:vMerge/>
          </w:tcPr>
          <w:p w14:paraId="3998AB7C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30F78B7D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23AF1347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0E834E9B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5E6B528B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564A8E37" w14:textId="77777777" w:rsidR="00F67375" w:rsidRPr="001D1682" w:rsidRDefault="00F67375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053EA728" w14:textId="6ACD66C8" w:rsidR="00F67375" w:rsidRPr="001D1682" w:rsidRDefault="00386314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F67375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4F9F4E78" w14:textId="5B2646F1" w:rsidR="00F67375" w:rsidRPr="001D1682" w:rsidRDefault="00CC6923" w:rsidP="00F67375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1.04</w:t>
            </w:r>
          </w:p>
        </w:tc>
        <w:tc>
          <w:tcPr>
            <w:tcW w:w="1276" w:type="dxa"/>
            <w:noWrap/>
          </w:tcPr>
          <w:p w14:paraId="2D92407D" w14:textId="3A60ADB4" w:rsidR="00F67375" w:rsidRPr="001D1682" w:rsidRDefault="00CC6923" w:rsidP="00F67375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0.88; 1.22</w:t>
            </w:r>
          </w:p>
        </w:tc>
      </w:tr>
      <w:tr w:rsidR="00CC6923" w:rsidRPr="004F66E7" w14:paraId="101EAAB6" w14:textId="77777777" w:rsidTr="006263D6">
        <w:trPr>
          <w:trHeight w:val="245"/>
        </w:trPr>
        <w:tc>
          <w:tcPr>
            <w:tcW w:w="1843" w:type="dxa"/>
            <w:vMerge/>
          </w:tcPr>
          <w:p w14:paraId="25C4D54E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B37D5C0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780FD401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12451F7B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00D56191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150CADC7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22736451" w14:textId="647C9ED5" w:rsidR="00CC6923" w:rsidRPr="001D1682" w:rsidRDefault="00386314" w:rsidP="00386314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h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3FDC3F2C" w14:textId="4A6BF966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0.53</w:t>
            </w:r>
          </w:p>
        </w:tc>
        <w:tc>
          <w:tcPr>
            <w:tcW w:w="1276" w:type="dxa"/>
            <w:noWrap/>
          </w:tcPr>
          <w:p w14:paraId="7F703E9B" w14:textId="2B4B91FA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0.39; 0.71</w:t>
            </w:r>
          </w:p>
        </w:tc>
      </w:tr>
      <w:tr w:rsidR="00CC6923" w:rsidRPr="004F66E7" w14:paraId="085F8DF8" w14:textId="77777777" w:rsidTr="004F66E7">
        <w:trPr>
          <w:trHeight w:val="85"/>
        </w:trPr>
        <w:tc>
          <w:tcPr>
            <w:tcW w:w="1843" w:type="dxa"/>
            <w:vMerge/>
          </w:tcPr>
          <w:p w14:paraId="1C4D170A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5479A12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 w:val="restart"/>
          </w:tcPr>
          <w:p w14:paraId="5927CFFF" w14:textId="634FCB7E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High risk prostate</w:t>
            </w:r>
          </w:p>
        </w:tc>
        <w:tc>
          <w:tcPr>
            <w:tcW w:w="2127" w:type="dxa"/>
            <w:vMerge/>
          </w:tcPr>
          <w:p w14:paraId="67635562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68CF7215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79587587" w14:textId="50B2ABB5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Age at diagnosis, trial arm</w:t>
            </w:r>
          </w:p>
        </w:tc>
        <w:tc>
          <w:tcPr>
            <w:tcW w:w="2693" w:type="dxa"/>
          </w:tcPr>
          <w:p w14:paraId="51A1BD72" w14:textId="01504925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44ED8C90" w14:textId="6B80BF50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1.79</w:t>
            </w:r>
          </w:p>
        </w:tc>
        <w:tc>
          <w:tcPr>
            <w:tcW w:w="1276" w:type="dxa"/>
            <w:noWrap/>
          </w:tcPr>
          <w:p w14:paraId="68365B75" w14:textId="204F50C8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1.29; 2.47</w:t>
            </w:r>
          </w:p>
        </w:tc>
      </w:tr>
      <w:tr w:rsidR="00CC6923" w:rsidRPr="004F66E7" w14:paraId="2E1CCC9F" w14:textId="77777777" w:rsidTr="007C12C2">
        <w:trPr>
          <w:trHeight w:val="85"/>
        </w:trPr>
        <w:tc>
          <w:tcPr>
            <w:tcW w:w="1843" w:type="dxa"/>
            <w:vMerge/>
          </w:tcPr>
          <w:p w14:paraId="3285E7A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5615925E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149CF4A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646319C3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48E03F48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5DE88725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3C95760D" w14:textId="041C8F40" w:rsidR="00CC6923" w:rsidRPr="001D1682" w:rsidRDefault="00386314" w:rsidP="00386314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4CDEA1DF" w14:textId="5C10F6B7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1.26</w:t>
            </w:r>
          </w:p>
        </w:tc>
        <w:tc>
          <w:tcPr>
            <w:tcW w:w="1276" w:type="dxa"/>
            <w:noWrap/>
          </w:tcPr>
          <w:p w14:paraId="13F4B6FD" w14:textId="2849B24F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0.98; 1.62</w:t>
            </w:r>
          </w:p>
        </w:tc>
      </w:tr>
      <w:tr w:rsidR="00CC6923" w:rsidRPr="004F66E7" w14:paraId="4C37F6BA" w14:textId="77777777" w:rsidTr="007C12C2">
        <w:trPr>
          <w:trHeight w:val="85"/>
        </w:trPr>
        <w:tc>
          <w:tcPr>
            <w:tcW w:w="1843" w:type="dxa"/>
            <w:vMerge/>
          </w:tcPr>
          <w:p w14:paraId="21E2B8E5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11DBE776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3C4B4B2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2F8F9E6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33BC402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57F56870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7CB475D6" w14:textId="125E6515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h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32199B30" w14:textId="30736611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0.39</w:t>
            </w:r>
          </w:p>
        </w:tc>
        <w:tc>
          <w:tcPr>
            <w:tcW w:w="1276" w:type="dxa"/>
            <w:noWrap/>
          </w:tcPr>
          <w:p w14:paraId="1B635170" w14:textId="3A435F62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0.27; 0.55</w:t>
            </w:r>
          </w:p>
        </w:tc>
      </w:tr>
      <w:tr w:rsidR="00CC6923" w:rsidRPr="004F66E7" w14:paraId="44212717" w14:textId="77777777" w:rsidTr="004F66E7">
        <w:trPr>
          <w:trHeight w:val="245"/>
        </w:trPr>
        <w:tc>
          <w:tcPr>
            <w:tcW w:w="1843" w:type="dxa"/>
            <w:vMerge/>
          </w:tcPr>
          <w:p w14:paraId="50BD414E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77F217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333444D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77421883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3DB35812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24467565" w14:textId="058C09A8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Charlson Comorbidity Index, age at diagnosis, trial arm</w:t>
            </w:r>
          </w:p>
        </w:tc>
        <w:tc>
          <w:tcPr>
            <w:tcW w:w="2693" w:type="dxa"/>
          </w:tcPr>
          <w:p w14:paraId="3E1268C7" w14:textId="5E7A8433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634A5FE6" w14:textId="0F453A88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1.76</w:t>
            </w:r>
          </w:p>
        </w:tc>
        <w:tc>
          <w:tcPr>
            <w:tcW w:w="1276" w:type="dxa"/>
            <w:noWrap/>
          </w:tcPr>
          <w:p w14:paraId="374DF0F1" w14:textId="38214376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1.27; 2.44</w:t>
            </w:r>
          </w:p>
        </w:tc>
      </w:tr>
      <w:tr w:rsidR="00CC6923" w:rsidRPr="004F66E7" w14:paraId="323C4FA2" w14:textId="77777777" w:rsidTr="006263D6">
        <w:trPr>
          <w:trHeight w:val="245"/>
        </w:trPr>
        <w:tc>
          <w:tcPr>
            <w:tcW w:w="1843" w:type="dxa"/>
            <w:vMerge/>
          </w:tcPr>
          <w:p w14:paraId="0012F727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72A04957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0A2A74F6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19D5C747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394AB45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01F4C393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25FF95B4" w14:textId="2C106C4E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591ECFD1" w14:textId="158A3CF0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1.21</w:t>
            </w:r>
          </w:p>
        </w:tc>
        <w:tc>
          <w:tcPr>
            <w:tcW w:w="1276" w:type="dxa"/>
            <w:noWrap/>
          </w:tcPr>
          <w:p w14:paraId="0E1762F7" w14:textId="4B3726EB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0.94; 1.56</w:t>
            </w:r>
          </w:p>
        </w:tc>
      </w:tr>
      <w:tr w:rsidR="00CC6923" w:rsidRPr="004F66E7" w14:paraId="1BB79B73" w14:textId="77777777" w:rsidTr="006263D6">
        <w:trPr>
          <w:trHeight w:val="245"/>
        </w:trPr>
        <w:tc>
          <w:tcPr>
            <w:tcW w:w="1843" w:type="dxa"/>
            <w:vMerge/>
          </w:tcPr>
          <w:p w14:paraId="4EC7D2A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62E8C0C8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1638A561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162D433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6178920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6987432D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0529025F" w14:textId="5A82C745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h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114CB501" w14:textId="4EEAD3E0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0.42</w:t>
            </w:r>
          </w:p>
        </w:tc>
        <w:tc>
          <w:tcPr>
            <w:tcW w:w="1276" w:type="dxa"/>
            <w:noWrap/>
          </w:tcPr>
          <w:p w14:paraId="46C8AD92" w14:textId="503A2796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0.29; 0.60</w:t>
            </w:r>
          </w:p>
        </w:tc>
      </w:tr>
      <w:tr w:rsidR="00CC6923" w:rsidRPr="004F66E7" w14:paraId="173E2047" w14:textId="77777777" w:rsidTr="004F66E7">
        <w:trPr>
          <w:trHeight w:val="128"/>
        </w:trPr>
        <w:tc>
          <w:tcPr>
            <w:tcW w:w="1843" w:type="dxa"/>
            <w:vMerge/>
          </w:tcPr>
          <w:p w14:paraId="54D61D3D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352C853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 w:val="restart"/>
          </w:tcPr>
          <w:p w14:paraId="07FEDFC8" w14:textId="48FB5E2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Metastatic prostate</w:t>
            </w:r>
          </w:p>
        </w:tc>
        <w:tc>
          <w:tcPr>
            <w:tcW w:w="2127" w:type="dxa"/>
            <w:vMerge/>
          </w:tcPr>
          <w:p w14:paraId="57DB9E7F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1F5C59B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34EB54D8" w14:textId="7172276D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Age at diagnosis, trial arm</w:t>
            </w:r>
          </w:p>
        </w:tc>
        <w:tc>
          <w:tcPr>
            <w:tcW w:w="2693" w:type="dxa"/>
          </w:tcPr>
          <w:p w14:paraId="4322AA40" w14:textId="70AA14A0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23EA338A" w14:textId="5D35B21A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6.12</w:t>
            </w:r>
          </w:p>
        </w:tc>
        <w:tc>
          <w:tcPr>
            <w:tcW w:w="1276" w:type="dxa"/>
            <w:noWrap/>
          </w:tcPr>
          <w:p w14:paraId="6AC80A40" w14:textId="29F54E1F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2.44; 15.40</w:t>
            </w:r>
          </w:p>
        </w:tc>
      </w:tr>
      <w:tr w:rsidR="00CC6923" w:rsidRPr="004F66E7" w14:paraId="618C6A65" w14:textId="77777777" w:rsidTr="007C12C2">
        <w:trPr>
          <w:trHeight w:val="127"/>
        </w:trPr>
        <w:tc>
          <w:tcPr>
            <w:tcW w:w="1843" w:type="dxa"/>
            <w:vMerge/>
          </w:tcPr>
          <w:p w14:paraId="6BCFDEC1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20A195EA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7200F8F6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2A5BF618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24FCD2F5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1235CB7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34CC1CA7" w14:textId="5FD52D0D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only h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15740CE2" w14:textId="30034E1F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0.74</w:t>
            </w:r>
          </w:p>
        </w:tc>
        <w:tc>
          <w:tcPr>
            <w:tcW w:w="1276" w:type="dxa"/>
            <w:noWrap/>
          </w:tcPr>
          <w:p w14:paraId="201F0841" w14:textId="7C2669B2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0.39; 1.43</w:t>
            </w:r>
          </w:p>
        </w:tc>
      </w:tr>
      <w:tr w:rsidR="00CC6923" w:rsidRPr="004F66E7" w14:paraId="20D7E9C6" w14:textId="77777777" w:rsidTr="004F66E7">
        <w:trPr>
          <w:trHeight w:val="368"/>
        </w:trPr>
        <w:tc>
          <w:tcPr>
            <w:tcW w:w="1843" w:type="dxa"/>
            <w:vMerge/>
          </w:tcPr>
          <w:p w14:paraId="2CD54D9D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E0F5023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7C8208DB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239AB7F7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019042B2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165B507A" w14:textId="685B14CC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Charlson Comorbidity Index, age at diagnosis, trial arm</w:t>
            </w:r>
          </w:p>
        </w:tc>
        <w:tc>
          <w:tcPr>
            <w:tcW w:w="2693" w:type="dxa"/>
          </w:tcPr>
          <w:p w14:paraId="482B196F" w14:textId="12C57100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387B96BF" w14:textId="3AEAC8BF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5.89</w:t>
            </w:r>
          </w:p>
        </w:tc>
        <w:tc>
          <w:tcPr>
            <w:tcW w:w="1276" w:type="dxa"/>
            <w:noWrap/>
          </w:tcPr>
          <w:p w14:paraId="7852F041" w14:textId="51877A6E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2.34; 14.80</w:t>
            </w:r>
          </w:p>
        </w:tc>
      </w:tr>
      <w:tr w:rsidR="00CC6923" w:rsidRPr="004F66E7" w14:paraId="5052930E" w14:textId="77777777" w:rsidTr="006263D6">
        <w:trPr>
          <w:trHeight w:val="367"/>
        </w:trPr>
        <w:tc>
          <w:tcPr>
            <w:tcW w:w="1843" w:type="dxa"/>
            <w:vMerge/>
          </w:tcPr>
          <w:p w14:paraId="3709A81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8830135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24D2093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28B8A7AD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4F0554C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1A91B088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622E1643" w14:textId="64842744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o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nly hormonal</w:t>
            </w:r>
          </w:p>
        </w:tc>
        <w:tc>
          <w:tcPr>
            <w:tcW w:w="992" w:type="dxa"/>
          </w:tcPr>
          <w:p w14:paraId="1D1905C6" w14:textId="40B84703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0.77</w:t>
            </w:r>
          </w:p>
        </w:tc>
        <w:tc>
          <w:tcPr>
            <w:tcW w:w="1276" w:type="dxa"/>
            <w:noWrap/>
          </w:tcPr>
          <w:p w14:paraId="63FF32F3" w14:textId="7022823C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0.40; 1.48</w:t>
            </w:r>
          </w:p>
        </w:tc>
      </w:tr>
      <w:tr w:rsidR="00CC6923" w:rsidRPr="004F66E7" w14:paraId="06AA85C4" w14:textId="77777777" w:rsidTr="004F66E7">
        <w:trPr>
          <w:trHeight w:val="125"/>
        </w:trPr>
        <w:tc>
          <w:tcPr>
            <w:tcW w:w="1843" w:type="dxa"/>
            <w:vMerge/>
          </w:tcPr>
          <w:p w14:paraId="45691457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6B3E318F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 w:val="restart"/>
          </w:tcPr>
          <w:p w14:paraId="4C0020A0" w14:textId="1B233905" w:rsidR="00CC6923" w:rsidRPr="001D1682" w:rsidRDefault="006E291A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Locally advan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eastAsia="da-DK"/>
              </w:rPr>
              <w:t>ced prostate</w:t>
            </w:r>
          </w:p>
        </w:tc>
        <w:tc>
          <w:tcPr>
            <w:tcW w:w="2127" w:type="dxa"/>
            <w:vMerge/>
          </w:tcPr>
          <w:p w14:paraId="3BF086B2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156C3C13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74495D78" w14:textId="435F7749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Age at diagnosis, trial arm</w:t>
            </w:r>
          </w:p>
        </w:tc>
        <w:tc>
          <w:tcPr>
            <w:tcW w:w="2693" w:type="dxa"/>
          </w:tcPr>
          <w:p w14:paraId="3D93CA1E" w14:textId="2B2B8E6F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69BDAEBF" w14:textId="04657E82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2.36</w:t>
            </w:r>
          </w:p>
        </w:tc>
        <w:tc>
          <w:tcPr>
            <w:tcW w:w="1276" w:type="dxa"/>
            <w:noWrap/>
          </w:tcPr>
          <w:p w14:paraId="2CE5CB07" w14:textId="10B5DED1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1.51; 3.70</w:t>
            </w:r>
          </w:p>
        </w:tc>
      </w:tr>
      <w:tr w:rsidR="00CC6923" w:rsidRPr="004F66E7" w14:paraId="56305749" w14:textId="77777777" w:rsidTr="007C12C2">
        <w:trPr>
          <w:trHeight w:val="125"/>
        </w:trPr>
        <w:tc>
          <w:tcPr>
            <w:tcW w:w="1843" w:type="dxa"/>
            <w:vMerge/>
          </w:tcPr>
          <w:p w14:paraId="49706BD1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78E4F9FA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0356EFD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393C0D68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4FDB23C0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24F755D7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3FA4F1D2" w14:textId="0EBB548B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35DDE187" w14:textId="36C136B7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1.44</w:t>
            </w:r>
          </w:p>
        </w:tc>
        <w:tc>
          <w:tcPr>
            <w:tcW w:w="1276" w:type="dxa"/>
            <w:noWrap/>
          </w:tcPr>
          <w:p w14:paraId="1C21C286" w14:textId="3A287C2F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1.11; 1.87</w:t>
            </w:r>
          </w:p>
        </w:tc>
      </w:tr>
      <w:tr w:rsidR="00CC6923" w:rsidRPr="004F66E7" w14:paraId="16DC80EC" w14:textId="77777777" w:rsidTr="007C12C2">
        <w:trPr>
          <w:trHeight w:val="125"/>
        </w:trPr>
        <w:tc>
          <w:tcPr>
            <w:tcW w:w="1843" w:type="dxa"/>
            <w:vMerge/>
          </w:tcPr>
          <w:p w14:paraId="179165B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3FF8AB73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41D61F90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7" w:type="dxa"/>
            <w:vMerge/>
          </w:tcPr>
          <w:p w14:paraId="4E85A76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</w:tcPr>
          <w:p w14:paraId="787447A6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1FEDA9B6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7B946F13" w14:textId="79B7CEA4" w:rsidR="00CC6923" w:rsidRPr="001D1682" w:rsidRDefault="00386314" w:rsidP="00386314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for h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08762271" w14:textId="582F28AB" w:rsidR="00CC6923" w:rsidRPr="001D1682" w:rsidRDefault="00CC6923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0.44</w:t>
            </w:r>
          </w:p>
        </w:tc>
        <w:tc>
          <w:tcPr>
            <w:tcW w:w="1276" w:type="dxa"/>
            <w:noWrap/>
          </w:tcPr>
          <w:p w14:paraId="37140A50" w14:textId="0C9734CC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0.33; 0.59</w:t>
            </w:r>
          </w:p>
        </w:tc>
      </w:tr>
      <w:tr w:rsidR="00CC6923" w:rsidRPr="004F66E7" w14:paraId="634779F2" w14:textId="77777777" w:rsidTr="004F66E7">
        <w:trPr>
          <w:trHeight w:val="245"/>
        </w:trPr>
        <w:tc>
          <w:tcPr>
            <w:tcW w:w="1843" w:type="dxa"/>
            <w:vMerge/>
          </w:tcPr>
          <w:p w14:paraId="1981398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D897612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6D834B95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60F77210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0FDFAF0D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 w:val="restart"/>
            <w:noWrap/>
          </w:tcPr>
          <w:p w14:paraId="134B3408" w14:textId="0939BABE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Charlson Comorbidity Index, age at diagnosis, trial arm</w:t>
            </w:r>
          </w:p>
        </w:tc>
        <w:tc>
          <w:tcPr>
            <w:tcW w:w="2693" w:type="dxa"/>
          </w:tcPr>
          <w:p w14:paraId="4717D41F" w14:textId="65913AB7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adical prostatectomy</w:t>
            </w:r>
          </w:p>
        </w:tc>
        <w:tc>
          <w:tcPr>
            <w:tcW w:w="992" w:type="dxa"/>
          </w:tcPr>
          <w:p w14:paraId="78319275" w14:textId="63AA5F27" w:rsidR="00CC6923" w:rsidRPr="001D1682" w:rsidRDefault="0085139E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2.34</w:t>
            </w:r>
          </w:p>
        </w:tc>
        <w:tc>
          <w:tcPr>
            <w:tcW w:w="1276" w:type="dxa"/>
            <w:noWrap/>
          </w:tcPr>
          <w:p w14:paraId="20CC939C" w14:textId="4A662214" w:rsidR="00CC6923" w:rsidRPr="001D1682" w:rsidRDefault="0085139E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1.49; 3.66</w:t>
            </w:r>
          </w:p>
        </w:tc>
      </w:tr>
      <w:tr w:rsidR="00CC6923" w:rsidRPr="004F66E7" w14:paraId="53A5609F" w14:textId="77777777" w:rsidTr="006263D6">
        <w:trPr>
          <w:trHeight w:val="245"/>
        </w:trPr>
        <w:tc>
          <w:tcPr>
            <w:tcW w:w="1843" w:type="dxa"/>
            <w:vMerge/>
          </w:tcPr>
          <w:p w14:paraId="5FA30D1E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0D3B12A4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2E46E6C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71107240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1EFBFB29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43DF1BC0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61387601" w14:textId="5AEA8001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r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adiotherapy</w:t>
            </w:r>
          </w:p>
        </w:tc>
        <w:tc>
          <w:tcPr>
            <w:tcW w:w="992" w:type="dxa"/>
          </w:tcPr>
          <w:p w14:paraId="4E13FBB9" w14:textId="358AD595" w:rsidR="00CC6923" w:rsidRPr="001D1682" w:rsidRDefault="0085139E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1.42</w:t>
            </w:r>
          </w:p>
        </w:tc>
        <w:tc>
          <w:tcPr>
            <w:tcW w:w="1276" w:type="dxa"/>
            <w:noWrap/>
          </w:tcPr>
          <w:p w14:paraId="6FACCF9B" w14:textId="038DA859" w:rsidR="00CC6923" w:rsidRPr="001D1682" w:rsidRDefault="0085139E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1.09: 1.85</w:t>
            </w:r>
          </w:p>
        </w:tc>
      </w:tr>
      <w:tr w:rsidR="00CC6923" w:rsidRPr="004F66E7" w14:paraId="2A948E10" w14:textId="77777777" w:rsidTr="006263D6">
        <w:trPr>
          <w:trHeight w:val="245"/>
        </w:trPr>
        <w:tc>
          <w:tcPr>
            <w:tcW w:w="1843" w:type="dxa"/>
            <w:vMerge/>
          </w:tcPr>
          <w:p w14:paraId="0A78A296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992" w:type="dxa"/>
            <w:vMerge/>
            <w:noWrap/>
          </w:tcPr>
          <w:p w14:paraId="5101FA68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1134" w:type="dxa"/>
            <w:vMerge/>
          </w:tcPr>
          <w:p w14:paraId="53F03E2C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7" w:type="dxa"/>
            <w:vMerge/>
          </w:tcPr>
          <w:p w14:paraId="428E0862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126" w:type="dxa"/>
            <w:vMerge/>
          </w:tcPr>
          <w:p w14:paraId="5DE46EBE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noWrap/>
          </w:tcPr>
          <w:p w14:paraId="1F795261" w14:textId="77777777" w:rsidR="00CC6923" w:rsidRPr="001D1682" w:rsidRDefault="00CC6923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693" w:type="dxa"/>
          </w:tcPr>
          <w:p w14:paraId="0C5A2789" w14:textId="38C58326" w:rsidR="00CC6923" w:rsidRPr="001D1682" w:rsidRDefault="00386314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h</w:t>
            </w:r>
            <w:r w:rsidR="00CC6923"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ormonal</w:t>
            </w:r>
          </w:p>
        </w:tc>
        <w:tc>
          <w:tcPr>
            <w:tcW w:w="992" w:type="dxa"/>
          </w:tcPr>
          <w:p w14:paraId="79AB7381" w14:textId="4547EAE0" w:rsidR="00CC6923" w:rsidRPr="001D1682" w:rsidRDefault="0085139E" w:rsidP="00CC6923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0.45</w:t>
            </w:r>
          </w:p>
        </w:tc>
        <w:tc>
          <w:tcPr>
            <w:tcW w:w="1276" w:type="dxa"/>
            <w:noWrap/>
          </w:tcPr>
          <w:p w14:paraId="417B19AB" w14:textId="38F154A2" w:rsidR="00CC6923" w:rsidRPr="001D1682" w:rsidRDefault="0085139E" w:rsidP="00CC6923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0.33; 0.60</w:t>
            </w:r>
          </w:p>
        </w:tc>
      </w:tr>
      <w:tr w:rsidR="00CC6923" w:rsidRPr="006263D6" w14:paraId="23103158" w14:textId="77777777" w:rsidTr="006263D6">
        <w:trPr>
          <w:trHeight w:val="362"/>
        </w:trPr>
        <w:tc>
          <w:tcPr>
            <w:tcW w:w="1843" w:type="dxa"/>
            <w:vMerge w:val="restart"/>
            <w:hideMark/>
          </w:tcPr>
          <w:p w14:paraId="41F65F76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Larfors et al. 2017</w:t>
            </w:r>
          </w:p>
        </w:tc>
        <w:tc>
          <w:tcPr>
            <w:tcW w:w="992" w:type="dxa"/>
            <w:vMerge w:val="restart"/>
            <w:noWrap/>
            <w:hideMark/>
          </w:tcPr>
          <w:p w14:paraId="23B90D48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hideMark/>
          </w:tcPr>
          <w:p w14:paraId="0D3F4DB7" w14:textId="31E30B79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CML</w:t>
            </w:r>
          </w:p>
        </w:tc>
        <w:tc>
          <w:tcPr>
            <w:tcW w:w="2127" w:type="dxa"/>
            <w:vMerge w:val="restart"/>
            <w:hideMark/>
          </w:tcPr>
          <w:p w14:paraId="50950EB1" w14:textId="2140B849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Diagnosed 2002-2012, n=980</w:t>
            </w:r>
          </w:p>
        </w:tc>
        <w:tc>
          <w:tcPr>
            <w:tcW w:w="2126" w:type="dxa"/>
            <w:vMerge w:val="restart"/>
            <w:hideMark/>
          </w:tcPr>
          <w:p w14:paraId="01617266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noWrap/>
            <w:hideMark/>
          </w:tcPr>
          <w:p w14:paraId="126E5B38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 w:val="restart"/>
            <w:hideMark/>
          </w:tcPr>
          <w:p w14:paraId="2EAE349C" w14:textId="1A89F60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Relative probability for not receiving TKI</w:t>
            </w:r>
          </w:p>
        </w:tc>
        <w:tc>
          <w:tcPr>
            <w:tcW w:w="992" w:type="dxa"/>
            <w:hideMark/>
          </w:tcPr>
          <w:p w14:paraId="6C250BAA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8.40</w:t>
            </w:r>
          </w:p>
        </w:tc>
        <w:tc>
          <w:tcPr>
            <w:tcW w:w="1276" w:type="dxa"/>
            <w:noWrap/>
            <w:hideMark/>
          </w:tcPr>
          <w:p w14:paraId="643D69C9" w14:textId="7DF6DCB3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2.60;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26.90</w:t>
            </w:r>
          </w:p>
        </w:tc>
      </w:tr>
      <w:tr w:rsidR="00CC6923" w:rsidRPr="006263D6" w14:paraId="595DC3AB" w14:textId="77777777" w:rsidTr="006263D6">
        <w:trPr>
          <w:trHeight w:val="424"/>
        </w:trPr>
        <w:tc>
          <w:tcPr>
            <w:tcW w:w="1843" w:type="dxa"/>
            <w:vMerge/>
            <w:hideMark/>
          </w:tcPr>
          <w:p w14:paraId="3F41B0F8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62EF62E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2A7259D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15AEF3F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58991D5A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0507DAE5" w14:textId="4B103BFC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period, PS</w:t>
            </w:r>
          </w:p>
        </w:tc>
        <w:tc>
          <w:tcPr>
            <w:tcW w:w="2693" w:type="dxa"/>
            <w:vMerge/>
            <w:hideMark/>
          </w:tcPr>
          <w:p w14:paraId="19652476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hideMark/>
          </w:tcPr>
          <w:p w14:paraId="58348F38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2.40</w:t>
            </w:r>
          </w:p>
        </w:tc>
        <w:tc>
          <w:tcPr>
            <w:tcW w:w="1276" w:type="dxa"/>
            <w:noWrap/>
            <w:hideMark/>
          </w:tcPr>
          <w:p w14:paraId="736734B4" w14:textId="027DCC59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7.30</w:t>
            </w:r>
          </w:p>
        </w:tc>
      </w:tr>
      <w:tr w:rsidR="00CC6923" w:rsidRPr="006263D6" w14:paraId="002FF689" w14:textId="77777777" w:rsidTr="006263D6">
        <w:trPr>
          <w:trHeight w:val="401"/>
        </w:trPr>
        <w:tc>
          <w:tcPr>
            <w:tcW w:w="1843" w:type="dxa"/>
            <w:vMerge/>
            <w:hideMark/>
          </w:tcPr>
          <w:p w14:paraId="7D284EB5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E6082EC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78B534E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7079A53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3C8756F6" w14:textId="77777777" w:rsid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5 levels </w:t>
            </w: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 w:type="page"/>
            </w:r>
          </w:p>
          <w:p w14:paraId="69B82476" w14:textId="0F61F882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Ref group: high</w:t>
            </w:r>
          </w:p>
        </w:tc>
        <w:tc>
          <w:tcPr>
            <w:tcW w:w="2410" w:type="dxa"/>
            <w:noWrap/>
            <w:hideMark/>
          </w:tcPr>
          <w:p w14:paraId="585BB98D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/>
            <w:hideMark/>
          </w:tcPr>
          <w:p w14:paraId="51EA4BA2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hideMark/>
          </w:tcPr>
          <w:p w14:paraId="246477E5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8.00</w:t>
            </w:r>
          </w:p>
        </w:tc>
        <w:tc>
          <w:tcPr>
            <w:tcW w:w="1276" w:type="dxa"/>
            <w:noWrap/>
            <w:hideMark/>
          </w:tcPr>
          <w:p w14:paraId="3D585133" w14:textId="2F1515A0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2.40;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26.20</w:t>
            </w:r>
          </w:p>
        </w:tc>
      </w:tr>
      <w:tr w:rsidR="00CC6923" w:rsidRPr="006263D6" w14:paraId="798A9DE5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4B11938D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C566163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8E3010A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57AB89AA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6ACD1EF7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5A29CC43" w14:textId="661802D3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period, PS</w:t>
            </w:r>
          </w:p>
        </w:tc>
        <w:tc>
          <w:tcPr>
            <w:tcW w:w="2693" w:type="dxa"/>
            <w:vMerge/>
            <w:hideMark/>
          </w:tcPr>
          <w:p w14:paraId="108DFACA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hideMark/>
          </w:tcPr>
          <w:p w14:paraId="31DABFB2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2.90</w:t>
            </w:r>
          </w:p>
        </w:tc>
        <w:tc>
          <w:tcPr>
            <w:tcW w:w="1276" w:type="dxa"/>
            <w:noWrap/>
            <w:hideMark/>
          </w:tcPr>
          <w:p w14:paraId="2FF8DEDD" w14:textId="56EB63CF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11.70</w:t>
            </w:r>
          </w:p>
        </w:tc>
      </w:tr>
      <w:tr w:rsidR="00CC6923" w:rsidRPr="006263D6" w14:paraId="33A5B0F2" w14:textId="77777777" w:rsidTr="006263D6">
        <w:trPr>
          <w:trHeight w:val="441"/>
        </w:trPr>
        <w:tc>
          <w:tcPr>
            <w:tcW w:w="1843" w:type="dxa"/>
            <w:vMerge/>
            <w:hideMark/>
          </w:tcPr>
          <w:p w14:paraId="55D863AF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9751666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BE9417D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E822A9B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72A9601C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Education: 3 levels </w:t>
            </w: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noWrap/>
            <w:hideMark/>
          </w:tcPr>
          <w:p w14:paraId="66D91046" w14:textId="77777777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 w:val="restart"/>
            <w:hideMark/>
          </w:tcPr>
          <w:p w14:paraId="3052423F" w14:textId="1C1143F8" w:rsidR="00CC6923" w:rsidRPr="00E405E0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E405E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Relative probability of receiving second generation TKI without documented prior use or imatinib</w:t>
            </w:r>
          </w:p>
        </w:tc>
        <w:tc>
          <w:tcPr>
            <w:tcW w:w="992" w:type="dxa"/>
            <w:hideMark/>
          </w:tcPr>
          <w:p w14:paraId="5EC4252E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0.30</w:t>
            </w:r>
          </w:p>
        </w:tc>
        <w:tc>
          <w:tcPr>
            <w:tcW w:w="1276" w:type="dxa"/>
            <w:noWrap/>
            <w:hideMark/>
          </w:tcPr>
          <w:p w14:paraId="25D33BB1" w14:textId="1F60CE06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0.20;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0.50</w:t>
            </w:r>
          </w:p>
        </w:tc>
      </w:tr>
      <w:tr w:rsidR="00CC6923" w:rsidRPr="006263D6" w14:paraId="04064914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7681FDDE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3F5123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BC825BE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85C9D3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440789B0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703A0ECF" w14:textId="75A6BEBE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period, PS</w:t>
            </w:r>
          </w:p>
        </w:tc>
        <w:tc>
          <w:tcPr>
            <w:tcW w:w="2693" w:type="dxa"/>
            <w:vMerge/>
            <w:hideMark/>
          </w:tcPr>
          <w:p w14:paraId="7E570E49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hideMark/>
          </w:tcPr>
          <w:p w14:paraId="6CCC06B8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0.40</w:t>
            </w:r>
          </w:p>
        </w:tc>
        <w:tc>
          <w:tcPr>
            <w:tcW w:w="1276" w:type="dxa"/>
            <w:noWrap/>
            <w:hideMark/>
          </w:tcPr>
          <w:p w14:paraId="6A2AB8F4" w14:textId="5FCC7D24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0.20;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</w:t>
            </w:r>
          </w:p>
        </w:tc>
      </w:tr>
      <w:tr w:rsidR="00CC6923" w:rsidRPr="006263D6" w14:paraId="2803F8B0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002E2EF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6CCF4D5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FD931D8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A5A28F7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7FE25FDF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5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noWrap/>
            <w:hideMark/>
          </w:tcPr>
          <w:p w14:paraId="2A84ED8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/>
            <w:hideMark/>
          </w:tcPr>
          <w:p w14:paraId="4899A6F7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hideMark/>
          </w:tcPr>
          <w:p w14:paraId="49A737C8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0.20</w:t>
            </w:r>
          </w:p>
        </w:tc>
        <w:tc>
          <w:tcPr>
            <w:tcW w:w="1276" w:type="dxa"/>
            <w:noWrap/>
            <w:hideMark/>
          </w:tcPr>
          <w:p w14:paraId="2F13DCA2" w14:textId="42E9BA6D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0.10;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0.50</w:t>
            </w:r>
          </w:p>
        </w:tc>
      </w:tr>
      <w:tr w:rsidR="00CC6923" w:rsidRPr="006263D6" w14:paraId="527B4E46" w14:textId="77777777" w:rsidTr="006263D6">
        <w:trPr>
          <w:trHeight w:val="599"/>
        </w:trPr>
        <w:tc>
          <w:tcPr>
            <w:tcW w:w="1843" w:type="dxa"/>
            <w:vMerge/>
            <w:hideMark/>
          </w:tcPr>
          <w:p w14:paraId="3B683681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7FFC00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9771CEC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099D42AF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7113E8D8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23D8AC4B" w14:textId="223A4AD2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period, PS</w:t>
            </w:r>
          </w:p>
        </w:tc>
        <w:tc>
          <w:tcPr>
            <w:tcW w:w="2693" w:type="dxa"/>
            <w:vMerge/>
            <w:hideMark/>
          </w:tcPr>
          <w:p w14:paraId="4A567C9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hideMark/>
          </w:tcPr>
          <w:p w14:paraId="72F72B76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0.40</w:t>
            </w:r>
          </w:p>
        </w:tc>
        <w:tc>
          <w:tcPr>
            <w:tcW w:w="1276" w:type="dxa"/>
            <w:noWrap/>
            <w:hideMark/>
          </w:tcPr>
          <w:p w14:paraId="0F4B2FF4" w14:textId="1BA1B41A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0.20;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</w:t>
            </w:r>
          </w:p>
        </w:tc>
      </w:tr>
      <w:tr w:rsidR="00CC6923" w:rsidRPr="006263D6" w14:paraId="2776BC53" w14:textId="77777777" w:rsidTr="006263D6">
        <w:trPr>
          <w:trHeight w:val="397"/>
        </w:trPr>
        <w:tc>
          <w:tcPr>
            <w:tcW w:w="1843" w:type="dxa"/>
            <w:vMerge w:val="restart"/>
            <w:noWrap/>
            <w:hideMark/>
          </w:tcPr>
          <w:p w14:paraId="5F76BAD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Linder et al. 2018</w:t>
            </w:r>
          </w:p>
        </w:tc>
        <w:tc>
          <w:tcPr>
            <w:tcW w:w="992" w:type="dxa"/>
            <w:vMerge w:val="restart"/>
            <w:noWrap/>
            <w:hideMark/>
          </w:tcPr>
          <w:p w14:paraId="68EA4A5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hideMark/>
          </w:tcPr>
          <w:p w14:paraId="7F326742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Esophageal and junctional</w:t>
            </w:r>
          </w:p>
        </w:tc>
        <w:tc>
          <w:tcPr>
            <w:tcW w:w="2127" w:type="dxa"/>
            <w:vMerge w:val="restart"/>
            <w:hideMark/>
          </w:tcPr>
          <w:p w14:paraId="4BB03AA6" w14:textId="16B99D06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Diagnosed 2006-2012, n=4112</w:t>
            </w:r>
          </w:p>
        </w:tc>
        <w:tc>
          <w:tcPr>
            <w:tcW w:w="2126" w:type="dxa"/>
            <w:vMerge w:val="restart"/>
            <w:hideMark/>
          </w:tcPr>
          <w:p w14:paraId="42C6CCE5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noWrap/>
            <w:hideMark/>
          </w:tcPr>
          <w:p w14:paraId="5FAF37D2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 w:val="restart"/>
            <w:noWrap/>
            <w:hideMark/>
          </w:tcPr>
          <w:p w14:paraId="5FFD49D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curative treatment</w:t>
            </w:r>
          </w:p>
        </w:tc>
        <w:tc>
          <w:tcPr>
            <w:tcW w:w="992" w:type="dxa"/>
            <w:noWrap/>
            <w:hideMark/>
          </w:tcPr>
          <w:p w14:paraId="1306425B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1.58</w:t>
            </w:r>
          </w:p>
        </w:tc>
        <w:tc>
          <w:tcPr>
            <w:tcW w:w="1276" w:type="dxa"/>
            <w:noWrap/>
            <w:hideMark/>
          </w:tcPr>
          <w:p w14:paraId="722C4598" w14:textId="25870E62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1.90</w:t>
            </w:r>
          </w:p>
        </w:tc>
      </w:tr>
      <w:tr w:rsidR="00CC6923" w:rsidRPr="006263D6" w14:paraId="23B931D5" w14:textId="77777777" w:rsidTr="006263D6">
        <w:trPr>
          <w:trHeight w:val="1445"/>
        </w:trPr>
        <w:tc>
          <w:tcPr>
            <w:tcW w:w="1843" w:type="dxa"/>
            <w:vMerge/>
            <w:hideMark/>
          </w:tcPr>
          <w:p w14:paraId="11238968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B5B18AD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0CE59AD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5752F77F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24ED9F1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4AFC70DF" w14:textId="721F2F28" w:rsidR="00CC6923" w:rsidRPr="006263D6" w:rsidRDefault="00506CDA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MDC</w:t>
            </w:r>
            <w:r w:rsidR="00CC6923"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region, c-TNM, ASA score, histopathology, myocardial infarction and/or COPD </w:t>
            </w:r>
          </w:p>
        </w:tc>
        <w:tc>
          <w:tcPr>
            <w:tcW w:w="2693" w:type="dxa"/>
            <w:vMerge/>
            <w:hideMark/>
          </w:tcPr>
          <w:p w14:paraId="5182F41A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27DB622A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1.48</w:t>
            </w:r>
          </w:p>
        </w:tc>
        <w:tc>
          <w:tcPr>
            <w:tcW w:w="1276" w:type="dxa"/>
            <w:noWrap/>
            <w:hideMark/>
          </w:tcPr>
          <w:p w14:paraId="26519B22" w14:textId="493F7D46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1.08;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2.05</w:t>
            </w:r>
          </w:p>
        </w:tc>
      </w:tr>
      <w:tr w:rsidR="00CC6923" w:rsidRPr="006263D6" w14:paraId="2F8F04D5" w14:textId="77777777" w:rsidTr="006263D6">
        <w:trPr>
          <w:trHeight w:val="629"/>
        </w:trPr>
        <w:tc>
          <w:tcPr>
            <w:tcW w:w="1843" w:type="dxa"/>
            <w:noWrap/>
            <w:hideMark/>
          </w:tcPr>
          <w:p w14:paraId="12B980FD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Lissbrant et al. 2013</w:t>
            </w:r>
          </w:p>
        </w:tc>
        <w:tc>
          <w:tcPr>
            <w:tcW w:w="992" w:type="dxa"/>
            <w:noWrap/>
            <w:hideMark/>
          </w:tcPr>
          <w:p w14:paraId="71961DC2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noWrap/>
            <w:hideMark/>
          </w:tcPr>
          <w:p w14:paraId="27008FFE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Prostate</w:t>
            </w:r>
          </w:p>
        </w:tc>
        <w:tc>
          <w:tcPr>
            <w:tcW w:w="2127" w:type="dxa"/>
            <w:hideMark/>
          </w:tcPr>
          <w:p w14:paraId="5BA0C822" w14:textId="7DF534B5" w:rsidR="00CC6923" w:rsidRPr="006263D6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sz w:val="20"/>
                <w:lang w:eastAsia="da-DK"/>
              </w:rPr>
              <w:t>Diagnosed 2008-2010, n=2677</w:t>
            </w:r>
          </w:p>
        </w:tc>
        <w:tc>
          <w:tcPr>
            <w:tcW w:w="2126" w:type="dxa"/>
            <w:hideMark/>
          </w:tcPr>
          <w:p w14:paraId="422A976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noWrap/>
            <w:hideMark/>
          </w:tcPr>
          <w:p w14:paraId="76FFC041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noWrap/>
            <w:hideMark/>
          </w:tcPr>
          <w:p w14:paraId="4C7F7C6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chemotherapy</w:t>
            </w:r>
          </w:p>
        </w:tc>
        <w:tc>
          <w:tcPr>
            <w:tcW w:w="992" w:type="dxa"/>
            <w:noWrap/>
            <w:hideMark/>
          </w:tcPr>
          <w:p w14:paraId="51D3EF0E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0.38</w:t>
            </w:r>
          </w:p>
        </w:tc>
        <w:tc>
          <w:tcPr>
            <w:tcW w:w="1276" w:type="dxa"/>
            <w:noWrap/>
            <w:hideMark/>
          </w:tcPr>
          <w:p w14:paraId="4A86C70C" w14:textId="23B5BEB3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0.29;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0.48</w:t>
            </w:r>
          </w:p>
        </w:tc>
      </w:tr>
      <w:tr w:rsidR="00CC6923" w:rsidRPr="006263D6" w14:paraId="4D333090" w14:textId="77777777" w:rsidTr="006263D6">
        <w:trPr>
          <w:trHeight w:val="900"/>
        </w:trPr>
        <w:tc>
          <w:tcPr>
            <w:tcW w:w="1843" w:type="dxa"/>
            <w:noWrap/>
            <w:hideMark/>
          </w:tcPr>
          <w:p w14:paraId="1CB92151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lastRenderedPageBreak/>
              <w:t>Lycken et al. 2018</w:t>
            </w:r>
          </w:p>
        </w:tc>
        <w:tc>
          <w:tcPr>
            <w:tcW w:w="992" w:type="dxa"/>
            <w:noWrap/>
            <w:hideMark/>
          </w:tcPr>
          <w:p w14:paraId="053FF446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noWrap/>
            <w:hideMark/>
          </w:tcPr>
          <w:p w14:paraId="018ADEBA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Prostate</w:t>
            </w:r>
          </w:p>
        </w:tc>
        <w:tc>
          <w:tcPr>
            <w:tcW w:w="2127" w:type="dxa"/>
            <w:hideMark/>
          </w:tcPr>
          <w:p w14:paraId="478F2903" w14:textId="02D4593A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Diagnosed 2009-2012, n=8326</w:t>
            </w:r>
          </w:p>
        </w:tc>
        <w:tc>
          <w:tcPr>
            <w:tcW w:w="2126" w:type="dxa"/>
            <w:hideMark/>
          </w:tcPr>
          <w:p w14:paraId="5A252EB5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5F7DBA28" w14:textId="35F17C85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time since diagnosis, close family, comorbidity, region</w:t>
            </w:r>
          </w:p>
        </w:tc>
        <w:tc>
          <w:tcPr>
            <w:tcW w:w="2693" w:type="dxa"/>
            <w:hideMark/>
          </w:tcPr>
          <w:p w14:paraId="755B79A7" w14:textId="5928C19A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OR for ADT </w:t>
            </w:r>
          </w:p>
        </w:tc>
        <w:tc>
          <w:tcPr>
            <w:tcW w:w="992" w:type="dxa"/>
            <w:noWrap/>
            <w:hideMark/>
          </w:tcPr>
          <w:p w14:paraId="5156F5CD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0.93</w:t>
            </w:r>
          </w:p>
        </w:tc>
        <w:tc>
          <w:tcPr>
            <w:tcW w:w="1276" w:type="dxa"/>
            <w:noWrap/>
            <w:hideMark/>
          </w:tcPr>
          <w:p w14:paraId="10209650" w14:textId="0E618B75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1.09</w:t>
            </w:r>
          </w:p>
        </w:tc>
      </w:tr>
      <w:tr w:rsidR="00CC6923" w:rsidRPr="006263D6" w14:paraId="6617FC94" w14:textId="77777777" w:rsidTr="006263D6">
        <w:trPr>
          <w:trHeight w:val="326"/>
        </w:trPr>
        <w:tc>
          <w:tcPr>
            <w:tcW w:w="1843" w:type="dxa"/>
            <w:vMerge w:val="restart"/>
            <w:noWrap/>
            <w:hideMark/>
          </w:tcPr>
          <w:p w14:paraId="3FDAD250" w14:textId="16188F4C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Nilssen et al. 2016/2</w:t>
            </w:r>
          </w:p>
        </w:tc>
        <w:tc>
          <w:tcPr>
            <w:tcW w:w="992" w:type="dxa"/>
            <w:vMerge w:val="restart"/>
            <w:noWrap/>
            <w:hideMark/>
          </w:tcPr>
          <w:p w14:paraId="48C32446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Norway</w:t>
            </w:r>
          </w:p>
        </w:tc>
        <w:tc>
          <w:tcPr>
            <w:tcW w:w="1134" w:type="dxa"/>
            <w:vMerge w:val="restart"/>
            <w:noWrap/>
            <w:hideMark/>
          </w:tcPr>
          <w:p w14:paraId="015369C6" w14:textId="38642310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NSCLC and SCLC</w:t>
            </w:r>
          </w:p>
        </w:tc>
        <w:tc>
          <w:tcPr>
            <w:tcW w:w="2127" w:type="dxa"/>
            <w:vMerge w:val="restart"/>
            <w:hideMark/>
          </w:tcPr>
          <w:p w14:paraId="780D8A52" w14:textId="4D42051E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Diagnosed 2002-2011, n=24,324</w:t>
            </w:r>
          </w:p>
        </w:tc>
        <w:tc>
          <w:tcPr>
            <w:tcW w:w="2126" w:type="dxa"/>
            <w:vMerge w:val="restart"/>
            <w:hideMark/>
          </w:tcPr>
          <w:p w14:paraId="3A80713D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6C850381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income, place of residence, EOD, histology</w:t>
            </w:r>
          </w:p>
        </w:tc>
        <w:tc>
          <w:tcPr>
            <w:tcW w:w="2693" w:type="dxa"/>
            <w:noWrap/>
            <w:hideMark/>
          </w:tcPr>
          <w:p w14:paraId="45E45D9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64E7D2F5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1.28</w:t>
            </w:r>
          </w:p>
        </w:tc>
        <w:tc>
          <w:tcPr>
            <w:tcW w:w="1276" w:type="dxa"/>
            <w:noWrap/>
            <w:hideMark/>
          </w:tcPr>
          <w:p w14:paraId="2C94DE11" w14:textId="4F2FC458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1.08;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1.51</w:t>
            </w:r>
          </w:p>
        </w:tc>
      </w:tr>
      <w:tr w:rsidR="00CC6923" w:rsidRPr="006263D6" w14:paraId="0642B57E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4141A1C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DE7BA8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DEC0DE9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3DE6BF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76E02DFA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1150D4D2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65013FA6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7BF3A874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1.12</w:t>
            </w:r>
          </w:p>
        </w:tc>
        <w:tc>
          <w:tcPr>
            <w:tcW w:w="1276" w:type="dxa"/>
            <w:noWrap/>
            <w:hideMark/>
          </w:tcPr>
          <w:p w14:paraId="4D927296" w14:textId="768C50B0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0.93;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1.37</w:t>
            </w:r>
          </w:p>
        </w:tc>
      </w:tr>
      <w:tr w:rsidR="00CC6923" w:rsidRPr="006263D6" w14:paraId="4B821E40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483963D0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CB6EF8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10F6355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76629F8C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408FBED0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6597FC4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12B59A37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palliative radiotherapy</w:t>
            </w:r>
          </w:p>
        </w:tc>
        <w:tc>
          <w:tcPr>
            <w:tcW w:w="992" w:type="dxa"/>
            <w:noWrap/>
            <w:hideMark/>
          </w:tcPr>
          <w:p w14:paraId="5BE9FDD4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1.02</w:t>
            </w:r>
          </w:p>
        </w:tc>
        <w:tc>
          <w:tcPr>
            <w:tcW w:w="1276" w:type="dxa"/>
            <w:noWrap/>
            <w:hideMark/>
          </w:tcPr>
          <w:p w14:paraId="3ABBA3A7" w14:textId="00005F49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1.15</w:t>
            </w:r>
          </w:p>
        </w:tc>
      </w:tr>
      <w:tr w:rsidR="00CC6923" w:rsidRPr="006263D6" w14:paraId="4F2EDBFC" w14:textId="77777777" w:rsidTr="006263D6">
        <w:trPr>
          <w:trHeight w:val="319"/>
        </w:trPr>
        <w:tc>
          <w:tcPr>
            <w:tcW w:w="1843" w:type="dxa"/>
            <w:vMerge/>
            <w:hideMark/>
          </w:tcPr>
          <w:p w14:paraId="59CF5C42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313361C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30F736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52CA850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3E5ECCF0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55E8FA2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period, education, place of residence, EOD, histology</w:t>
            </w:r>
          </w:p>
        </w:tc>
        <w:tc>
          <w:tcPr>
            <w:tcW w:w="2693" w:type="dxa"/>
            <w:noWrap/>
            <w:hideMark/>
          </w:tcPr>
          <w:p w14:paraId="65D10095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1E10353D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1.66</w:t>
            </w:r>
          </w:p>
        </w:tc>
        <w:tc>
          <w:tcPr>
            <w:tcW w:w="1276" w:type="dxa"/>
            <w:noWrap/>
            <w:hideMark/>
          </w:tcPr>
          <w:p w14:paraId="6ED72838" w14:textId="29542400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1.43;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1.94</w:t>
            </w:r>
          </w:p>
        </w:tc>
      </w:tr>
      <w:tr w:rsidR="00CC6923" w:rsidRPr="006263D6" w14:paraId="47A51791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53BA454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BFFF8B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5F4D14F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C0E74DA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01A5AF08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4C3885AB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2F6CE111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7F031659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1.35</w:t>
            </w:r>
          </w:p>
        </w:tc>
        <w:tc>
          <w:tcPr>
            <w:tcW w:w="1276" w:type="dxa"/>
            <w:noWrap/>
            <w:hideMark/>
          </w:tcPr>
          <w:p w14:paraId="347D57FB" w14:textId="1BF5DB7C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1.15;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1.58</w:t>
            </w:r>
          </w:p>
        </w:tc>
      </w:tr>
      <w:tr w:rsidR="00CC6923" w:rsidRPr="006263D6" w14:paraId="454D940D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2385F849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592BD7E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97C74B9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696B0E7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1E0D63A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02B4364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56927E35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palliative radiotherapy</w:t>
            </w:r>
          </w:p>
        </w:tc>
        <w:tc>
          <w:tcPr>
            <w:tcW w:w="992" w:type="dxa"/>
            <w:noWrap/>
            <w:hideMark/>
          </w:tcPr>
          <w:p w14:paraId="4D00973D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1.42</w:t>
            </w:r>
          </w:p>
        </w:tc>
        <w:tc>
          <w:tcPr>
            <w:tcW w:w="1276" w:type="dxa"/>
            <w:noWrap/>
            <w:hideMark/>
          </w:tcPr>
          <w:p w14:paraId="2AB6E3CA" w14:textId="41F1F040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1.29;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1.57</w:t>
            </w:r>
          </w:p>
        </w:tc>
      </w:tr>
      <w:tr w:rsidR="00CC6923" w:rsidRPr="006263D6" w14:paraId="019AB00A" w14:textId="77777777" w:rsidTr="006263D6">
        <w:trPr>
          <w:trHeight w:val="487"/>
        </w:trPr>
        <w:tc>
          <w:tcPr>
            <w:tcW w:w="1843" w:type="dxa"/>
            <w:vMerge w:val="restart"/>
            <w:noWrap/>
            <w:hideMark/>
          </w:tcPr>
          <w:p w14:paraId="4C357E21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Olsson et al. 2010</w:t>
            </w:r>
          </w:p>
        </w:tc>
        <w:tc>
          <w:tcPr>
            <w:tcW w:w="992" w:type="dxa"/>
            <w:vMerge w:val="restart"/>
            <w:noWrap/>
            <w:hideMark/>
          </w:tcPr>
          <w:p w14:paraId="3B3495CD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noWrap/>
            <w:hideMark/>
          </w:tcPr>
          <w:p w14:paraId="6B639CD5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Rectum</w:t>
            </w:r>
          </w:p>
        </w:tc>
        <w:tc>
          <w:tcPr>
            <w:tcW w:w="2127" w:type="dxa"/>
            <w:vMerge w:val="restart"/>
            <w:hideMark/>
          </w:tcPr>
          <w:p w14:paraId="67847C88" w14:textId="762CF2AB" w:rsidR="00CC6923" w:rsidRPr="006263D6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sz w:val="20"/>
                <w:lang w:eastAsia="da-DK"/>
              </w:rPr>
              <w:t>Diagnosed 1995-2009, n=16,713</w:t>
            </w:r>
          </w:p>
        </w:tc>
        <w:tc>
          <w:tcPr>
            <w:tcW w:w="2126" w:type="dxa"/>
            <w:hideMark/>
          </w:tcPr>
          <w:p w14:paraId="60AA4FA3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00BDFF14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13EF5419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any surgical treatment</w:t>
            </w:r>
          </w:p>
        </w:tc>
        <w:tc>
          <w:tcPr>
            <w:tcW w:w="992" w:type="dxa"/>
            <w:noWrap/>
            <w:hideMark/>
          </w:tcPr>
          <w:p w14:paraId="5F79EE8A" w14:textId="77777777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1.26</w:t>
            </w:r>
          </w:p>
        </w:tc>
        <w:tc>
          <w:tcPr>
            <w:tcW w:w="1276" w:type="dxa"/>
            <w:noWrap/>
            <w:hideMark/>
          </w:tcPr>
          <w:p w14:paraId="63C116F5" w14:textId="1338A120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;</w:t>
            </w:r>
            <w:r w:rsidR="00386314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1.76</w:t>
            </w:r>
          </w:p>
        </w:tc>
      </w:tr>
      <w:tr w:rsidR="00CC6923" w:rsidRPr="006263D6" w14:paraId="482A7EED" w14:textId="77777777" w:rsidTr="006263D6">
        <w:trPr>
          <w:trHeight w:val="70"/>
        </w:trPr>
        <w:tc>
          <w:tcPr>
            <w:tcW w:w="1843" w:type="dxa"/>
            <w:vMerge/>
            <w:hideMark/>
          </w:tcPr>
          <w:p w14:paraId="26602CDA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2A56A08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EE19B26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009C1B2" w14:textId="77777777" w:rsidR="00CC6923" w:rsidRPr="006263D6" w:rsidRDefault="00CC6923" w:rsidP="00CC6923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315888AE" w14:textId="2A23EBCB" w:rsidR="00CC6923" w:rsidRPr="001A6526" w:rsidRDefault="001A6526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vMerge/>
            <w:hideMark/>
          </w:tcPr>
          <w:p w14:paraId="2C804BD6" w14:textId="77777777" w:rsidR="00CC6923" w:rsidRPr="001A652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hideMark/>
          </w:tcPr>
          <w:p w14:paraId="50EA154D" w14:textId="77777777" w:rsidR="00CC6923" w:rsidRPr="001A6526" w:rsidRDefault="00CC6923" w:rsidP="00CC6923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10D82DFF" w14:textId="1773FF69" w:rsidR="001A6526" w:rsidRDefault="001A6526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0.81</w:t>
            </w:r>
          </w:p>
          <w:p w14:paraId="3F400C88" w14:textId="1F7C0889" w:rsidR="00CC6923" w:rsidRPr="006263D6" w:rsidRDefault="00CC6923" w:rsidP="00CC6923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276" w:type="dxa"/>
            <w:noWrap/>
            <w:hideMark/>
          </w:tcPr>
          <w:p w14:paraId="172D83EB" w14:textId="1AE543A7" w:rsidR="00CC6923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0.63;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1.03</w:t>
            </w:r>
          </w:p>
        </w:tc>
      </w:tr>
      <w:tr w:rsidR="001A6526" w:rsidRPr="006263D6" w14:paraId="0E58F89B" w14:textId="77777777" w:rsidTr="006263D6">
        <w:trPr>
          <w:trHeight w:val="385"/>
        </w:trPr>
        <w:tc>
          <w:tcPr>
            <w:tcW w:w="1843" w:type="dxa"/>
            <w:vMerge/>
            <w:hideMark/>
          </w:tcPr>
          <w:p w14:paraId="2154188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23E938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5AE14E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265D07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36FB558D" w14:textId="7752159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630DC069" w14:textId="1534B49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219B733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any resection</w:t>
            </w:r>
          </w:p>
        </w:tc>
        <w:tc>
          <w:tcPr>
            <w:tcW w:w="992" w:type="dxa"/>
            <w:noWrap/>
            <w:hideMark/>
          </w:tcPr>
          <w:p w14:paraId="639F83C8" w14:textId="6690B9E4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.13</w:t>
            </w:r>
          </w:p>
        </w:tc>
        <w:tc>
          <w:tcPr>
            <w:tcW w:w="1276" w:type="dxa"/>
            <w:noWrap/>
            <w:hideMark/>
          </w:tcPr>
          <w:p w14:paraId="798F6D17" w14:textId="68610EA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1.33</w:t>
            </w:r>
          </w:p>
        </w:tc>
      </w:tr>
      <w:tr w:rsidR="001A6526" w:rsidRPr="006263D6" w14:paraId="650267F5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0645FF7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6674C8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3F0BDE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5B10F7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34AC3BCD" w14:textId="2313F810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vMerge/>
            <w:hideMark/>
          </w:tcPr>
          <w:p w14:paraId="4E7EF7F2" w14:textId="77777777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hideMark/>
          </w:tcPr>
          <w:p w14:paraId="77FADBE6" w14:textId="77777777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6DD2F05A" w14:textId="6312F8CF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0.76</w:t>
            </w:r>
          </w:p>
        </w:tc>
        <w:tc>
          <w:tcPr>
            <w:tcW w:w="1276" w:type="dxa"/>
            <w:noWrap/>
            <w:hideMark/>
          </w:tcPr>
          <w:p w14:paraId="505B98D1" w14:textId="661EF564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0.63;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</w:t>
            </w:r>
          </w:p>
        </w:tc>
      </w:tr>
      <w:tr w:rsidR="001A6526" w:rsidRPr="006263D6" w14:paraId="7AECBA91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285B20A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AFFBFA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067D9C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3B1ABA61" w14:textId="2650404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n=12,945 </w:t>
            </w:r>
          </w:p>
        </w:tc>
        <w:tc>
          <w:tcPr>
            <w:tcW w:w="2126" w:type="dxa"/>
            <w:hideMark/>
          </w:tcPr>
          <w:p w14:paraId="0B6CE439" w14:textId="54E1C05A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6B7C0F0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tumor localization, stage, region, type of hospital</w:t>
            </w:r>
          </w:p>
        </w:tc>
        <w:tc>
          <w:tcPr>
            <w:tcW w:w="2693" w:type="dxa"/>
            <w:vMerge w:val="restart"/>
            <w:hideMark/>
          </w:tcPr>
          <w:p w14:paraId="1159AC2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abdominoperineal resection</w:t>
            </w:r>
          </w:p>
        </w:tc>
        <w:tc>
          <w:tcPr>
            <w:tcW w:w="992" w:type="dxa"/>
            <w:noWrap/>
            <w:hideMark/>
          </w:tcPr>
          <w:p w14:paraId="382F275E" w14:textId="7C6C40BD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0.78</w:t>
            </w:r>
          </w:p>
        </w:tc>
        <w:tc>
          <w:tcPr>
            <w:tcW w:w="1276" w:type="dxa"/>
            <w:noWrap/>
            <w:hideMark/>
          </w:tcPr>
          <w:p w14:paraId="04062602" w14:textId="4CB8DBE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0.63;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0.98</w:t>
            </w:r>
          </w:p>
        </w:tc>
      </w:tr>
      <w:tr w:rsidR="001A6526" w:rsidRPr="006263D6" w14:paraId="0BD2228F" w14:textId="77777777" w:rsidTr="006263D6">
        <w:trPr>
          <w:trHeight w:val="319"/>
        </w:trPr>
        <w:tc>
          <w:tcPr>
            <w:tcW w:w="1843" w:type="dxa"/>
            <w:vMerge/>
            <w:hideMark/>
          </w:tcPr>
          <w:p w14:paraId="66BE547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EBA785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2A7CD7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A83287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54B491A8" w14:textId="739D2E95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vMerge/>
            <w:hideMark/>
          </w:tcPr>
          <w:p w14:paraId="2E44C2DB" w14:textId="77777777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hideMark/>
          </w:tcPr>
          <w:p w14:paraId="1EF429D2" w14:textId="77777777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17F52419" w14:textId="071A1AA3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1.14</w:t>
            </w:r>
          </w:p>
        </w:tc>
        <w:tc>
          <w:tcPr>
            <w:tcW w:w="1276" w:type="dxa"/>
            <w:noWrap/>
            <w:hideMark/>
          </w:tcPr>
          <w:p w14:paraId="32769F83" w14:textId="1E6DF23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1.39</w:t>
            </w:r>
          </w:p>
        </w:tc>
      </w:tr>
      <w:tr w:rsidR="001A6526" w:rsidRPr="006263D6" w14:paraId="03D6D98B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178483B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1BEE7E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3D3D85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111E933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5D034FA5" w14:textId="589E6484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63134787" w14:textId="545D20D0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75ABF70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anterior resection</w:t>
            </w:r>
          </w:p>
        </w:tc>
        <w:tc>
          <w:tcPr>
            <w:tcW w:w="992" w:type="dxa"/>
            <w:noWrap/>
            <w:hideMark/>
          </w:tcPr>
          <w:p w14:paraId="6130EACF" w14:textId="4D559FF0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1.18</w:t>
            </w:r>
          </w:p>
        </w:tc>
        <w:tc>
          <w:tcPr>
            <w:tcW w:w="1276" w:type="dxa"/>
            <w:noWrap/>
            <w:hideMark/>
          </w:tcPr>
          <w:p w14:paraId="2CACFF9C" w14:textId="7AF21A7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0.99;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1.41</w:t>
            </w:r>
          </w:p>
        </w:tc>
      </w:tr>
      <w:tr w:rsidR="001A6526" w:rsidRPr="006263D6" w14:paraId="6C42D18B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6464631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A3B438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E9A4C6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1072452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0AD4411D" w14:textId="4F831004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vMerge/>
            <w:hideMark/>
          </w:tcPr>
          <w:p w14:paraId="0BD2BBBF" w14:textId="77777777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hideMark/>
          </w:tcPr>
          <w:p w14:paraId="2E79496E" w14:textId="77777777" w:rsidR="001A6526" w:rsidRPr="001A652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E02DFE4" w14:textId="1CBB8C24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0.80</w:t>
            </w:r>
          </w:p>
        </w:tc>
        <w:tc>
          <w:tcPr>
            <w:tcW w:w="1276" w:type="dxa"/>
            <w:noWrap/>
            <w:hideMark/>
          </w:tcPr>
          <w:p w14:paraId="4F54335A" w14:textId="6A1BC436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0.69;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</w:t>
            </w:r>
          </w:p>
        </w:tc>
      </w:tr>
      <w:tr w:rsidR="001A6526" w:rsidRPr="006263D6" w14:paraId="41E0316C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5A6DB72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E17741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4CD369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6FB38349" w14:textId="32B936D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n=4290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aged up to 65</w:t>
            </w:r>
          </w:p>
        </w:tc>
        <w:tc>
          <w:tcPr>
            <w:tcW w:w="2126" w:type="dxa"/>
            <w:hideMark/>
          </w:tcPr>
          <w:p w14:paraId="54C0783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76D090A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3A4A12C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anterior resection</w:t>
            </w:r>
          </w:p>
        </w:tc>
        <w:tc>
          <w:tcPr>
            <w:tcW w:w="992" w:type="dxa"/>
            <w:noWrap/>
            <w:hideMark/>
          </w:tcPr>
          <w:p w14:paraId="46BE9064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1.25</w:t>
            </w:r>
          </w:p>
        </w:tc>
        <w:tc>
          <w:tcPr>
            <w:tcW w:w="1276" w:type="dxa"/>
            <w:noWrap/>
            <w:hideMark/>
          </w:tcPr>
          <w:p w14:paraId="17B62618" w14:textId="4643460D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0.98;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1.60</w:t>
            </w:r>
          </w:p>
        </w:tc>
      </w:tr>
      <w:tr w:rsidR="001A6526" w:rsidRPr="006263D6" w14:paraId="5E49473F" w14:textId="77777777" w:rsidTr="006263D6">
        <w:trPr>
          <w:trHeight w:val="882"/>
        </w:trPr>
        <w:tc>
          <w:tcPr>
            <w:tcW w:w="1843" w:type="dxa"/>
            <w:vMerge/>
            <w:hideMark/>
          </w:tcPr>
          <w:p w14:paraId="50D4D9B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0B2423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1A3ED7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8D89BE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18E1F24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2F18E703" w14:textId="0E40FDE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tumor localization, stage, region, type of hospital</w:t>
            </w:r>
          </w:p>
        </w:tc>
        <w:tc>
          <w:tcPr>
            <w:tcW w:w="2693" w:type="dxa"/>
            <w:vMerge/>
            <w:hideMark/>
          </w:tcPr>
          <w:p w14:paraId="696327A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1BF5B333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0.79</w:t>
            </w:r>
          </w:p>
        </w:tc>
        <w:tc>
          <w:tcPr>
            <w:tcW w:w="1276" w:type="dxa"/>
            <w:noWrap/>
            <w:hideMark/>
          </w:tcPr>
          <w:p w14:paraId="3BE86A78" w14:textId="1DE332E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0.60;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1.04</w:t>
            </w:r>
          </w:p>
        </w:tc>
      </w:tr>
      <w:tr w:rsidR="001A6526" w:rsidRPr="006263D6" w14:paraId="0CF817D6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3C3F2AE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E5ECDA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603FCF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120CA19E" w14:textId="02306576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n=6171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aged 66-79</w:t>
            </w:r>
          </w:p>
        </w:tc>
        <w:tc>
          <w:tcPr>
            <w:tcW w:w="2126" w:type="dxa"/>
            <w:hideMark/>
          </w:tcPr>
          <w:p w14:paraId="09A0F70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7F32809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4F7C1D0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anterior resection</w:t>
            </w:r>
          </w:p>
        </w:tc>
        <w:tc>
          <w:tcPr>
            <w:tcW w:w="992" w:type="dxa"/>
            <w:noWrap/>
            <w:hideMark/>
          </w:tcPr>
          <w:p w14:paraId="6771D52D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1.23</w:t>
            </w:r>
          </w:p>
        </w:tc>
        <w:tc>
          <w:tcPr>
            <w:tcW w:w="1276" w:type="dxa"/>
            <w:noWrap/>
            <w:hideMark/>
          </w:tcPr>
          <w:p w14:paraId="150C1E6E" w14:textId="3025452D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0.93;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1.62</w:t>
            </w:r>
          </w:p>
        </w:tc>
      </w:tr>
      <w:tr w:rsidR="001A6526" w:rsidRPr="006263D6" w14:paraId="5BA89D0C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24B7373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3CE4E5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C9F2D4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198CAF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1DAE6AB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 w:type="page"/>
              <w:t>Ref group: high</w:t>
            </w:r>
          </w:p>
        </w:tc>
        <w:tc>
          <w:tcPr>
            <w:tcW w:w="2410" w:type="dxa"/>
            <w:hideMark/>
          </w:tcPr>
          <w:p w14:paraId="47402520" w14:textId="41B9FA30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tumor localization, stage, region, type of hospital</w:t>
            </w:r>
          </w:p>
        </w:tc>
        <w:tc>
          <w:tcPr>
            <w:tcW w:w="2693" w:type="dxa"/>
            <w:vMerge/>
            <w:hideMark/>
          </w:tcPr>
          <w:p w14:paraId="02DD1D2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7B37964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</w:t>
            </w:r>
          </w:p>
        </w:tc>
        <w:tc>
          <w:tcPr>
            <w:tcW w:w="1276" w:type="dxa"/>
            <w:noWrap/>
            <w:hideMark/>
          </w:tcPr>
          <w:p w14:paraId="3B44DB94" w14:textId="20DBA71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0.71;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1.16</w:t>
            </w:r>
          </w:p>
        </w:tc>
      </w:tr>
      <w:tr w:rsidR="001A6526" w:rsidRPr="006263D6" w14:paraId="5BF84AA2" w14:textId="77777777" w:rsidTr="006263D6">
        <w:trPr>
          <w:trHeight w:val="619"/>
        </w:trPr>
        <w:tc>
          <w:tcPr>
            <w:tcW w:w="1843" w:type="dxa"/>
            <w:vMerge/>
            <w:hideMark/>
          </w:tcPr>
          <w:p w14:paraId="6E9DBED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4AFCE2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785362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2C7AD9D9" w14:textId="555A698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n=2484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aged at least 80</w:t>
            </w:r>
          </w:p>
        </w:tc>
        <w:tc>
          <w:tcPr>
            <w:tcW w:w="2126" w:type="dxa"/>
            <w:hideMark/>
          </w:tcPr>
          <w:p w14:paraId="00041A5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38738AD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43A34BE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anterior resection</w:t>
            </w:r>
          </w:p>
        </w:tc>
        <w:tc>
          <w:tcPr>
            <w:tcW w:w="992" w:type="dxa"/>
            <w:noWrap/>
            <w:hideMark/>
          </w:tcPr>
          <w:p w14:paraId="6AA2C749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0.62</w:t>
            </w:r>
          </w:p>
        </w:tc>
        <w:tc>
          <w:tcPr>
            <w:tcW w:w="1276" w:type="dxa"/>
            <w:noWrap/>
            <w:hideMark/>
          </w:tcPr>
          <w:p w14:paraId="01C41F7A" w14:textId="25A5EBB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0.04;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9.01</w:t>
            </w:r>
          </w:p>
        </w:tc>
      </w:tr>
      <w:tr w:rsidR="001A6526" w:rsidRPr="006263D6" w14:paraId="34283DB6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5F54155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7C3E8C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1C5CDE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C798FF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6E95615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73C3C8DA" w14:textId="4E2DDBEA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tumor localization, stage, region, type of hospital</w:t>
            </w:r>
          </w:p>
        </w:tc>
        <w:tc>
          <w:tcPr>
            <w:tcW w:w="2693" w:type="dxa"/>
            <w:vMerge/>
            <w:hideMark/>
          </w:tcPr>
          <w:p w14:paraId="38FD3E6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66506603" w14:textId="3CF029EC" w:rsidR="001A6526" w:rsidRPr="00ED4509" w:rsidRDefault="001A6526" w:rsidP="003B35B2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</w:t>
            </w:r>
            <w:r w:rsidR="003B35B2"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</w:t>
            </w:r>
          </w:p>
        </w:tc>
        <w:tc>
          <w:tcPr>
            <w:tcW w:w="1276" w:type="dxa"/>
            <w:noWrap/>
            <w:hideMark/>
          </w:tcPr>
          <w:p w14:paraId="35666472" w14:textId="69513E9F" w:rsidR="001A6526" w:rsidRPr="00ED4509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0.43; 0.91</w:t>
            </w:r>
          </w:p>
        </w:tc>
      </w:tr>
      <w:tr w:rsidR="001A6526" w:rsidRPr="006263D6" w14:paraId="28F7C732" w14:textId="77777777" w:rsidTr="006263D6">
        <w:trPr>
          <w:trHeight w:val="642"/>
        </w:trPr>
        <w:tc>
          <w:tcPr>
            <w:tcW w:w="1843" w:type="dxa"/>
            <w:vMerge/>
            <w:hideMark/>
          </w:tcPr>
          <w:p w14:paraId="06D42FD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53CBC0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60524D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1E641C76" w14:textId="6ECD4DAD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n=7454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 men</w:t>
            </w:r>
          </w:p>
        </w:tc>
        <w:tc>
          <w:tcPr>
            <w:tcW w:w="2126" w:type="dxa"/>
            <w:hideMark/>
          </w:tcPr>
          <w:p w14:paraId="01A49D1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232BDE2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64F6C46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anterior resection</w:t>
            </w:r>
          </w:p>
        </w:tc>
        <w:tc>
          <w:tcPr>
            <w:tcW w:w="992" w:type="dxa"/>
            <w:noWrap/>
            <w:hideMark/>
          </w:tcPr>
          <w:p w14:paraId="69DA86C3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1.30</w:t>
            </w:r>
          </w:p>
        </w:tc>
        <w:tc>
          <w:tcPr>
            <w:tcW w:w="1276" w:type="dxa"/>
            <w:noWrap/>
            <w:hideMark/>
          </w:tcPr>
          <w:p w14:paraId="7F70E46B" w14:textId="6CDC43D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1.04;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1.62</w:t>
            </w:r>
          </w:p>
        </w:tc>
      </w:tr>
      <w:tr w:rsidR="001A6526" w:rsidRPr="006263D6" w14:paraId="24FEB134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44A1996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6873F9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D9F53A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345918A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59141A4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734124E7" w14:textId="0A74C25D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tumor localization, stage, region, type of hospital</w:t>
            </w:r>
          </w:p>
        </w:tc>
        <w:tc>
          <w:tcPr>
            <w:tcW w:w="2693" w:type="dxa"/>
            <w:vMerge/>
            <w:hideMark/>
          </w:tcPr>
          <w:p w14:paraId="2531AF9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E296567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0.84</w:t>
            </w:r>
          </w:p>
        </w:tc>
        <w:tc>
          <w:tcPr>
            <w:tcW w:w="1276" w:type="dxa"/>
            <w:noWrap/>
            <w:hideMark/>
          </w:tcPr>
          <w:p w14:paraId="152419CE" w14:textId="5924308D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0.68;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1.04</w:t>
            </w:r>
          </w:p>
        </w:tc>
      </w:tr>
      <w:tr w:rsidR="001A6526" w:rsidRPr="006263D6" w14:paraId="032D0FBE" w14:textId="77777777" w:rsidTr="006263D6">
        <w:trPr>
          <w:trHeight w:val="679"/>
        </w:trPr>
        <w:tc>
          <w:tcPr>
            <w:tcW w:w="1843" w:type="dxa"/>
            <w:vMerge/>
            <w:hideMark/>
          </w:tcPr>
          <w:p w14:paraId="59E0E8A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44A944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C265AE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467B23B8" w14:textId="7441170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n=5491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women </w:t>
            </w:r>
          </w:p>
        </w:tc>
        <w:tc>
          <w:tcPr>
            <w:tcW w:w="2126" w:type="dxa"/>
            <w:hideMark/>
          </w:tcPr>
          <w:p w14:paraId="7D1619B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53E5737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tumor localization, stage, region, type of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248AC0E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anterior resection</w:t>
            </w:r>
          </w:p>
        </w:tc>
        <w:tc>
          <w:tcPr>
            <w:tcW w:w="992" w:type="dxa"/>
            <w:noWrap/>
            <w:hideMark/>
          </w:tcPr>
          <w:p w14:paraId="7A16DAEB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0.97</w:t>
            </w:r>
          </w:p>
        </w:tc>
        <w:tc>
          <w:tcPr>
            <w:tcW w:w="1276" w:type="dxa"/>
            <w:noWrap/>
            <w:hideMark/>
          </w:tcPr>
          <w:p w14:paraId="59D95F62" w14:textId="5C67852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0.72;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1.30</w:t>
            </w:r>
          </w:p>
        </w:tc>
      </w:tr>
      <w:tr w:rsidR="001A6526" w:rsidRPr="006263D6" w14:paraId="57A453EC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72C1970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7CBF1C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607A1B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5DD46A7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3905F1F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341F4454" w14:textId="30A81FA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tumor localization, stage, region, type of hospital</w:t>
            </w:r>
          </w:p>
        </w:tc>
        <w:tc>
          <w:tcPr>
            <w:tcW w:w="2693" w:type="dxa"/>
            <w:vMerge/>
            <w:hideMark/>
          </w:tcPr>
          <w:p w14:paraId="2E8D109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4C1AADF" w14:textId="1369D1AD" w:rsidR="001A6526" w:rsidRPr="00ED4509" w:rsidRDefault="003B35B2" w:rsidP="003B35B2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0.74</w:t>
            </w:r>
          </w:p>
        </w:tc>
        <w:tc>
          <w:tcPr>
            <w:tcW w:w="1276" w:type="dxa"/>
            <w:noWrap/>
            <w:hideMark/>
          </w:tcPr>
          <w:p w14:paraId="44C51430" w14:textId="4EB8D66B" w:rsidR="001A6526" w:rsidRPr="00ED4509" w:rsidRDefault="001A6526" w:rsidP="003B35B2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</w:t>
            </w:r>
            <w:r w:rsidR="003B35B2"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56;</w:t>
            </w:r>
            <w:r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="003B35B2"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</w:t>
            </w:r>
            <w:r w:rsidRPr="00ED4509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7</w:t>
            </w:r>
          </w:p>
        </w:tc>
      </w:tr>
      <w:tr w:rsidR="001A6526" w:rsidRPr="006263D6" w14:paraId="17E2A236" w14:textId="77777777" w:rsidTr="006263D6">
        <w:trPr>
          <w:trHeight w:val="642"/>
        </w:trPr>
        <w:tc>
          <w:tcPr>
            <w:tcW w:w="1843" w:type="dxa"/>
            <w:vMerge w:val="restart"/>
            <w:noWrap/>
            <w:hideMark/>
          </w:tcPr>
          <w:p w14:paraId="5634607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Olsson et al. 2011</w:t>
            </w:r>
          </w:p>
        </w:tc>
        <w:tc>
          <w:tcPr>
            <w:tcW w:w="992" w:type="dxa"/>
            <w:vMerge w:val="restart"/>
            <w:noWrap/>
            <w:hideMark/>
          </w:tcPr>
          <w:p w14:paraId="3264DBD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noWrap/>
            <w:hideMark/>
          </w:tcPr>
          <w:p w14:paraId="6252AC8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Rectum</w:t>
            </w:r>
          </w:p>
        </w:tc>
        <w:tc>
          <w:tcPr>
            <w:tcW w:w="2127" w:type="dxa"/>
            <w:vMerge w:val="restart"/>
            <w:hideMark/>
          </w:tcPr>
          <w:p w14:paraId="18B2C18B" w14:textId="3630B81F" w:rsidR="001A6526" w:rsidRPr="001F3AB5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F3AB5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Diagnosed 1995-2005, all age groups, n=16,713</w:t>
            </w:r>
          </w:p>
        </w:tc>
        <w:tc>
          <w:tcPr>
            <w:tcW w:w="2126" w:type="dxa"/>
            <w:hideMark/>
          </w:tcPr>
          <w:p w14:paraId="1CB7B1F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4E31FFC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 w:val="restart"/>
            <w:noWrap/>
            <w:hideMark/>
          </w:tcPr>
          <w:p w14:paraId="6F2D787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3E732F8B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0.92</w:t>
            </w:r>
          </w:p>
        </w:tc>
        <w:tc>
          <w:tcPr>
            <w:tcW w:w="1276" w:type="dxa"/>
            <w:noWrap/>
            <w:hideMark/>
          </w:tcPr>
          <w:p w14:paraId="63F3B7E4" w14:textId="55BA5E6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0.81;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1.06</w:t>
            </w:r>
          </w:p>
        </w:tc>
      </w:tr>
      <w:tr w:rsidR="001A6526" w:rsidRPr="006263D6" w14:paraId="23529DB7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6C75B92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B4DB8B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FB4BF9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0425EB3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3DBDE9E9" w14:textId="51426102" w:rsidR="001A6526" w:rsidRPr="006263D6" w:rsidRDefault="001A6526" w:rsidP="006777B0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 xml:space="preserve">Ref group: </w:t>
            </w:r>
            <w:r w:rsidR="006777B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high</w:t>
            </w:r>
          </w:p>
        </w:tc>
        <w:tc>
          <w:tcPr>
            <w:tcW w:w="2410" w:type="dxa"/>
            <w:hideMark/>
          </w:tcPr>
          <w:p w14:paraId="39C3615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177939D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20ABD527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0.76</w:t>
            </w:r>
          </w:p>
        </w:tc>
        <w:tc>
          <w:tcPr>
            <w:tcW w:w="1276" w:type="dxa"/>
            <w:noWrap/>
            <w:hideMark/>
          </w:tcPr>
          <w:p w14:paraId="7B1D04EB" w14:textId="69C3D979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0.86</w:t>
            </w:r>
          </w:p>
        </w:tc>
      </w:tr>
      <w:tr w:rsidR="001A6526" w:rsidRPr="006263D6" w14:paraId="4439A184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3379302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B39044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5654BB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7A1783D9" w14:textId="364E2C7E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&lt;65 years, n=4972</w:t>
            </w:r>
          </w:p>
        </w:tc>
        <w:tc>
          <w:tcPr>
            <w:tcW w:w="2126" w:type="dxa"/>
            <w:hideMark/>
          </w:tcPr>
          <w:p w14:paraId="732A152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3079E2E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 w:val="restart"/>
            <w:hideMark/>
          </w:tcPr>
          <w:p w14:paraId="4F0306F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preoperative radiotherapy</w:t>
            </w:r>
          </w:p>
        </w:tc>
        <w:tc>
          <w:tcPr>
            <w:tcW w:w="992" w:type="dxa"/>
            <w:noWrap/>
            <w:hideMark/>
          </w:tcPr>
          <w:p w14:paraId="422E46E2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0.95</w:t>
            </w:r>
          </w:p>
        </w:tc>
        <w:tc>
          <w:tcPr>
            <w:tcW w:w="1276" w:type="dxa"/>
            <w:noWrap/>
            <w:hideMark/>
          </w:tcPr>
          <w:p w14:paraId="04622532" w14:textId="197AEB2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0.78;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1.15</w:t>
            </w:r>
          </w:p>
        </w:tc>
      </w:tr>
      <w:tr w:rsidR="001A6526" w:rsidRPr="006263D6" w14:paraId="252B8E9A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71F6213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A641F4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E10D5E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6EB33C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282EDF05" w14:textId="4BE9967B" w:rsidR="001A6526" w:rsidRPr="006263D6" w:rsidRDefault="006777B0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292E885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7931ADB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1E37C6A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0.62</w:t>
            </w:r>
          </w:p>
        </w:tc>
        <w:tc>
          <w:tcPr>
            <w:tcW w:w="1276" w:type="dxa"/>
            <w:noWrap/>
            <w:hideMark/>
          </w:tcPr>
          <w:p w14:paraId="0F28A416" w14:textId="1B9CC64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0.49;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0.77</w:t>
            </w:r>
          </w:p>
        </w:tc>
      </w:tr>
      <w:tr w:rsidR="001A6526" w:rsidRPr="006263D6" w14:paraId="5C4A4B9B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130A73A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304838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F357C3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31EA7AEF" w14:textId="13C8D630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66-79 years, n=7673</w:t>
            </w:r>
          </w:p>
        </w:tc>
        <w:tc>
          <w:tcPr>
            <w:tcW w:w="2126" w:type="dxa"/>
            <w:hideMark/>
          </w:tcPr>
          <w:p w14:paraId="0B7AE47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049B613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/>
            <w:hideMark/>
          </w:tcPr>
          <w:p w14:paraId="57ECD5A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33CDC96E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1.12</w:t>
            </w:r>
          </w:p>
        </w:tc>
        <w:tc>
          <w:tcPr>
            <w:tcW w:w="1276" w:type="dxa"/>
            <w:noWrap/>
            <w:hideMark/>
          </w:tcPr>
          <w:p w14:paraId="78B53F4C" w14:textId="686EB28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1.37</w:t>
            </w:r>
          </w:p>
        </w:tc>
      </w:tr>
      <w:tr w:rsidR="001A6526" w:rsidRPr="006263D6" w14:paraId="6B1C736C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2943630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193B0F1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9BD948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48F7F65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6BB1D4F2" w14:textId="46DB03B7" w:rsidR="001A6526" w:rsidRPr="006263D6" w:rsidRDefault="006777B0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20433F5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4EE227D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551FACF6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0.78</w:t>
            </w:r>
          </w:p>
        </w:tc>
        <w:tc>
          <w:tcPr>
            <w:tcW w:w="1276" w:type="dxa"/>
            <w:noWrap/>
            <w:hideMark/>
          </w:tcPr>
          <w:p w14:paraId="3B3B403F" w14:textId="79C4F6F5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0.65;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0.93</w:t>
            </w:r>
          </w:p>
        </w:tc>
      </w:tr>
      <w:tr w:rsidR="001A6526" w:rsidRPr="006263D6" w14:paraId="30728404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3D84DB7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CE426F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7B8B20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13932CAF" w14:textId="341DCC7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80+ years, n=4068</w:t>
            </w:r>
          </w:p>
        </w:tc>
        <w:tc>
          <w:tcPr>
            <w:tcW w:w="2126" w:type="dxa"/>
            <w:hideMark/>
          </w:tcPr>
          <w:p w14:paraId="10260381" w14:textId="4781FCE0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 xml:space="preserve">Ref group: </w:t>
            </w:r>
            <w:r w:rsidR="006777B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high</w:t>
            </w:r>
          </w:p>
        </w:tc>
        <w:tc>
          <w:tcPr>
            <w:tcW w:w="2410" w:type="dxa"/>
            <w:hideMark/>
          </w:tcPr>
          <w:p w14:paraId="1D611BB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3172247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2EE886F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0.70</w:t>
            </w:r>
          </w:p>
        </w:tc>
        <w:tc>
          <w:tcPr>
            <w:tcW w:w="1276" w:type="dxa"/>
            <w:noWrap/>
            <w:hideMark/>
          </w:tcPr>
          <w:p w14:paraId="13F4C692" w14:textId="1442FB2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0.49;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1.02</w:t>
            </w:r>
          </w:p>
        </w:tc>
      </w:tr>
      <w:tr w:rsidR="001A6526" w:rsidRPr="006263D6" w14:paraId="15D9F77B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343F680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F87389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19428A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2BE8FA2B" w14:textId="14E2CE3E" w:rsidR="001A6526" w:rsidRPr="006263D6" w:rsidRDefault="00CA196F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Distal</w:t>
            </w:r>
            <w:r w:rsidR="001A652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RC, </w:t>
            </w:r>
            <w:r w:rsidR="001A6526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n=5259</w:t>
            </w:r>
          </w:p>
        </w:tc>
        <w:tc>
          <w:tcPr>
            <w:tcW w:w="2126" w:type="dxa"/>
            <w:hideMark/>
          </w:tcPr>
          <w:p w14:paraId="23D2197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4E28BBE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/>
            <w:hideMark/>
          </w:tcPr>
          <w:p w14:paraId="0BBD1C7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0F9E256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0.72</w:t>
            </w:r>
          </w:p>
        </w:tc>
        <w:tc>
          <w:tcPr>
            <w:tcW w:w="1276" w:type="dxa"/>
            <w:noWrap/>
            <w:hideMark/>
          </w:tcPr>
          <w:p w14:paraId="3D6CE6AB" w14:textId="68A91101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0.55;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</w:t>
            </w:r>
          </w:p>
        </w:tc>
      </w:tr>
      <w:tr w:rsidR="001A6526" w:rsidRPr="006263D6" w14:paraId="2C8E9363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65F7D67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FEC6B1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BD4A6C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080FB35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5D607C54" w14:textId="4FCA2DD7" w:rsidR="001A6526" w:rsidRPr="006263D6" w:rsidRDefault="006777B0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598E8D4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4CCF238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4191DA9D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0.72</w:t>
            </w:r>
          </w:p>
        </w:tc>
        <w:tc>
          <w:tcPr>
            <w:tcW w:w="1276" w:type="dxa"/>
            <w:noWrap/>
            <w:hideMark/>
          </w:tcPr>
          <w:p w14:paraId="137C8F35" w14:textId="38FE426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</w:t>
            </w:r>
          </w:p>
        </w:tc>
      </w:tr>
      <w:tr w:rsidR="001A6526" w:rsidRPr="006263D6" w14:paraId="28FC9A89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74B8FA1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75FC00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F571E9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3C3C7FE9" w14:textId="588FB9BD" w:rsidR="001A6526" w:rsidRPr="006263D6" w:rsidRDefault="00CA196F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Intermediate</w:t>
            </w:r>
            <w:r w:rsidR="001A6526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RC</w:t>
            </w:r>
            <w:r w:rsidR="001A652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="001A6526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n=6480</w:t>
            </w:r>
          </w:p>
        </w:tc>
        <w:tc>
          <w:tcPr>
            <w:tcW w:w="2126" w:type="dxa"/>
            <w:hideMark/>
          </w:tcPr>
          <w:p w14:paraId="7803E24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480DFAA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/>
            <w:hideMark/>
          </w:tcPr>
          <w:p w14:paraId="5B554ED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2BEE2E6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1.06</w:t>
            </w:r>
          </w:p>
        </w:tc>
        <w:tc>
          <w:tcPr>
            <w:tcW w:w="1276" w:type="dxa"/>
            <w:noWrap/>
            <w:hideMark/>
          </w:tcPr>
          <w:p w14:paraId="20138C5D" w14:textId="0D4670F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0.85;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1.32</w:t>
            </w:r>
          </w:p>
        </w:tc>
      </w:tr>
      <w:tr w:rsidR="001A6526" w:rsidRPr="006263D6" w14:paraId="50EF11A1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7DC14FE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C247FA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1F4319C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C4143A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1ECD65BD" w14:textId="13B99CE3" w:rsidR="001A6526" w:rsidRPr="006263D6" w:rsidRDefault="006777B0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48C4D81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42A3527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EA02E40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0.81</w:t>
            </w:r>
          </w:p>
        </w:tc>
        <w:tc>
          <w:tcPr>
            <w:tcW w:w="1276" w:type="dxa"/>
            <w:noWrap/>
            <w:hideMark/>
          </w:tcPr>
          <w:p w14:paraId="321B0081" w14:textId="62687DC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0.98</w:t>
            </w:r>
          </w:p>
        </w:tc>
      </w:tr>
      <w:tr w:rsidR="001A6526" w:rsidRPr="006263D6" w14:paraId="66CFEC92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7E84333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0AE9EA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608368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74205059" w14:textId="7B8C1592" w:rsidR="001A6526" w:rsidRPr="006263D6" w:rsidRDefault="00CA196F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Proximal</w:t>
            </w:r>
            <w:r w:rsidR="001A6526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RC</w:t>
            </w:r>
            <w:r w:rsidR="001A652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="001A6526"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n=4620</w:t>
            </w:r>
          </w:p>
        </w:tc>
        <w:tc>
          <w:tcPr>
            <w:tcW w:w="2126" w:type="dxa"/>
            <w:hideMark/>
          </w:tcPr>
          <w:p w14:paraId="16B763D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147DEC2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/>
            <w:hideMark/>
          </w:tcPr>
          <w:p w14:paraId="3DDA2F3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65366DD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</w:t>
            </w:r>
          </w:p>
        </w:tc>
        <w:tc>
          <w:tcPr>
            <w:tcW w:w="1276" w:type="dxa"/>
            <w:noWrap/>
            <w:hideMark/>
          </w:tcPr>
          <w:p w14:paraId="789E2A76" w14:textId="5DAD66F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0.78;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1.27</w:t>
            </w:r>
          </w:p>
        </w:tc>
      </w:tr>
      <w:tr w:rsidR="001A6526" w:rsidRPr="006263D6" w14:paraId="21BF3464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51B3990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2032C6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ECC9EA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0AF0328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3BCF6399" w14:textId="35FA1340" w:rsidR="001A6526" w:rsidRPr="006263D6" w:rsidRDefault="006777B0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1E2CB66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345E74B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26B1895F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0.72</w:t>
            </w:r>
          </w:p>
        </w:tc>
        <w:tc>
          <w:tcPr>
            <w:tcW w:w="1276" w:type="dxa"/>
            <w:noWrap/>
            <w:hideMark/>
          </w:tcPr>
          <w:p w14:paraId="03EFCE04" w14:textId="6055379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0.58;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0.91</w:t>
            </w:r>
          </w:p>
        </w:tc>
      </w:tr>
      <w:tr w:rsidR="001A6526" w:rsidRPr="006263D6" w14:paraId="2F3C9663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3F49980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0559104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4D1D97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419199FB" w14:textId="064EF3A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Men,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n=9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551</w:t>
            </w:r>
          </w:p>
        </w:tc>
        <w:tc>
          <w:tcPr>
            <w:tcW w:w="2126" w:type="dxa"/>
            <w:hideMark/>
          </w:tcPr>
          <w:p w14:paraId="09CCF88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1767B57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/>
            <w:hideMark/>
          </w:tcPr>
          <w:p w14:paraId="00A9E00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1003B300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0.98</w:t>
            </w:r>
          </w:p>
        </w:tc>
        <w:tc>
          <w:tcPr>
            <w:tcW w:w="1276" w:type="dxa"/>
            <w:noWrap/>
            <w:hideMark/>
          </w:tcPr>
          <w:p w14:paraId="78F6CDA8" w14:textId="4041F4A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0.82;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1.17</w:t>
            </w:r>
          </w:p>
        </w:tc>
      </w:tr>
      <w:tr w:rsidR="001A6526" w:rsidRPr="006263D6" w14:paraId="54F04AE2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426228D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AC6520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5464CD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4FE633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0E320F87" w14:textId="0630FEEE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="006777B0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318A64E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254D572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2315EC62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0.78</w:t>
            </w:r>
          </w:p>
        </w:tc>
        <w:tc>
          <w:tcPr>
            <w:tcW w:w="1276" w:type="dxa"/>
            <w:noWrap/>
            <w:hideMark/>
          </w:tcPr>
          <w:p w14:paraId="1B1A2453" w14:textId="3D541E09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0.66;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0.93</w:t>
            </w:r>
          </w:p>
        </w:tc>
      </w:tr>
      <w:tr w:rsidR="001A6526" w:rsidRPr="006263D6" w14:paraId="311C4974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2175ABE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A51652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FA39DD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noWrap/>
            <w:hideMark/>
          </w:tcPr>
          <w:p w14:paraId="22EBB5F9" w14:textId="6F373994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Women,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n=7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162</w:t>
            </w:r>
          </w:p>
        </w:tc>
        <w:tc>
          <w:tcPr>
            <w:tcW w:w="2126" w:type="dxa"/>
            <w:hideMark/>
          </w:tcPr>
          <w:p w14:paraId="47B0DC0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66F52EA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SEP5, stage, hospital</w:t>
            </w:r>
          </w:p>
        </w:tc>
        <w:tc>
          <w:tcPr>
            <w:tcW w:w="2693" w:type="dxa"/>
            <w:vMerge/>
            <w:hideMark/>
          </w:tcPr>
          <w:p w14:paraId="670C05D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53494AB8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0.84</w:t>
            </w:r>
          </w:p>
        </w:tc>
        <w:tc>
          <w:tcPr>
            <w:tcW w:w="1276" w:type="dxa"/>
            <w:noWrap/>
            <w:hideMark/>
          </w:tcPr>
          <w:p w14:paraId="3DC45C78" w14:textId="5F1117E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1.05</w:t>
            </w:r>
          </w:p>
        </w:tc>
      </w:tr>
      <w:tr w:rsidR="001A6526" w:rsidRPr="006263D6" w14:paraId="68BA71C3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253AA32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592225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23BC07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95367C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7FC203C0" w14:textId="0C7EDAA2" w:rsidR="001A6526" w:rsidRPr="006263D6" w:rsidRDefault="006777B0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5116EC9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SEP4, stage, hospital</w:t>
            </w:r>
          </w:p>
        </w:tc>
        <w:tc>
          <w:tcPr>
            <w:tcW w:w="2693" w:type="dxa"/>
            <w:vMerge/>
            <w:hideMark/>
          </w:tcPr>
          <w:p w14:paraId="7780134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7709F9B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0.68</w:t>
            </w:r>
          </w:p>
        </w:tc>
        <w:tc>
          <w:tcPr>
            <w:tcW w:w="1276" w:type="dxa"/>
            <w:noWrap/>
            <w:hideMark/>
          </w:tcPr>
          <w:p w14:paraId="06A7A6E6" w14:textId="2DCF1AEA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0.55;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0.83</w:t>
            </w:r>
          </w:p>
        </w:tc>
      </w:tr>
      <w:tr w:rsidR="001A6526" w:rsidRPr="006263D6" w14:paraId="1D19536A" w14:textId="77777777" w:rsidTr="006263D6">
        <w:trPr>
          <w:trHeight w:val="619"/>
        </w:trPr>
        <w:tc>
          <w:tcPr>
            <w:tcW w:w="1843" w:type="dxa"/>
            <w:hideMark/>
          </w:tcPr>
          <w:p w14:paraId="53AB261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Randén et al. 2013</w:t>
            </w:r>
          </w:p>
        </w:tc>
        <w:tc>
          <w:tcPr>
            <w:tcW w:w="992" w:type="dxa"/>
            <w:hideMark/>
          </w:tcPr>
          <w:p w14:paraId="67E25CC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hideMark/>
          </w:tcPr>
          <w:p w14:paraId="720D7516" w14:textId="18128E2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All sites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*</w:t>
            </w:r>
          </w:p>
        </w:tc>
        <w:tc>
          <w:tcPr>
            <w:tcW w:w="2127" w:type="dxa"/>
            <w:hideMark/>
          </w:tcPr>
          <w:p w14:paraId="0951BB71" w14:textId="39D0B5D5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sz w:val="20"/>
                <w:lang w:eastAsia="da-DK"/>
              </w:rPr>
              <w:t>Diagnosed 2009, n=346</w:t>
            </w:r>
          </w:p>
        </w:tc>
        <w:tc>
          <w:tcPr>
            <w:tcW w:w="2126" w:type="dxa"/>
            <w:hideMark/>
          </w:tcPr>
          <w:p w14:paraId="1F9087A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</w:tcPr>
          <w:p w14:paraId="06B04ACA" w14:textId="148F8604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Age, sex, SEP6, ethnicity</w:t>
            </w:r>
          </w:p>
        </w:tc>
        <w:tc>
          <w:tcPr>
            <w:tcW w:w="2693" w:type="dxa"/>
          </w:tcPr>
          <w:p w14:paraId="3431E14E" w14:textId="64B1BDE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chemotherapy</w:t>
            </w:r>
          </w:p>
        </w:tc>
        <w:tc>
          <w:tcPr>
            <w:tcW w:w="992" w:type="dxa"/>
            <w:noWrap/>
          </w:tcPr>
          <w:p w14:paraId="789D3078" w14:textId="334E52AD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3.17</w:t>
            </w:r>
          </w:p>
        </w:tc>
        <w:tc>
          <w:tcPr>
            <w:tcW w:w="1276" w:type="dxa"/>
            <w:noWrap/>
          </w:tcPr>
          <w:p w14:paraId="41596235" w14:textId="7D48519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8.58</w:t>
            </w:r>
          </w:p>
        </w:tc>
      </w:tr>
      <w:tr w:rsidR="001A6526" w:rsidRPr="006263D6" w14:paraId="13465B3D" w14:textId="77777777" w:rsidTr="006263D6">
        <w:trPr>
          <w:trHeight w:val="619"/>
        </w:trPr>
        <w:tc>
          <w:tcPr>
            <w:tcW w:w="1843" w:type="dxa"/>
            <w:vMerge w:val="restart"/>
            <w:noWrap/>
            <w:hideMark/>
          </w:tcPr>
          <w:p w14:paraId="11289C6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Tomic et al. 2018</w:t>
            </w:r>
          </w:p>
        </w:tc>
        <w:tc>
          <w:tcPr>
            <w:tcW w:w="992" w:type="dxa"/>
            <w:vMerge w:val="restart"/>
            <w:noWrap/>
            <w:hideMark/>
          </w:tcPr>
          <w:p w14:paraId="5E05C02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noWrap/>
            <w:hideMark/>
          </w:tcPr>
          <w:p w14:paraId="1DA9D87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Prostate</w:t>
            </w:r>
          </w:p>
        </w:tc>
        <w:tc>
          <w:tcPr>
            <w:tcW w:w="2127" w:type="dxa"/>
            <w:vMerge w:val="restart"/>
            <w:hideMark/>
          </w:tcPr>
          <w:p w14:paraId="17E0F79D" w14:textId="32AEFFC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Diagnosed 2007-2014,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intermediate/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high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-risk,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n=38,714</w:t>
            </w:r>
          </w:p>
        </w:tc>
        <w:tc>
          <w:tcPr>
            <w:tcW w:w="2126" w:type="dxa"/>
            <w:hideMark/>
          </w:tcPr>
          <w:p w14:paraId="2C87FAF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 w:val="restart"/>
            <w:hideMark/>
          </w:tcPr>
          <w:p w14:paraId="77B44AD1" w14:textId="16D942F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period, comorbidity, region, prostate cancer risk category</w:t>
            </w:r>
          </w:p>
        </w:tc>
        <w:tc>
          <w:tcPr>
            <w:tcW w:w="2693" w:type="dxa"/>
            <w:vMerge w:val="restart"/>
            <w:hideMark/>
          </w:tcPr>
          <w:p w14:paraId="5AA739BF" w14:textId="77777777" w:rsidR="001A6526" w:rsidRPr="00DC0F1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treatment</w:t>
            </w:r>
          </w:p>
        </w:tc>
        <w:tc>
          <w:tcPr>
            <w:tcW w:w="992" w:type="dxa"/>
            <w:noWrap/>
            <w:hideMark/>
          </w:tcPr>
          <w:p w14:paraId="5C5F3E1C" w14:textId="77777777" w:rsidR="001A6526" w:rsidRPr="00DC0F1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1.25</w:t>
            </w:r>
          </w:p>
        </w:tc>
        <w:tc>
          <w:tcPr>
            <w:tcW w:w="1276" w:type="dxa"/>
            <w:noWrap/>
            <w:hideMark/>
          </w:tcPr>
          <w:p w14:paraId="4CDE9D53" w14:textId="5A6F95E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1.15;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 </w:t>
            </w:r>
            <w:r w:rsidRPr="00DC0F1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1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.36</w:t>
            </w:r>
          </w:p>
        </w:tc>
      </w:tr>
      <w:tr w:rsidR="001A6526" w:rsidRPr="006263D6" w14:paraId="3622ADB1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0D26DDB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714BC4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187C0D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FFECCA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5CFE11D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/>
            <w:hideMark/>
          </w:tcPr>
          <w:p w14:paraId="1A00140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hideMark/>
          </w:tcPr>
          <w:p w14:paraId="100DABC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778403ED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1.77</w:t>
            </w:r>
          </w:p>
        </w:tc>
        <w:tc>
          <w:tcPr>
            <w:tcW w:w="1276" w:type="dxa"/>
            <w:noWrap/>
            <w:hideMark/>
          </w:tcPr>
          <w:p w14:paraId="1E9786FF" w14:textId="05D69CA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1.61;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1.95</w:t>
            </w:r>
          </w:p>
        </w:tc>
      </w:tr>
      <w:tr w:rsidR="001A6526" w:rsidRPr="006263D6" w14:paraId="5357C494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6B6E3CF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F25852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D7216A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 w:val="restart"/>
            <w:hideMark/>
          </w:tcPr>
          <w:p w14:paraId="7CDB5396" w14:textId="42ABA86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&lt;80 years, high-risk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n=2085</w:t>
            </w:r>
          </w:p>
        </w:tc>
        <w:tc>
          <w:tcPr>
            <w:tcW w:w="2126" w:type="dxa"/>
            <w:hideMark/>
          </w:tcPr>
          <w:p w14:paraId="0522A2A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/>
            <w:hideMark/>
          </w:tcPr>
          <w:p w14:paraId="1CC759A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 w:val="restart"/>
            <w:hideMark/>
          </w:tcPr>
          <w:p w14:paraId="26C74C3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OR for treatment </w:t>
            </w:r>
          </w:p>
        </w:tc>
        <w:tc>
          <w:tcPr>
            <w:tcW w:w="992" w:type="dxa"/>
            <w:noWrap/>
            <w:hideMark/>
          </w:tcPr>
          <w:p w14:paraId="46C386B6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1.34</w:t>
            </w:r>
          </w:p>
        </w:tc>
        <w:tc>
          <w:tcPr>
            <w:tcW w:w="1276" w:type="dxa"/>
            <w:noWrap/>
            <w:hideMark/>
          </w:tcPr>
          <w:p w14:paraId="5613DED0" w14:textId="1544956D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1.80</w:t>
            </w:r>
          </w:p>
        </w:tc>
      </w:tr>
      <w:tr w:rsidR="001A6526" w:rsidRPr="006263D6" w14:paraId="2A1CBDC2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691D34A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079270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2DA50B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C585AC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149F17E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vMerge/>
            <w:hideMark/>
          </w:tcPr>
          <w:p w14:paraId="3665A95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vMerge/>
            <w:hideMark/>
          </w:tcPr>
          <w:p w14:paraId="751EBBC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3715E80E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1.48</w:t>
            </w:r>
          </w:p>
        </w:tc>
        <w:tc>
          <w:tcPr>
            <w:tcW w:w="1276" w:type="dxa"/>
            <w:noWrap/>
            <w:hideMark/>
          </w:tcPr>
          <w:p w14:paraId="5E742E30" w14:textId="0325398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2.05</w:t>
            </w:r>
          </w:p>
        </w:tc>
      </w:tr>
      <w:tr w:rsidR="001A6526" w:rsidRPr="007C4105" w14:paraId="06DDABBA" w14:textId="77777777" w:rsidTr="006263D6">
        <w:trPr>
          <w:trHeight w:val="600"/>
        </w:trPr>
        <w:tc>
          <w:tcPr>
            <w:tcW w:w="1843" w:type="dxa"/>
          </w:tcPr>
          <w:p w14:paraId="5BA48F75" w14:textId="45871AC6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lastRenderedPageBreak/>
              <w:t>Valachis et al. 2021</w:t>
            </w:r>
          </w:p>
        </w:tc>
        <w:tc>
          <w:tcPr>
            <w:tcW w:w="992" w:type="dxa"/>
          </w:tcPr>
          <w:p w14:paraId="532072A4" w14:textId="1852879F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Sweden</w:t>
            </w:r>
          </w:p>
        </w:tc>
        <w:tc>
          <w:tcPr>
            <w:tcW w:w="1134" w:type="dxa"/>
          </w:tcPr>
          <w:p w14:paraId="1EDAD014" w14:textId="7DF4DF40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Triple negative breast</w:t>
            </w:r>
          </w:p>
        </w:tc>
        <w:tc>
          <w:tcPr>
            <w:tcW w:w="2127" w:type="dxa"/>
          </w:tcPr>
          <w:p w14:paraId="4B6D4237" w14:textId="34BA5C63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Women, diagnosed 2007-2012, 70 years or older, n=413</w:t>
            </w:r>
          </w:p>
        </w:tc>
        <w:tc>
          <w:tcPr>
            <w:tcW w:w="2126" w:type="dxa"/>
          </w:tcPr>
          <w:p w14:paraId="3992259A" w14:textId="3DECA765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Education: 3 levels</w:t>
            </w:r>
          </w:p>
          <w:p w14:paraId="3ADE982C" w14:textId="141CCE36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Ref group: low</w:t>
            </w:r>
          </w:p>
          <w:p w14:paraId="08680E9B" w14:textId="77777777" w:rsidR="001A6526" w:rsidRPr="001D1682" w:rsidRDefault="001A6526" w:rsidP="001A6526">
            <w:pPr>
              <w:jc w:val="center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</w:p>
        </w:tc>
        <w:tc>
          <w:tcPr>
            <w:tcW w:w="2410" w:type="dxa"/>
          </w:tcPr>
          <w:p w14:paraId="36B954D2" w14:textId="59507333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Age, stage at diagnosis, comorbidity, marital status</w:t>
            </w:r>
          </w:p>
        </w:tc>
        <w:tc>
          <w:tcPr>
            <w:tcW w:w="2693" w:type="dxa"/>
          </w:tcPr>
          <w:p w14:paraId="7EF7C7E3" w14:textId="48F68778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OR for chemotherapy</w:t>
            </w:r>
          </w:p>
        </w:tc>
        <w:tc>
          <w:tcPr>
            <w:tcW w:w="992" w:type="dxa"/>
            <w:noWrap/>
          </w:tcPr>
          <w:p w14:paraId="02BC5A3C" w14:textId="260BB0F1" w:rsidR="001A6526" w:rsidRPr="001D1682" w:rsidRDefault="001A6526" w:rsidP="001A6526">
            <w:pPr>
              <w:jc w:val="right"/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1.60 </w:t>
            </w:r>
          </w:p>
        </w:tc>
        <w:tc>
          <w:tcPr>
            <w:tcW w:w="1276" w:type="dxa"/>
            <w:noWrap/>
          </w:tcPr>
          <w:p w14:paraId="0EDE7290" w14:textId="461C11EF" w:rsidR="001A6526" w:rsidRPr="001D1682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0.77; </w:t>
            </w: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 </w:t>
            </w:r>
            <w:r w:rsidRPr="001D1682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3.32</w:t>
            </w:r>
          </w:p>
        </w:tc>
      </w:tr>
      <w:tr w:rsidR="001A6526" w:rsidRPr="006263D6" w14:paraId="32AD801E" w14:textId="77777777" w:rsidTr="006263D6">
        <w:trPr>
          <w:trHeight w:val="495"/>
        </w:trPr>
        <w:tc>
          <w:tcPr>
            <w:tcW w:w="1843" w:type="dxa"/>
            <w:vMerge w:val="restart"/>
            <w:noWrap/>
            <w:hideMark/>
          </w:tcPr>
          <w:p w14:paraId="3123ABB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Wigertz et al. 2012</w:t>
            </w:r>
          </w:p>
        </w:tc>
        <w:tc>
          <w:tcPr>
            <w:tcW w:w="992" w:type="dxa"/>
            <w:vMerge w:val="restart"/>
            <w:noWrap/>
            <w:hideMark/>
          </w:tcPr>
          <w:p w14:paraId="40800AB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noWrap/>
            <w:hideMark/>
          </w:tcPr>
          <w:p w14:paraId="0B26CF0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Breast</w:t>
            </w:r>
          </w:p>
        </w:tc>
        <w:tc>
          <w:tcPr>
            <w:tcW w:w="2127" w:type="dxa"/>
            <w:vMerge w:val="restart"/>
            <w:hideMark/>
          </w:tcPr>
          <w:p w14:paraId="6AE188F3" w14:textId="04244D69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Women with a prescription of oral HT from 2005-2009</w:t>
            </w: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n=1741</w:t>
            </w:r>
          </w:p>
        </w:tc>
        <w:tc>
          <w:tcPr>
            <w:tcW w:w="2126" w:type="dxa"/>
            <w:vMerge w:val="restart"/>
            <w:hideMark/>
          </w:tcPr>
          <w:p w14:paraId="694FB5B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31FABC1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 w:val="restart"/>
            <w:hideMark/>
          </w:tcPr>
          <w:p w14:paraId="7B0EA84D" w14:textId="397C2D8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adherence to HT</w:t>
            </w:r>
          </w:p>
        </w:tc>
        <w:tc>
          <w:tcPr>
            <w:tcW w:w="992" w:type="dxa"/>
            <w:noWrap/>
            <w:hideMark/>
          </w:tcPr>
          <w:p w14:paraId="7C5B8C07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0.90</w:t>
            </w:r>
          </w:p>
        </w:tc>
        <w:tc>
          <w:tcPr>
            <w:tcW w:w="1276" w:type="dxa"/>
            <w:noWrap/>
            <w:hideMark/>
          </w:tcPr>
          <w:p w14:paraId="5F17E4B3" w14:textId="12591386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0.70;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1.20</w:t>
            </w:r>
          </w:p>
        </w:tc>
      </w:tr>
      <w:tr w:rsidR="001A6526" w:rsidRPr="006263D6" w14:paraId="04EE65D5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4518D79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5147E4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E3D0DE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74B6C3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5384AD7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23FF7C62" w14:textId="0944B40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region, tumor size, country of birth, civil status, HT</w:t>
            </w:r>
          </w:p>
        </w:tc>
        <w:tc>
          <w:tcPr>
            <w:tcW w:w="2693" w:type="dxa"/>
            <w:vMerge/>
            <w:hideMark/>
          </w:tcPr>
          <w:p w14:paraId="1B53806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6D712610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0.90</w:t>
            </w:r>
          </w:p>
        </w:tc>
        <w:tc>
          <w:tcPr>
            <w:tcW w:w="1276" w:type="dxa"/>
            <w:noWrap/>
            <w:hideMark/>
          </w:tcPr>
          <w:p w14:paraId="28CE1452" w14:textId="7E4EAFC0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0.70;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1.20</w:t>
            </w:r>
          </w:p>
        </w:tc>
      </w:tr>
      <w:tr w:rsidR="001A6526" w:rsidRPr="006263D6" w14:paraId="209146E0" w14:textId="77777777" w:rsidTr="006263D6">
        <w:trPr>
          <w:trHeight w:val="333"/>
        </w:trPr>
        <w:tc>
          <w:tcPr>
            <w:tcW w:w="1843" w:type="dxa"/>
            <w:vMerge/>
            <w:hideMark/>
          </w:tcPr>
          <w:p w14:paraId="48C5604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70AD9E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65684E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50347F4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 w:val="restart"/>
            <w:hideMark/>
          </w:tcPr>
          <w:p w14:paraId="0903DB4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Income: 4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low</w:t>
            </w:r>
          </w:p>
        </w:tc>
        <w:tc>
          <w:tcPr>
            <w:tcW w:w="2410" w:type="dxa"/>
            <w:hideMark/>
          </w:tcPr>
          <w:p w14:paraId="7400F34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Crude</w:t>
            </w:r>
          </w:p>
        </w:tc>
        <w:tc>
          <w:tcPr>
            <w:tcW w:w="2693" w:type="dxa"/>
            <w:vMerge/>
            <w:hideMark/>
          </w:tcPr>
          <w:p w14:paraId="6381267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noWrap/>
            <w:hideMark/>
          </w:tcPr>
          <w:p w14:paraId="6CAD3D87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1.20</w:t>
            </w:r>
          </w:p>
        </w:tc>
        <w:tc>
          <w:tcPr>
            <w:tcW w:w="1276" w:type="dxa"/>
            <w:noWrap/>
            <w:hideMark/>
          </w:tcPr>
          <w:p w14:paraId="4D1E5AE1" w14:textId="2BB9622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0.90;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1.60</w:t>
            </w:r>
          </w:p>
        </w:tc>
      </w:tr>
      <w:tr w:rsidR="001A6526" w:rsidRPr="006263D6" w14:paraId="13A0E878" w14:textId="77777777" w:rsidTr="006263D6">
        <w:trPr>
          <w:trHeight w:val="600"/>
        </w:trPr>
        <w:tc>
          <w:tcPr>
            <w:tcW w:w="1843" w:type="dxa"/>
            <w:vMerge/>
            <w:hideMark/>
          </w:tcPr>
          <w:p w14:paraId="0058D0C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A4D134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9E8F66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6942192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vMerge/>
            <w:hideMark/>
          </w:tcPr>
          <w:p w14:paraId="27CB9C1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hideMark/>
          </w:tcPr>
          <w:p w14:paraId="492F5380" w14:textId="01FCB81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region, tumor size, country of birth, civil status, HT</w:t>
            </w:r>
          </w:p>
        </w:tc>
        <w:tc>
          <w:tcPr>
            <w:tcW w:w="2693" w:type="dxa"/>
            <w:vMerge/>
            <w:hideMark/>
          </w:tcPr>
          <w:p w14:paraId="37A3441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0D782A75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1.30</w:t>
            </w:r>
          </w:p>
        </w:tc>
        <w:tc>
          <w:tcPr>
            <w:tcW w:w="1276" w:type="dxa"/>
            <w:noWrap/>
            <w:hideMark/>
          </w:tcPr>
          <w:p w14:paraId="560186E5" w14:textId="01F7EA8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1.00;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1.80</w:t>
            </w:r>
          </w:p>
        </w:tc>
      </w:tr>
      <w:tr w:rsidR="001A6526" w:rsidRPr="006263D6" w14:paraId="2943407A" w14:textId="77777777" w:rsidTr="006263D6">
        <w:trPr>
          <w:trHeight w:val="70"/>
        </w:trPr>
        <w:tc>
          <w:tcPr>
            <w:tcW w:w="1843" w:type="dxa"/>
            <w:vMerge w:val="restart"/>
            <w:noWrap/>
            <w:hideMark/>
          </w:tcPr>
          <w:p w14:paraId="1F02FEF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Willén et al. 2019</w:t>
            </w:r>
          </w:p>
        </w:tc>
        <w:tc>
          <w:tcPr>
            <w:tcW w:w="992" w:type="dxa"/>
            <w:vMerge w:val="restart"/>
            <w:noWrap/>
            <w:hideMark/>
          </w:tcPr>
          <w:p w14:paraId="50FB11A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vMerge w:val="restart"/>
            <w:hideMark/>
          </w:tcPr>
          <w:p w14:paraId="4AE04287" w14:textId="7E0C751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NSCLC</w:t>
            </w:r>
          </w:p>
        </w:tc>
        <w:tc>
          <w:tcPr>
            <w:tcW w:w="2127" w:type="dxa"/>
            <w:hideMark/>
          </w:tcPr>
          <w:p w14:paraId="1865043F" w14:textId="1441BE3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Diagnosed 2002-2016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stage I-IIB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PS 0-2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n=6873</w:t>
            </w:r>
          </w:p>
        </w:tc>
        <w:tc>
          <w:tcPr>
            <w:tcW w:w="2126" w:type="dxa"/>
            <w:vMerge w:val="restart"/>
            <w:hideMark/>
          </w:tcPr>
          <w:p w14:paraId="7660982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vMerge w:val="restart"/>
            <w:hideMark/>
          </w:tcPr>
          <w:p w14:paraId="72B959D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smoking, stage, comorbidity, histopathology, region, period</w:t>
            </w:r>
          </w:p>
        </w:tc>
        <w:tc>
          <w:tcPr>
            <w:tcW w:w="2693" w:type="dxa"/>
            <w:noWrap/>
            <w:hideMark/>
          </w:tcPr>
          <w:p w14:paraId="4BB8994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03DDCCC2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1.06</w:t>
            </w:r>
          </w:p>
        </w:tc>
        <w:tc>
          <w:tcPr>
            <w:tcW w:w="1276" w:type="dxa"/>
            <w:noWrap/>
            <w:hideMark/>
          </w:tcPr>
          <w:p w14:paraId="6F04E147" w14:textId="1EEE28B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0.89;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1.26</w:t>
            </w:r>
          </w:p>
        </w:tc>
      </w:tr>
      <w:tr w:rsidR="001A6526" w:rsidRPr="006263D6" w14:paraId="6CC7867D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140D608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03C536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558CA7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3A5C49F1" w14:textId="2199D36D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tage I-IIB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, n=834</w:t>
            </w:r>
          </w:p>
        </w:tc>
        <w:tc>
          <w:tcPr>
            <w:tcW w:w="2126" w:type="dxa"/>
            <w:vMerge/>
            <w:hideMark/>
          </w:tcPr>
          <w:p w14:paraId="018D6F0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410" w:type="dxa"/>
            <w:vMerge/>
            <w:hideMark/>
          </w:tcPr>
          <w:p w14:paraId="29EA310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2693" w:type="dxa"/>
            <w:noWrap/>
            <w:hideMark/>
          </w:tcPr>
          <w:p w14:paraId="18676AD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stereotactic radiotherapy</w:t>
            </w:r>
          </w:p>
        </w:tc>
        <w:tc>
          <w:tcPr>
            <w:tcW w:w="992" w:type="dxa"/>
            <w:noWrap/>
            <w:hideMark/>
          </w:tcPr>
          <w:p w14:paraId="527B10F6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1.40</w:t>
            </w:r>
          </w:p>
        </w:tc>
        <w:tc>
          <w:tcPr>
            <w:tcW w:w="1276" w:type="dxa"/>
            <w:noWrap/>
            <w:hideMark/>
          </w:tcPr>
          <w:p w14:paraId="564694CE" w14:textId="319DF51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1.03;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1.91</w:t>
            </w:r>
          </w:p>
        </w:tc>
      </w:tr>
      <w:tr w:rsidR="001A6526" w:rsidRPr="006263D6" w14:paraId="2F291666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3D7F599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599C597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E20BD6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290F522B" w14:textId="47C402C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IIIA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n=590</w:t>
            </w:r>
          </w:p>
        </w:tc>
        <w:tc>
          <w:tcPr>
            <w:tcW w:w="2126" w:type="dxa"/>
            <w:vMerge/>
            <w:hideMark/>
          </w:tcPr>
          <w:p w14:paraId="4BCFFA1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04BAF0B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12B28A6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surgery</w:t>
            </w:r>
          </w:p>
        </w:tc>
        <w:tc>
          <w:tcPr>
            <w:tcW w:w="992" w:type="dxa"/>
            <w:noWrap/>
            <w:hideMark/>
          </w:tcPr>
          <w:p w14:paraId="66757CE5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0.88</w:t>
            </w:r>
          </w:p>
        </w:tc>
        <w:tc>
          <w:tcPr>
            <w:tcW w:w="1276" w:type="dxa"/>
            <w:noWrap/>
            <w:hideMark/>
          </w:tcPr>
          <w:p w14:paraId="44453C5A" w14:textId="13D04BB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0.67;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1.16</w:t>
            </w:r>
          </w:p>
        </w:tc>
      </w:tr>
      <w:tr w:rsidR="001A6526" w:rsidRPr="006263D6" w14:paraId="3EB100F7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564D086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447CD2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31962F6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69A655C4" w14:textId="49298A2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IIIA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 n=1151</w:t>
            </w:r>
          </w:p>
        </w:tc>
        <w:tc>
          <w:tcPr>
            <w:tcW w:w="2126" w:type="dxa"/>
            <w:vMerge/>
            <w:hideMark/>
          </w:tcPr>
          <w:p w14:paraId="2D3532F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6CF21E9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1F8CDC1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chemotherapy</w:t>
            </w:r>
          </w:p>
        </w:tc>
        <w:tc>
          <w:tcPr>
            <w:tcW w:w="992" w:type="dxa"/>
            <w:noWrap/>
            <w:hideMark/>
          </w:tcPr>
          <w:p w14:paraId="79E4A97C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1.17</w:t>
            </w:r>
          </w:p>
        </w:tc>
        <w:tc>
          <w:tcPr>
            <w:tcW w:w="1276" w:type="dxa"/>
            <w:noWrap/>
            <w:hideMark/>
          </w:tcPr>
          <w:p w14:paraId="5446E44B" w14:textId="38F4CB6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0.90;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1.50</w:t>
            </w:r>
          </w:p>
        </w:tc>
      </w:tr>
      <w:tr w:rsidR="001A6526" w:rsidRPr="006263D6" w14:paraId="07FB1EA8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277ED6E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4807273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55787E3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0A8FBD69" w14:textId="309D7551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IIIA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 n=1463</w:t>
            </w:r>
          </w:p>
        </w:tc>
        <w:tc>
          <w:tcPr>
            <w:tcW w:w="2126" w:type="dxa"/>
            <w:vMerge/>
            <w:hideMark/>
          </w:tcPr>
          <w:p w14:paraId="4762110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18350A8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45E07DC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50454A3A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1.02</w:t>
            </w:r>
          </w:p>
        </w:tc>
        <w:tc>
          <w:tcPr>
            <w:tcW w:w="1276" w:type="dxa"/>
            <w:noWrap/>
            <w:hideMark/>
          </w:tcPr>
          <w:p w14:paraId="0D3D693E" w14:textId="222CCD5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0.82;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1.27</w:t>
            </w:r>
          </w:p>
        </w:tc>
      </w:tr>
      <w:tr w:rsidR="001A6526" w:rsidRPr="006263D6" w14:paraId="6B3E5B6C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47D3D02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3E60A3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4B22BED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0F00164D" w14:textId="5C1AB33F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IIIB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n=3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572</w:t>
            </w:r>
          </w:p>
        </w:tc>
        <w:tc>
          <w:tcPr>
            <w:tcW w:w="2126" w:type="dxa"/>
            <w:vMerge/>
            <w:hideMark/>
          </w:tcPr>
          <w:p w14:paraId="1164336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4C15EA4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7FC9DED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chemotherapy</w:t>
            </w:r>
          </w:p>
        </w:tc>
        <w:tc>
          <w:tcPr>
            <w:tcW w:w="992" w:type="dxa"/>
            <w:noWrap/>
            <w:hideMark/>
          </w:tcPr>
          <w:p w14:paraId="7E77B726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1.18</w:t>
            </w:r>
          </w:p>
        </w:tc>
        <w:tc>
          <w:tcPr>
            <w:tcW w:w="1276" w:type="dxa"/>
            <w:noWrap/>
            <w:hideMark/>
          </w:tcPr>
          <w:p w14:paraId="51BA182D" w14:textId="2BCD8986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1.47</w:t>
            </w:r>
          </w:p>
        </w:tc>
      </w:tr>
      <w:tr w:rsidR="001A6526" w:rsidRPr="006263D6" w14:paraId="5A0F65E7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52463FB6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6C06FE2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3514AF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40B54763" w14:textId="3BB48B6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IIIB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n=1911</w:t>
            </w:r>
          </w:p>
        </w:tc>
        <w:tc>
          <w:tcPr>
            <w:tcW w:w="2126" w:type="dxa"/>
            <w:vMerge/>
            <w:hideMark/>
          </w:tcPr>
          <w:p w14:paraId="0580652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29B547E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2A93843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78440705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1.07</w:t>
            </w:r>
          </w:p>
        </w:tc>
        <w:tc>
          <w:tcPr>
            <w:tcW w:w="1276" w:type="dxa"/>
            <w:noWrap/>
            <w:hideMark/>
          </w:tcPr>
          <w:p w14:paraId="64CE513C" w14:textId="07219F24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0.88;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1.29</w:t>
            </w:r>
          </w:p>
        </w:tc>
      </w:tr>
      <w:tr w:rsidR="001A6526" w:rsidRPr="006263D6" w14:paraId="5CED8390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1BC5397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783A6F4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74CD04CF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783E749A" w14:textId="046C4EAC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IIIB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n=962</w:t>
            </w:r>
          </w:p>
        </w:tc>
        <w:tc>
          <w:tcPr>
            <w:tcW w:w="2126" w:type="dxa"/>
            <w:vMerge/>
            <w:hideMark/>
          </w:tcPr>
          <w:p w14:paraId="0F0C3E7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63C450B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7D584F65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chemotherapy</w:t>
            </w:r>
          </w:p>
        </w:tc>
        <w:tc>
          <w:tcPr>
            <w:tcW w:w="992" w:type="dxa"/>
            <w:noWrap/>
            <w:hideMark/>
          </w:tcPr>
          <w:p w14:paraId="3FEABF44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0.97</w:t>
            </w:r>
          </w:p>
        </w:tc>
        <w:tc>
          <w:tcPr>
            <w:tcW w:w="1276" w:type="dxa"/>
            <w:noWrap/>
            <w:hideMark/>
          </w:tcPr>
          <w:p w14:paraId="2BB86AFF" w14:textId="2FE2EA2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0.75;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1.26</w:t>
            </w:r>
          </w:p>
        </w:tc>
      </w:tr>
      <w:tr w:rsidR="001A6526" w:rsidRPr="006263D6" w14:paraId="31A3FCA8" w14:textId="77777777" w:rsidTr="006263D6">
        <w:trPr>
          <w:trHeight w:val="300"/>
        </w:trPr>
        <w:tc>
          <w:tcPr>
            <w:tcW w:w="1843" w:type="dxa"/>
            <w:vMerge/>
            <w:hideMark/>
          </w:tcPr>
          <w:p w14:paraId="1EDD1DB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3CA506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237C0FA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69708FDE" w14:textId="07774E25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IV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n=11,559</w:t>
            </w:r>
          </w:p>
        </w:tc>
        <w:tc>
          <w:tcPr>
            <w:tcW w:w="2126" w:type="dxa"/>
            <w:vMerge/>
            <w:hideMark/>
          </w:tcPr>
          <w:p w14:paraId="1E4C259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6A4A176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37716BB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chemotherapy</w:t>
            </w:r>
          </w:p>
        </w:tc>
        <w:tc>
          <w:tcPr>
            <w:tcW w:w="992" w:type="dxa"/>
            <w:noWrap/>
            <w:hideMark/>
          </w:tcPr>
          <w:p w14:paraId="153E3163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1.08</w:t>
            </w:r>
          </w:p>
        </w:tc>
        <w:tc>
          <w:tcPr>
            <w:tcW w:w="1276" w:type="dxa"/>
            <w:noWrap/>
            <w:hideMark/>
          </w:tcPr>
          <w:p w14:paraId="0DF957A5" w14:textId="2F3E2F0A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0.94;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1.25</w:t>
            </w:r>
          </w:p>
        </w:tc>
      </w:tr>
      <w:tr w:rsidR="001A6526" w:rsidRPr="006263D6" w14:paraId="4D3923CD" w14:textId="77777777" w:rsidTr="006263D6">
        <w:trPr>
          <w:trHeight w:val="309"/>
        </w:trPr>
        <w:tc>
          <w:tcPr>
            <w:tcW w:w="1843" w:type="dxa"/>
            <w:vMerge/>
            <w:hideMark/>
          </w:tcPr>
          <w:p w14:paraId="7B2076D8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277C370E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6358CDDB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noWrap/>
            <w:hideMark/>
          </w:tcPr>
          <w:p w14:paraId="60DE261F" w14:textId="31F3A173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tage IV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, n=1642</w:t>
            </w:r>
          </w:p>
        </w:tc>
        <w:tc>
          <w:tcPr>
            <w:tcW w:w="2126" w:type="dxa"/>
            <w:vMerge/>
            <w:hideMark/>
          </w:tcPr>
          <w:p w14:paraId="45694BC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410" w:type="dxa"/>
            <w:vMerge/>
            <w:hideMark/>
          </w:tcPr>
          <w:p w14:paraId="738BF27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693" w:type="dxa"/>
            <w:noWrap/>
            <w:hideMark/>
          </w:tcPr>
          <w:p w14:paraId="5AE0D64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OR for radiotherapy</w:t>
            </w:r>
          </w:p>
        </w:tc>
        <w:tc>
          <w:tcPr>
            <w:tcW w:w="992" w:type="dxa"/>
            <w:noWrap/>
            <w:hideMark/>
          </w:tcPr>
          <w:p w14:paraId="7E886988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1.04</w:t>
            </w:r>
          </w:p>
        </w:tc>
        <w:tc>
          <w:tcPr>
            <w:tcW w:w="1276" w:type="dxa"/>
            <w:noWrap/>
            <w:hideMark/>
          </w:tcPr>
          <w:p w14:paraId="52457227" w14:textId="7F9F6E0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0.89;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1.22</w:t>
            </w:r>
          </w:p>
        </w:tc>
      </w:tr>
      <w:tr w:rsidR="001A6526" w:rsidRPr="006263D6" w14:paraId="03181935" w14:textId="77777777" w:rsidTr="006263D6">
        <w:trPr>
          <w:trHeight w:val="1735"/>
        </w:trPr>
        <w:tc>
          <w:tcPr>
            <w:tcW w:w="1843" w:type="dxa"/>
            <w:noWrap/>
            <w:hideMark/>
          </w:tcPr>
          <w:p w14:paraId="241F3CF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Wulaningsih et al. 2018</w:t>
            </w:r>
          </w:p>
        </w:tc>
        <w:tc>
          <w:tcPr>
            <w:tcW w:w="992" w:type="dxa"/>
            <w:noWrap/>
            <w:hideMark/>
          </w:tcPr>
          <w:p w14:paraId="5D720912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Sweden</w:t>
            </w:r>
          </w:p>
        </w:tc>
        <w:tc>
          <w:tcPr>
            <w:tcW w:w="1134" w:type="dxa"/>
            <w:noWrap/>
            <w:hideMark/>
          </w:tcPr>
          <w:p w14:paraId="7AD2ECB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Breast</w:t>
            </w:r>
          </w:p>
        </w:tc>
        <w:tc>
          <w:tcPr>
            <w:tcW w:w="2127" w:type="dxa"/>
            <w:hideMark/>
          </w:tcPr>
          <w:p w14:paraId="08D078B6" w14:textId="76068033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Diagnosed 2007-2009</w:t>
            </w: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stage I-II, ER-positive, 1+ prescription of tamoxifen</w:t>
            </w:r>
            <w:r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 xml:space="preserve">, </w:t>
            </w:r>
            <w:r w:rsidRPr="006263D6">
              <w:rPr>
                <w:rFonts w:asciiTheme="minorHAnsi" w:eastAsia="Times New Roman" w:hAnsiTheme="minorHAnsi" w:cs="Calibri"/>
                <w:sz w:val="20"/>
                <w:lang w:val="en-US" w:eastAsia="da-DK"/>
              </w:rPr>
              <w:t>n=4645</w:t>
            </w:r>
          </w:p>
        </w:tc>
        <w:tc>
          <w:tcPr>
            <w:tcW w:w="2126" w:type="dxa"/>
            <w:hideMark/>
          </w:tcPr>
          <w:p w14:paraId="40B38934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42A35460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Age</w:t>
            </w:r>
          </w:p>
        </w:tc>
        <w:tc>
          <w:tcPr>
            <w:tcW w:w="2693" w:type="dxa"/>
            <w:hideMark/>
          </w:tcPr>
          <w:p w14:paraId="0EE8C177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OR for non-adherence to ET up to 5 years (&lt;80%)</w:t>
            </w:r>
          </w:p>
        </w:tc>
        <w:tc>
          <w:tcPr>
            <w:tcW w:w="992" w:type="dxa"/>
            <w:noWrap/>
            <w:hideMark/>
          </w:tcPr>
          <w:p w14:paraId="1252BCDD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1.25</w:t>
            </w:r>
          </w:p>
        </w:tc>
        <w:tc>
          <w:tcPr>
            <w:tcW w:w="1276" w:type="dxa"/>
            <w:noWrap/>
            <w:hideMark/>
          </w:tcPr>
          <w:p w14:paraId="0B241A78" w14:textId="224D8CEA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1.02;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1.53</w:t>
            </w:r>
          </w:p>
        </w:tc>
      </w:tr>
      <w:tr w:rsidR="001A6526" w:rsidRPr="006263D6" w14:paraId="73A3835E" w14:textId="77777777" w:rsidTr="006263D6">
        <w:trPr>
          <w:trHeight w:val="70"/>
        </w:trPr>
        <w:tc>
          <w:tcPr>
            <w:tcW w:w="1843" w:type="dxa"/>
            <w:vMerge w:val="restart"/>
            <w:noWrap/>
            <w:hideMark/>
          </w:tcPr>
          <w:p w14:paraId="4E8BAEC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Åsli et al. 2018</w:t>
            </w:r>
          </w:p>
        </w:tc>
        <w:tc>
          <w:tcPr>
            <w:tcW w:w="992" w:type="dxa"/>
            <w:vMerge w:val="restart"/>
            <w:noWrap/>
            <w:hideMark/>
          </w:tcPr>
          <w:p w14:paraId="5FBD5F7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Norway</w:t>
            </w:r>
          </w:p>
        </w:tc>
        <w:tc>
          <w:tcPr>
            <w:tcW w:w="1134" w:type="dxa"/>
            <w:vMerge w:val="restart"/>
            <w:noWrap/>
            <w:hideMark/>
          </w:tcPr>
          <w:p w14:paraId="7F0522A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All sites</w:t>
            </w:r>
          </w:p>
        </w:tc>
        <w:tc>
          <w:tcPr>
            <w:tcW w:w="2127" w:type="dxa"/>
            <w:vMerge w:val="restart"/>
            <w:hideMark/>
          </w:tcPr>
          <w:p w14:paraId="030FAEF3" w14:textId="4D8FBFDC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sz w:val="20"/>
                <w:lang w:eastAsia="da-DK"/>
              </w:rPr>
              <w:t>Died of cancer 2009-2011, n=25,287</w:t>
            </w:r>
          </w:p>
        </w:tc>
        <w:tc>
          <w:tcPr>
            <w:tcW w:w="2126" w:type="dxa"/>
            <w:hideMark/>
          </w:tcPr>
          <w:p w14:paraId="0BB75601" w14:textId="73F8CB7B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Education: 3 levels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 xml:space="preserve">Ref group: 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low vs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middle</w:t>
            </w:r>
          </w:p>
        </w:tc>
        <w:tc>
          <w:tcPr>
            <w:tcW w:w="2410" w:type="dxa"/>
            <w:hideMark/>
          </w:tcPr>
          <w:p w14:paraId="136B20E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Age, sex, cancer site, survival time, previous curative radiotherapy,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lastRenderedPageBreak/>
              <w:t>income, radiotherapy facility, travel distance</w:t>
            </w:r>
          </w:p>
        </w:tc>
        <w:tc>
          <w:tcPr>
            <w:tcW w:w="2693" w:type="dxa"/>
            <w:vMerge w:val="restart"/>
            <w:hideMark/>
          </w:tcPr>
          <w:p w14:paraId="0FDA4C20" w14:textId="0F180102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lastRenderedPageBreak/>
              <w:t>OR for palliative radiotherapy</w:t>
            </w:r>
          </w:p>
        </w:tc>
        <w:tc>
          <w:tcPr>
            <w:tcW w:w="992" w:type="dxa"/>
            <w:noWrap/>
            <w:hideMark/>
          </w:tcPr>
          <w:p w14:paraId="44A728C6" w14:textId="2CC0A856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0.88</w:t>
            </w:r>
          </w:p>
        </w:tc>
        <w:tc>
          <w:tcPr>
            <w:tcW w:w="1276" w:type="dxa"/>
            <w:noWrap/>
            <w:hideMark/>
          </w:tcPr>
          <w:p w14:paraId="5BD41E84" w14:textId="1423BCA9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0.82;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0.95</w:t>
            </w:r>
          </w:p>
        </w:tc>
      </w:tr>
      <w:tr w:rsidR="001A6526" w:rsidRPr="006263D6" w14:paraId="51AB1088" w14:textId="77777777" w:rsidTr="006263D6">
        <w:trPr>
          <w:trHeight w:val="1200"/>
        </w:trPr>
        <w:tc>
          <w:tcPr>
            <w:tcW w:w="1843" w:type="dxa"/>
            <w:vMerge/>
            <w:hideMark/>
          </w:tcPr>
          <w:p w14:paraId="62F3B00C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992" w:type="dxa"/>
            <w:vMerge/>
            <w:hideMark/>
          </w:tcPr>
          <w:p w14:paraId="39B5A2C9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1134" w:type="dxa"/>
            <w:vMerge/>
            <w:hideMark/>
          </w:tcPr>
          <w:p w14:paraId="0832DE7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</w:p>
        </w:tc>
        <w:tc>
          <w:tcPr>
            <w:tcW w:w="2127" w:type="dxa"/>
            <w:vMerge/>
            <w:hideMark/>
          </w:tcPr>
          <w:p w14:paraId="228D9F8D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sz w:val="20"/>
                <w:lang w:eastAsia="da-DK"/>
              </w:rPr>
            </w:pPr>
          </w:p>
        </w:tc>
        <w:tc>
          <w:tcPr>
            <w:tcW w:w="2126" w:type="dxa"/>
            <w:hideMark/>
          </w:tcPr>
          <w:p w14:paraId="2E2EA4AA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 xml:space="preserve">Income: 3 levels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br/>
              <w:t>Ref group: high</w:t>
            </w:r>
          </w:p>
        </w:tc>
        <w:tc>
          <w:tcPr>
            <w:tcW w:w="2410" w:type="dxa"/>
            <w:hideMark/>
          </w:tcPr>
          <w:p w14:paraId="4E6FC953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  <w:t>Age, sex, cancer site, survival time, previous curative radiotherapy, education, radiotherapy facility, travel distance</w:t>
            </w:r>
          </w:p>
        </w:tc>
        <w:tc>
          <w:tcPr>
            <w:tcW w:w="2693" w:type="dxa"/>
            <w:vMerge/>
            <w:hideMark/>
          </w:tcPr>
          <w:p w14:paraId="318B5E81" w14:textId="77777777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val="en-US" w:eastAsia="da-DK"/>
              </w:rPr>
            </w:pPr>
          </w:p>
        </w:tc>
        <w:tc>
          <w:tcPr>
            <w:tcW w:w="992" w:type="dxa"/>
            <w:noWrap/>
            <w:hideMark/>
          </w:tcPr>
          <w:p w14:paraId="4AB53D2D" w14:textId="77777777" w:rsidR="001A6526" w:rsidRPr="006263D6" w:rsidRDefault="001A6526" w:rsidP="001A6526">
            <w:pPr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0.63</w:t>
            </w:r>
          </w:p>
        </w:tc>
        <w:tc>
          <w:tcPr>
            <w:tcW w:w="1276" w:type="dxa"/>
            <w:noWrap/>
            <w:hideMark/>
          </w:tcPr>
          <w:p w14:paraId="25F8B7AC" w14:textId="3A095618" w:rsidR="001A6526" w:rsidRPr="006263D6" w:rsidRDefault="001A6526" w:rsidP="001A6526">
            <w:pP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</w:pP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0.56;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 xml:space="preserve"> </w:t>
            </w:r>
            <w:r w:rsidRPr="006263D6">
              <w:rPr>
                <w:rFonts w:asciiTheme="minorHAnsi" w:eastAsia="Times New Roman" w:hAnsiTheme="minorHAnsi" w:cs="Calibri"/>
                <w:color w:val="000000"/>
                <w:sz w:val="20"/>
                <w:lang w:eastAsia="da-DK"/>
              </w:rPr>
              <w:t>0.72</w:t>
            </w:r>
          </w:p>
        </w:tc>
      </w:tr>
    </w:tbl>
    <w:p w14:paraId="430FE1DF" w14:textId="0C2FAA2A" w:rsidR="00BE691C" w:rsidRDefault="005C56CB">
      <w:pPr>
        <w:rPr>
          <w:rFonts w:asciiTheme="minorHAnsi" w:eastAsia="Times New Roman" w:hAnsiTheme="minorHAnsi" w:cstheme="minorHAnsi"/>
          <w:sz w:val="18"/>
          <w:szCs w:val="18"/>
          <w:lang w:val="en-US" w:eastAsia="da-DK"/>
        </w:rPr>
      </w:pPr>
      <w:r w:rsidRPr="005C56CB">
        <w:rPr>
          <w:rFonts w:asciiTheme="minorHAnsi" w:hAnsiTheme="minorHAnsi" w:cstheme="minorHAnsi"/>
          <w:sz w:val="18"/>
          <w:szCs w:val="18"/>
          <w:lang w:val="en-US"/>
        </w:rPr>
        <w:t>*</w:t>
      </w:r>
      <w:r w:rsidR="00CA005A" w:rsidRPr="005C56CB">
        <w:rPr>
          <w:rFonts w:asciiTheme="minorHAnsi" w:eastAsia="Times New Roman" w:hAnsiTheme="minorHAnsi" w:cstheme="minorHAnsi"/>
          <w:sz w:val="18"/>
          <w:szCs w:val="18"/>
          <w:lang w:val="en-US" w:eastAsia="da-DK"/>
        </w:rPr>
        <w:t>cerebral, hematological sarcomas, gynecological, head and neck, lower and upper GI, breast, lung, skin, unknown primary site, urothelia, prostate</w:t>
      </w:r>
      <w:r w:rsidR="00AA6E2E">
        <w:rPr>
          <w:rFonts w:asciiTheme="minorHAnsi" w:eastAsia="Times New Roman" w:hAnsiTheme="minorHAnsi" w:cstheme="minorHAnsi"/>
          <w:sz w:val="18"/>
          <w:szCs w:val="18"/>
          <w:lang w:val="en-US" w:eastAsia="da-DK"/>
        </w:rPr>
        <w:t xml:space="preserve">. </w:t>
      </w:r>
      <w:r w:rsidR="00AA6E2E" w:rsidRPr="00AA6E2E">
        <w:rPr>
          <w:rFonts w:asciiTheme="minorHAnsi" w:eastAsia="Times New Roman" w:hAnsiTheme="minorHAnsi" w:cstheme="minorHAnsi"/>
          <w:sz w:val="18"/>
          <w:szCs w:val="18"/>
          <w:vertAlign w:val="superscript"/>
          <w:lang w:val="en-US" w:eastAsia="da-DK"/>
        </w:rPr>
        <w:t>§</w:t>
      </w:r>
      <w:r w:rsidR="00AA6E2E">
        <w:rPr>
          <w:rFonts w:asciiTheme="minorHAnsi" w:eastAsia="Times New Roman" w:hAnsiTheme="minorHAnsi" w:cstheme="minorHAnsi"/>
          <w:sz w:val="18"/>
          <w:szCs w:val="18"/>
          <w:lang w:val="en-US" w:eastAsia="da-DK"/>
        </w:rPr>
        <w:t>The estimate does not lie within the confidence interval, but reflects the published results.</w:t>
      </w:r>
    </w:p>
    <w:p w14:paraId="4CF9A24B" w14:textId="62CEA8F8" w:rsidR="00BE691C" w:rsidRPr="005C56CB" w:rsidRDefault="00BE691C">
      <w:pPr>
        <w:rPr>
          <w:rFonts w:asciiTheme="minorHAnsi" w:eastAsia="Times New Roman" w:hAnsiTheme="minorHAnsi" w:cstheme="minorHAnsi"/>
          <w:sz w:val="18"/>
          <w:szCs w:val="18"/>
          <w:lang w:val="en-US" w:eastAsia="da-DK"/>
        </w:rPr>
      </w:pPr>
    </w:p>
    <w:p w14:paraId="3FC89276" w14:textId="77777777" w:rsidR="00506CDA" w:rsidRDefault="00506CDA">
      <w:pPr>
        <w:rPr>
          <w:rFonts w:ascii="Calibri" w:eastAsia="Times New Roman" w:hAnsi="Calibri" w:cs="Calibri"/>
          <w:b/>
          <w:color w:val="000000"/>
          <w:sz w:val="20"/>
          <w:szCs w:val="22"/>
          <w:lang w:val="en-US" w:eastAsia="da-DK"/>
        </w:rPr>
      </w:pPr>
    </w:p>
    <w:p w14:paraId="7466DC14" w14:textId="06993D12" w:rsidR="00511285" w:rsidRPr="003579E6" w:rsidRDefault="003579E6">
      <w:pPr>
        <w:rPr>
          <w:rFonts w:ascii="Calibri" w:eastAsia="Times New Roman" w:hAnsi="Calibri" w:cs="Calibri"/>
          <w:b/>
          <w:color w:val="000000"/>
          <w:sz w:val="20"/>
          <w:szCs w:val="22"/>
          <w:lang w:val="en-US" w:eastAsia="da-DK"/>
        </w:rPr>
      </w:pPr>
      <w:r w:rsidRPr="003579E6">
        <w:rPr>
          <w:rFonts w:ascii="Calibri" w:eastAsia="Times New Roman" w:hAnsi="Calibri" w:cs="Calibri"/>
          <w:b/>
          <w:color w:val="000000"/>
          <w:sz w:val="20"/>
          <w:szCs w:val="22"/>
          <w:lang w:val="en-US" w:eastAsia="da-DK"/>
        </w:rPr>
        <w:t xml:space="preserve">Abbreviations: </w:t>
      </w:r>
    </w:p>
    <w:p w14:paraId="1485D1FD" w14:textId="4F7E3F8A" w:rsidR="00506CDA" w:rsidRPr="00EC481D" w:rsidRDefault="00EC481D" w:rsidP="003579E6">
      <w:pPr>
        <w:rPr>
          <w:rFonts w:asciiTheme="minorHAnsi" w:eastAsia="Times New Roman" w:hAnsiTheme="minorHAnsi" w:cs="Calibri"/>
          <w:color w:val="000000"/>
          <w:sz w:val="18"/>
          <w:szCs w:val="18"/>
          <w:lang w:val="en-US" w:eastAsia="da-DK"/>
        </w:rPr>
      </w:pPr>
      <w:r w:rsidRPr="00EC481D">
        <w:rPr>
          <w:rFonts w:asciiTheme="minorHAnsi" w:eastAsia="Times New Roman" w:hAnsiTheme="minorHAnsi" w:cstheme="minorHAnsi"/>
          <w:sz w:val="18"/>
          <w:szCs w:val="18"/>
          <w:lang w:val="en-US" w:eastAsia="da-DK"/>
        </w:rPr>
        <w:t xml:space="preserve">ADT, </w:t>
      </w:r>
      <w:r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 Androgen deprivation therapy; ASA score, </w:t>
      </w:r>
      <w:r w:rsidRPr="00EC481D">
        <w:rPr>
          <w:rFonts w:asciiTheme="minorHAnsi" w:hAnsiTheme="minorHAnsi" w:cstheme="minorHAnsi"/>
          <w:sz w:val="18"/>
          <w:szCs w:val="18"/>
          <w:shd w:val="clear" w:color="auto" w:fill="FFFFFF"/>
          <w:lang w:val="en-US"/>
        </w:rPr>
        <w:t xml:space="preserve">American Society of Anesthesiologists score; </w:t>
      </w:r>
      <w:r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BMI, body mass index; CML, Chronic myeloid leukemia; </w:t>
      </w:r>
      <w:r w:rsidRPr="00EC481D">
        <w:rPr>
          <w:rFonts w:asciiTheme="minorHAnsi" w:hAnsiTheme="minorHAnsi" w:cstheme="minorHAnsi"/>
          <w:sz w:val="18"/>
          <w:szCs w:val="18"/>
          <w:shd w:val="clear" w:color="auto" w:fill="FFFFFF"/>
          <w:lang w:val="en-US"/>
        </w:rPr>
        <w:t>COPD, Chronic pulmonary obstructive disease;</w:t>
      </w:r>
      <w:r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EC481D">
        <w:rPr>
          <w:rFonts w:asciiTheme="minorHAnsi" w:eastAsia="Times New Roman" w:hAnsiTheme="minorHAnsi" w:cs="Calibri"/>
          <w:color w:val="000000"/>
          <w:sz w:val="18"/>
          <w:szCs w:val="18"/>
          <w:lang w:val="en-US" w:eastAsia="da-DK"/>
        </w:rPr>
        <w:t xml:space="preserve">c-TNM, </w:t>
      </w:r>
      <w:r w:rsidRPr="006E4B1A">
        <w:rPr>
          <w:rFonts w:asciiTheme="minorHAnsi" w:eastAsia="Times New Roman" w:hAnsiTheme="minorHAnsi" w:cstheme="minorHAnsi"/>
          <w:color w:val="000000"/>
          <w:sz w:val="18"/>
          <w:szCs w:val="18"/>
          <w:lang w:val="en-US" w:eastAsia="da-DK"/>
        </w:rPr>
        <w:t xml:space="preserve">Clinical </w:t>
      </w:r>
      <w:r w:rsidR="006E4B1A" w:rsidRPr="006E4B1A">
        <w:rPr>
          <w:rFonts w:asciiTheme="minorHAnsi" w:eastAsia="Times New Roman" w:hAnsiTheme="minorHAnsi" w:cstheme="minorHAnsi"/>
          <w:color w:val="000000"/>
          <w:sz w:val="18"/>
          <w:szCs w:val="18"/>
          <w:lang w:val="en-US" w:eastAsia="da-DK"/>
        </w:rPr>
        <w:t>Tumor Node Metastasis</w:t>
      </w:r>
      <w:r w:rsidRPr="006E4B1A">
        <w:rPr>
          <w:rFonts w:asciiTheme="minorHAnsi" w:eastAsia="Times New Roman" w:hAnsiTheme="minorHAnsi" w:cstheme="minorHAnsi"/>
          <w:color w:val="000000"/>
          <w:sz w:val="18"/>
          <w:szCs w:val="18"/>
          <w:lang w:val="en-US" w:eastAsia="da-DK"/>
        </w:rPr>
        <w:t xml:space="preserve">; </w:t>
      </w:r>
      <w:r w:rsidRPr="006E4B1A">
        <w:rPr>
          <w:rFonts w:asciiTheme="minorHAnsi" w:hAnsiTheme="minorHAnsi" w:cstheme="minorHAnsi"/>
          <w:sz w:val="18"/>
          <w:szCs w:val="18"/>
          <w:lang w:val="en-US"/>
        </w:rPr>
        <w:t xml:space="preserve">DLCBL, diffuse-large-b-cell-lymphoma; EOD, extent of disease; </w:t>
      </w:r>
      <w:r w:rsidRPr="006E4B1A">
        <w:rPr>
          <w:rFonts w:asciiTheme="minorHAnsi" w:hAnsiTheme="minorHAnsi" w:cstheme="minorHAnsi"/>
          <w:sz w:val="18"/>
          <w:szCs w:val="18"/>
          <w:shd w:val="clear" w:color="auto" w:fill="FFFFFF"/>
          <w:lang w:val="en-US"/>
        </w:rPr>
        <w:t xml:space="preserve">ER, Estrogen receptor; </w:t>
      </w:r>
      <w:r w:rsidRPr="006E4B1A">
        <w:rPr>
          <w:rFonts w:asciiTheme="minorHAnsi" w:hAnsiTheme="minorHAnsi" w:cstheme="minorHAnsi"/>
          <w:sz w:val="18"/>
          <w:szCs w:val="18"/>
          <w:lang w:val="en-US"/>
        </w:rPr>
        <w:t>ET, endocrine treatment; HT, hormonal therapy; ; IBR, immediate breast reconstruction; LDH, Lactate dehydrogenase</w:t>
      </w:r>
      <w:r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; </w:t>
      </w:r>
      <w:r w:rsidRPr="00EC481D">
        <w:rPr>
          <w:rFonts w:asciiTheme="minorHAnsi" w:eastAsia="Times New Roman" w:hAnsiTheme="minorHAnsi" w:cs="Calibri"/>
          <w:color w:val="000000"/>
          <w:sz w:val="18"/>
          <w:szCs w:val="18"/>
          <w:lang w:val="en-US" w:eastAsia="da-DK"/>
        </w:rPr>
        <w:t xml:space="preserve">MDC, Multidisciplinmary conference; </w:t>
      </w:r>
      <w:r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NHL, Non-Hodgkin lymphoma; NSCLC, non-small-cell lung carcinoma; </w:t>
      </w:r>
      <w:r w:rsidR="003579E6"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OR, Odds ratio; </w:t>
      </w:r>
      <w:r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PS, performance status; RC, Rectal cancer; </w:t>
      </w:r>
      <w:r w:rsidR="003579E6"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Ref, reference; </w:t>
      </w:r>
      <w:r w:rsidRPr="00EC481D">
        <w:rPr>
          <w:rFonts w:asciiTheme="minorHAnsi" w:hAnsiTheme="minorHAnsi" w:cstheme="minorHAnsi"/>
          <w:sz w:val="18"/>
          <w:szCs w:val="18"/>
          <w:lang w:val="en-US"/>
        </w:rPr>
        <w:t xml:space="preserve">SCLC, small-cell lung carcinoma; </w:t>
      </w:r>
      <w:r w:rsidRPr="00EC481D">
        <w:rPr>
          <w:rFonts w:asciiTheme="minorHAnsi" w:eastAsia="Times New Roman" w:hAnsiTheme="minorHAnsi" w:cstheme="minorHAnsi"/>
          <w:sz w:val="18"/>
          <w:szCs w:val="18"/>
          <w:lang w:val="en-US" w:eastAsia="da-DK"/>
        </w:rPr>
        <w:t>TKI, Tyrosine kinase inhibitor;</w:t>
      </w:r>
    </w:p>
    <w:p w14:paraId="58025FF0" w14:textId="77777777" w:rsidR="00506CDA" w:rsidRDefault="00506CDA" w:rsidP="003579E6">
      <w:pPr>
        <w:rPr>
          <w:rFonts w:asciiTheme="minorHAnsi" w:hAnsiTheme="minorHAnsi" w:cstheme="minorHAnsi"/>
          <w:sz w:val="18"/>
          <w:szCs w:val="18"/>
          <w:lang w:val="en-US"/>
        </w:rPr>
      </w:pPr>
    </w:p>
    <w:p w14:paraId="7F2B429A" w14:textId="77777777" w:rsidR="00EC481D" w:rsidRDefault="003579E6" w:rsidP="003579E6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5C56CB">
        <w:rPr>
          <w:rFonts w:asciiTheme="minorHAnsi" w:hAnsiTheme="minorHAnsi" w:cstheme="minorHAnsi"/>
          <w:sz w:val="18"/>
          <w:szCs w:val="18"/>
          <w:lang w:val="en-US"/>
        </w:rPr>
        <w:t xml:space="preserve">SEP1, education, cohabitation; </w:t>
      </w:r>
      <w:r w:rsidR="00506CDA">
        <w:rPr>
          <w:rFonts w:asciiTheme="minorHAnsi" w:hAnsiTheme="minorHAnsi" w:cstheme="minorHAnsi"/>
          <w:sz w:val="18"/>
          <w:szCs w:val="18"/>
          <w:lang w:val="en-US"/>
        </w:rPr>
        <w:br/>
      </w:r>
      <w:r w:rsidRPr="005C56CB">
        <w:rPr>
          <w:rFonts w:asciiTheme="minorHAnsi" w:hAnsiTheme="minorHAnsi" w:cstheme="minorHAnsi"/>
          <w:sz w:val="18"/>
          <w:szCs w:val="18"/>
          <w:lang w:val="en-US"/>
        </w:rPr>
        <w:t xml:space="preserve">SEP2, income, cohabitation; </w:t>
      </w:r>
      <w:r w:rsidR="00506CDA">
        <w:rPr>
          <w:rFonts w:asciiTheme="minorHAnsi" w:hAnsiTheme="minorHAnsi" w:cstheme="minorHAnsi"/>
          <w:sz w:val="18"/>
          <w:szCs w:val="18"/>
          <w:lang w:val="en-US"/>
        </w:rPr>
        <w:br/>
      </w:r>
      <w:r w:rsidRPr="005C56CB">
        <w:rPr>
          <w:rFonts w:asciiTheme="minorHAnsi" w:hAnsiTheme="minorHAnsi" w:cstheme="minorHAnsi"/>
          <w:sz w:val="18"/>
          <w:szCs w:val="18"/>
          <w:lang w:val="en-US"/>
        </w:rPr>
        <w:t xml:space="preserve">SEP3, income per household, occupation, family status; </w:t>
      </w:r>
      <w:r w:rsidR="00506CDA">
        <w:rPr>
          <w:rFonts w:asciiTheme="minorHAnsi" w:hAnsiTheme="minorHAnsi" w:cstheme="minorHAnsi"/>
          <w:sz w:val="18"/>
          <w:szCs w:val="18"/>
          <w:lang w:val="en-US"/>
        </w:rPr>
        <w:br/>
      </w:r>
      <w:r w:rsidRPr="005C56CB">
        <w:rPr>
          <w:rFonts w:asciiTheme="minorHAnsi" w:hAnsiTheme="minorHAnsi" w:cstheme="minorHAnsi"/>
          <w:sz w:val="18"/>
          <w:szCs w:val="18"/>
          <w:lang w:val="en-US"/>
        </w:rPr>
        <w:t xml:space="preserve">SEP4, education, civil status; </w:t>
      </w:r>
      <w:r w:rsidR="00506CDA">
        <w:rPr>
          <w:rFonts w:asciiTheme="minorHAnsi" w:hAnsiTheme="minorHAnsi" w:cstheme="minorHAnsi"/>
          <w:sz w:val="18"/>
          <w:szCs w:val="18"/>
          <w:lang w:val="en-US"/>
        </w:rPr>
        <w:br/>
      </w:r>
      <w:r w:rsidRPr="005C56CB">
        <w:rPr>
          <w:rFonts w:asciiTheme="minorHAnsi" w:hAnsiTheme="minorHAnsi" w:cstheme="minorHAnsi"/>
          <w:sz w:val="18"/>
          <w:szCs w:val="18"/>
          <w:lang w:val="en-US"/>
        </w:rPr>
        <w:t xml:space="preserve">SEP5, income, civil status; </w:t>
      </w:r>
      <w:r w:rsidR="00506CDA">
        <w:rPr>
          <w:rFonts w:asciiTheme="minorHAnsi" w:hAnsiTheme="minorHAnsi" w:cstheme="minorHAnsi"/>
          <w:sz w:val="18"/>
          <w:szCs w:val="18"/>
          <w:lang w:val="en-US"/>
        </w:rPr>
        <w:br/>
      </w:r>
      <w:r w:rsidRPr="005C56CB">
        <w:rPr>
          <w:rFonts w:asciiTheme="minorHAnsi" w:hAnsiTheme="minorHAnsi" w:cstheme="minorHAnsi"/>
          <w:sz w:val="18"/>
          <w:szCs w:val="18"/>
          <w:lang w:val="en-US"/>
        </w:rPr>
        <w:t xml:space="preserve">SEP6, civil status, presence of under-aged children in the family; </w:t>
      </w:r>
    </w:p>
    <w:p w14:paraId="5AED417F" w14:textId="77777777" w:rsidR="00EC481D" w:rsidRDefault="00EC481D" w:rsidP="003579E6">
      <w:pPr>
        <w:rPr>
          <w:rFonts w:asciiTheme="minorHAnsi" w:hAnsiTheme="minorHAnsi" w:cstheme="minorHAnsi"/>
          <w:sz w:val="18"/>
          <w:szCs w:val="18"/>
          <w:lang w:val="en-US"/>
        </w:rPr>
      </w:pPr>
    </w:p>
    <w:p w14:paraId="11296401" w14:textId="77777777" w:rsidR="003579E6" w:rsidRDefault="003579E6">
      <w:pPr>
        <w:rPr>
          <w:rFonts w:ascii="Calibri" w:eastAsia="Times New Roman" w:hAnsi="Calibri" w:cs="Calibri"/>
          <w:color w:val="000000"/>
          <w:sz w:val="22"/>
          <w:szCs w:val="22"/>
          <w:lang w:val="en-US" w:eastAsia="da-DK"/>
        </w:rPr>
      </w:pPr>
    </w:p>
    <w:p w14:paraId="47E338C1" w14:textId="77ADF2A2" w:rsidR="00511285" w:rsidRDefault="00511285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7720CB2D" w14:textId="6AD70EE8" w:rsidR="006B2BDB" w:rsidRDefault="00404B9C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3579E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1EBE6589" w14:textId="0949F1A5" w:rsidR="00506CDA" w:rsidRDefault="00506CDA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54A6F155" w14:textId="77777777" w:rsidR="00506CDA" w:rsidRDefault="00506CDA">
      <w:pPr>
        <w:rPr>
          <w:rFonts w:asciiTheme="minorHAnsi" w:eastAsia="Times New Roman" w:hAnsiTheme="minorHAnsi" w:cs="Calibri"/>
          <w:color w:val="000000"/>
          <w:sz w:val="20"/>
          <w:lang w:val="en-US" w:eastAsia="da-DK"/>
        </w:rPr>
      </w:pPr>
    </w:p>
    <w:p w14:paraId="7BBF2EE4" w14:textId="77777777" w:rsidR="00506CDA" w:rsidRDefault="00506CDA">
      <w:pPr>
        <w:rPr>
          <w:rFonts w:asciiTheme="minorHAnsi" w:eastAsia="Times New Roman" w:hAnsiTheme="minorHAnsi" w:cs="Calibri"/>
          <w:color w:val="000000"/>
          <w:sz w:val="20"/>
          <w:lang w:val="en-US" w:eastAsia="da-DK"/>
        </w:rPr>
      </w:pPr>
    </w:p>
    <w:p w14:paraId="74C7F53F" w14:textId="71B67689" w:rsidR="00506CDA" w:rsidRPr="003579E6" w:rsidRDefault="00506CDA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506CDA" w:rsidRPr="003579E6" w:rsidSect="00FD459E">
      <w:pgSz w:w="16840" w:h="11907" w:orient="landscape"/>
      <w:pgMar w:top="709" w:right="1418" w:bottom="1418" w:left="1418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(Body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4E"/>
    <w:rsid w:val="0000579C"/>
    <w:rsid w:val="0002637F"/>
    <w:rsid w:val="000421AE"/>
    <w:rsid w:val="00042FA3"/>
    <w:rsid w:val="000772E6"/>
    <w:rsid w:val="00096616"/>
    <w:rsid w:val="000E0716"/>
    <w:rsid w:val="000E2446"/>
    <w:rsid w:val="000F366C"/>
    <w:rsid w:val="001634A6"/>
    <w:rsid w:val="001A210D"/>
    <w:rsid w:val="001A6526"/>
    <w:rsid w:val="001D1682"/>
    <w:rsid w:val="001F3AB5"/>
    <w:rsid w:val="001F799A"/>
    <w:rsid w:val="00224965"/>
    <w:rsid w:val="002333B7"/>
    <w:rsid w:val="00312804"/>
    <w:rsid w:val="003579E6"/>
    <w:rsid w:val="00386314"/>
    <w:rsid w:val="00392F54"/>
    <w:rsid w:val="003B35B2"/>
    <w:rsid w:val="003B62AF"/>
    <w:rsid w:val="00404B9C"/>
    <w:rsid w:val="0041334F"/>
    <w:rsid w:val="00442043"/>
    <w:rsid w:val="0044391B"/>
    <w:rsid w:val="00456ABA"/>
    <w:rsid w:val="004B794E"/>
    <w:rsid w:val="004D48A2"/>
    <w:rsid w:val="004F66E7"/>
    <w:rsid w:val="00506CDA"/>
    <w:rsid w:val="00511285"/>
    <w:rsid w:val="00520B38"/>
    <w:rsid w:val="005C56CB"/>
    <w:rsid w:val="006263D6"/>
    <w:rsid w:val="006777B0"/>
    <w:rsid w:val="006B2BDB"/>
    <w:rsid w:val="006E291A"/>
    <w:rsid w:val="006E4B1A"/>
    <w:rsid w:val="006F2995"/>
    <w:rsid w:val="007734C0"/>
    <w:rsid w:val="007C12C2"/>
    <w:rsid w:val="007C4105"/>
    <w:rsid w:val="0085139E"/>
    <w:rsid w:val="008B00EB"/>
    <w:rsid w:val="00957C38"/>
    <w:rsid w:val="009B5939"/>
    <w:rsid w:val="009C788C"/>
    <w:rsid w:val="009F000A"/>
    <w:rsid w:val="00A266CE"/>
    <w:rsid w:val="00A30FAD"/>
    <w:rsid w:val="00AA6E2E"/>
    <w:rsid w:val="00AB2251"/>
    <w:rsid w:val="00AB5A11"/>
    <w:rsid w:val="00AC32DD"/>
    <w:rsid w:val="00AF44B3"/>
    <w:rsid w:val="00B269A9"/>
    <w:rsid w:val="00B422E4"/>
    <w:rsid w:val="00BA69BB"/>
    <w:rsid w:val="00BB0360"/>
    <w:rsid w:val="00BC44CC"/>
    <w:rsid w:val="00BE691C"/>
    <w:rsid w:val="00C33955"/>
    <w:rsid w:val="00CA005A"/>
    <w:rsid w:val="00CA196F"/>
    <w:rsid w:val="00CC3D11"/>
    <w:rsid w:val="00CC53D8"/>
    <w:rsid w:val="00CC6923"/>
    <w:rsid w:val="00CD2409"/>
    <w:rsid w:val="00CD7D89"/>
    <w:rsid w:val="00D65E8A"/>
    <w:rsid w:val="00DB24B7"/>
    <w:rsid w:val="00DB3050"/>
    <w:rsid w:val="00DC0F16"/>
    <w:rsid w:val="00DD47E6"/>
    <w:rsid w:val="00E405E0"/>
    <w:rsid w:val="00E4362D"/>
    <w:rsid w:val="00E53664"/>
    <w:rsid w:val="00EC481D"/>
    <w:rsid w:val="00EC7912"/>
    <w:rsid w:val="00ED4509"/>
    <w:rsid w:val="00F17EFD"/>
    <w:rsid w:val="00F507DF"/>
    <w:rsid w:val="00F67375"/>
    <w:rsid w:val="00F7126C"/>
    <w:rsid w:val="00F818B1"/>
    <w:rsid w:val="00F85F05"/>
    <w:rsid w:val="00F906E4"/>
    <w:rsid w:val="00FA5476"/>
    <w:rsid w:val="00FC3FC8"/>
    <w:rsid w:val="00FD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99EE8"/>
  <w15:chartTrackingRefBased/>
  <w15:docId w15:val="{F01F34E5-943C-46AB-954A-05D39835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4B794E"/>
    <w:rPr>
      <w:color w:val="0563C1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4B794E"/>
    <w:rPr>
      <w:color w:val="954F72"/>
      <w:u w:val="single"/>
    </w:rPr>
  </w:style>
  <w:style w:type="paragraph" w:customStyle="1" w:styleId="msonormal0">
    <w:name w:val="msonormal"/>
    <w:basedOn w:val="Normal"/>
    <w:rsid w:val="004B794E"/>
    <w:pPr>
      <w:spacing w:before="100" w:beforeAutospacing="1" w:after="100" w:afterAutospacing="1"/>
    </w:pPr>
    <w:rPr>
      <w:rFonts w:eastAsia="Times New Roman"/>
      <w:szCs w:val="24"/>
      <w:lang w:eastAsia="da-DK"/>
    </w:rPr>
  </w:style>
  <w:style w:type="paragraph" w:customStyle="1" w:styleId="font0">
    <w:name w:val="font0"/>
    <w:basedOn w:val="Normal"/>
    <w:rsid w:val="004B794E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  <w:lang w:eastAsia="da-DK"/>
    </w:rPr>
  </w:style>
  <w:style w:type="paragraph" w:customStyle="1" w:styleId="font5">
    <w:name w:val="font5"/>
    <w:basedOn w:val="Normal"/>
    <w:rsid w:val="004B794E"/>
    <w:pPr>
      <w:spacing w:before="100" w:beforeAutospacing="1" w:after="100" w:afterAutospacing="1"/>
    </w:pPr>
    <w:rPr>
      <w:rFonts w:ascii="Calibri" w:eastAsia="Times New Roman" w:hAnsi="Calibri" w:cs="Calibri"/>
      <w:color w:val="FF0000"/>
      <w:sz w:val="22"/>
      <w:szCs w:val="22"/>
      <w:lang w:eastAsia="da-DK"/>
    </w:rPr>
  </w:style>
  <w:style w:type="paragraph" w:customStyle="1" w:styleId="xl63">
    <w:name w:val="xl63"/>
    <w:basedOn w:val="Normal"/>
    <w:rsid w:val="004B794E"/>
    <w:pP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64">
    <w:name w:val="xl64"/>
    <w:basedOn w:val="Normal"/>
    <w:rsid w:val="004B794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65">
    <w:name w:val="xl65"/>
    <w:basedOn w:val="Normal"/>
    <w:rsid w:val="004B79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66">
    <w:name w:val="xl66"/>
    <w:basedOn w:val="Normal"/>
    <w:rsid w:val="004B79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67">
    <w:name w:val="xl67"/>
    <w:basedOn w:val="Normal"/>
    <w:rsid w:val="004B79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68">
    <w:name w:val="xl68"/>
    <w:basedOn w:val="Normal"/>
    <w:rsid w:val="004B794E"/>
    <w:pP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69">
    <w:name w:val="xl69"/>
    <w:basedOn w:val="Normal"/>
    <w:rsid w:val="004B79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0">
    <w:name w:val="xl70"/>
    <w:basedOn w:val="Normal"/>
    <w:rsid w:val="004B794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1">
    <w:name w:val="xl71"/>
    <w:basedOn w:val="Normal"/>
    <w:rsid w:val="004B794E"/>
    <w:pP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2">
    <w:name w:val="xl72"/>
    <w:basedOn w:val="Normal"/>
    <w:rsid w:val="004B794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3">
    <w:name w:val="xl73"/>
    <w:basedOn w:val="Normal"/>
    <w:rsid w:val="004B794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4">
    <w:name w:val="xl74"/>
    <w:basedOn w:val="Normal"/>
    <w:rsid w:val="004B794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5">
    <w:name w:val="xl75"/>
    <w:basedOn w:val="Normal"/>
    <w:rsid w:val="004B794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6">
    <w:name w:val="xl76"/>
    <w:basedOn w:val="Normal"/>
    <w:rsid w:val="004B794E"/>
    <w:pP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7">
    <w:name w:val="xl77"/>
    <w:basedOn w:val="Normal"/>
    <w:rsid w:val="004B794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8">
    <w:name w:val="xl78"/>
    <w:basedOn w:val="Normal"/>
    <w:rsid w:val="004B794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79">
    <w:name w:val="xl79"/>
    <w:basedOn w:val="Normal"/>
    <w:rsid w:val="004B794E"/>
    <w:pP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80">
    <w:name w:val="xl80"/>
    <w:basedOn w:val="Normal"/>
    <w:rsid w:val="004B794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81">
    <w:name w:val="xl81"/>
    <w:basedOn w:val="Normal"/>
    <w:rsid w:val="004B79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2">
    <w:name w:val="xl82"/>
    <w:basedOn w:val="Normal"/>
    <w:rsid w:val="004B79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3">
    <w:name w:val="xl83"/>
    <w:basedOn w:val="Normal"/>
    <w:rsid w:val="004B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4">
    <w:name w:val="xl84"/>
    <w:basedOn w:val="Normal"/>
    <w:rsid w:val="004B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5">
    <w:name w:val="xl85"/>
    <w:basedOn w:val="Normal"/>
    <w:rsid w:val="004B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6">
    <w:name w:val="xl86"/>
    <w:basedOn w:val="Normal"/>
    <w:rsid w:val="004B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7">
    <w:name w:val="xl87"/>
    <w:basedOn w:val="Normal"/>
    <w:rsid w:val="004B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8">
    <w:name w:val="xl88"/>
    <w:basedOn w:val="Normal"/>
    <w:rsid w:val="004B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89">
    <w:name w:val="xl89"/>
    <w:basedOn w:val="Normal"/>
    <w:rsid w:val="004B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90">
    <w:name w:val="xl90"/>
    <w:basedOn w:val="Normal"/>
    <w:rsid w:val="004B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91">
    <w:name w:val="xl91"/>
    <w:basedOn w:val="Normal"/>
    <w:rsid w:val="004B79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92">
    <w:name w:val="xl92"/>
    <w:basedOn w:val="Normal"/>
    <w:rsid w:val="004B794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93">
    <w:name w:val="xl93"/>
    <w:basedOn w:val="Normal"/>
    <w:rsid w:val="004B79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94">
    <w:name w:val="xl94"/>
    <w:basedOn w:val="Normal"/>
    <w:rsid w:val="004B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95">
    <w:name w:val="xl95"/>
    <w:basedOn w:val="Normal"/>
    <w:rsid w:val="004B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Cs w:val="24"/>
      <w:lang w:eastAsia="da-DK"/>
    </w:rPr>
  </w:style>
  <w:style w:type="paragraph" w:customStyle="1" w:styleId="xl96">
    <w:name w:val="xl96"/>
    <w:basedOn w:val="Normal"/>
    <w:rsid w:val="004B794E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97">
    <w:name w:val="xl97"/>
    <w:basedOn w:val="Normal"/>
    <w:rsid w:val="004B794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98">
    <w:name w:val="xl98"/>
    <w:basedOn w:val="Normal"/>
    <w:rsid w:val="004B794E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99">
    <w:name w:val="xl99"/>
    <w:basedOn w:val="Normal"/>
    <w:rsid w:val="004B79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0">
    <w:name w:val="xl100"/>
    <w:basedOn w:val="Normal"/>
    <w:rsid w:val="004B794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1">
    <w:name w:val="xl101"/>
    <w:basedOn w:val="Normal"/>
    <w:rsid w:val="004B794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2">
    <w:name w:val="xl102"/>
    <w:basedOn w:val="Normal"/>
    <w:rsid w:val="004B794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3">
    <w:name w:val="xl103"/>
    <w:basedOn w:val="Normal"/>
    <w:rsid w:val="004B794E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4">
    <w:name w:val="xl104"/>
    <w:basedOn w:val="Normal"/>
    <w:rsid w:val="004B794E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5">
    <w:name w:val="xl105"/>
    <w:basedOn w:val="Normal"/>
    <w:rsid w:val="004B794E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6">
    <w:name w:val="xl106"/>
    <w:basedOn w:val="Normal"/>
    <w:rsid w:val="004B794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7">
    <w:name w:val="xl107"/>
    <w:basedOn w:val="Normal"/>
    <w:rsid w:val="004B794E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8">
    <w:name w:val="xl108"/>
    <w:basedOn w:val="Normal"/>
    <w:rsid w:val="004B794E"/>
    <w:pPr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09">
    <w:name w:val="xl109"/>
    <w:basedOn w:val="Normal"/>
    <w:rsid w:val="004B794E"/>
    <w:pPr>
      <w:pBdr>
        <w:top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10">
    <w:name w:val="xl110"/>
    <w:basedOn w:val="Normal"/>
    <w:rsid w:val="004B794E"/>
    <w:pPr>
      <w:pBdr>
        <w:top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rFonts w:ascii="Calibri (Body)" w:eastAsia="Times New Roman" w:hAnsi="Calibri (Body)"/>
      <w:szCs w:val="24"/>
      <w:lang w:eastAsia="da-DK"/>
    </w:rPr>
  </w:style>
  <w:style w:type="paragraph" w:customStyle="1" w:styleId="xl111">
    <w:name w:val="xl111"/>
    <w:basedOn w:val="Normal"/>
    <w:rsid w:val="004B794E"/>
    <w:pPr>
      <w:pBdr>
        <w:top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12">
    <w:name w:val="xl112"/>
    <w:basedOn w:val="Normal"/>
    <w:rsid w:val="004B794E"/>
    <w:pPr>
      <w:shd w:val="clear" w:color="000000" w:fill="FF00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13">
    <w:name w:val="xl113"/>
    <w:basedOn w:val="Normal"/>
    <w:rsid w:val="004B794E"/>
    <w:pPr>
      <w:shd w:val="clear" w:color="000000" w:fill="FF00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paragraph" w:customStyle="1" w:styleId="xl114">
    <w:name w:val="xl114"/>
    <w:basedOn w:val="Normal"/>
    <w:rsid w:val="004B794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Cs w:val="24"/>
      <w:lang w:eastAsia="da-DK"/>
    </w:rPr>
  </w:style>
  <w:style w:type="table" w:styleId="Tabel-Gitter">
    <w:name w:val="Table Grid"/>
    <w:basedOn w:val="Tabel-Normal"/>
    <w:rsid w:val="004B7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semiHidden/>
    <w:unhideWhenUsed/>
    <w:rsid w:val="00CA005A"/>
    <w:rPr>
      <w:sz w:val="16"/>
      <w:szCs w:val="16"/>
    </w:rPr>
  </w:style>
  <w:style w:type="paragraph" w:styleId="Kommentartekst">
    <w:name w:val="annotation text"/>
    <w:basedOn w:val="Normal"/>
    <w:link w:val="KommentartekstTegn"/>
    <w:semiHidden/>
    <w:unhideWhenUsed/>
    <w:rsid w:val="00CA005A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semiHidden/>
    <w:rsid w:val="00CA005A"/>
  </w:style>
  <w:style w:type="paragraph" w:styleId="Kommentaremne">
    <w:name w:val="annotation subject"/>
    <w:basedOn w:val="Kommentartekst"/>
    <w:next w:val="Kommentartekst"/>
    <w:link w:val="KommentaremneTegn"/>
    <w:semiHidden/>
    <w:unhideWhenUsed/>
    <w:rsid w:val="00CA005A"/>
    <w:rPr>
      <w:b/>
      <w:bCs/>
    </w:rPr>
  </w:style>
  <w:style w:type="character" w:customStyle="1" w:styleId="KommentaremneTegn">
    <w:name w:val="Kommentaremne Tegn"/>
    <w:basedOn w:val="KommentartekstTegn"/>
    <w:link w:val="Kommentaremne"/>
    <w:semiHidden/>
    <w:rsid w:val="00CA005A"/>
    <w:rPr>
      <w:b/>
      <w:bCs/>
    </w:rPr>
  </w:style>
  <w:style w:type="paragraph" w:styleId="Markeringsbobletekst">
    <w:name w:val="Balloon Text"/>
    <w:basedOn w:val="Normal"/>
    <w:link w:val="MarkeringsbobletekstTegn"/>
    <w:semiHidden/>
    <w:unhideWhenUsed/>
    <w:rsid w:val="00CA005A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CA0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5439-D078-498A-8E6F-2C662C5C2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2506</Words>
  <Characters>15293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Kræftens Bekæmpelse</Company>
  <LinksUpToDate>false</LinksUpToDate>
  <CharactersWithSpaces>17764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Katrine Graudal Levinsen</dc:creator>
  <cp:keywords/>
  <dc:description/>
  <cp:lastModifiedBy>Gunn Ammitzbøll</cp:lastModifiedBy>
  <cp:revision>2</cp:revision>
  <cp:lastPrinted>2021-10-07T11:03:00Z</cp:lastPrinted>
  <dcterms:created xsi:type="dcterms:W3CDTF">2022-06-15T07:57:00Z</dcterms:created>
  <dcterms:modified xsi:type="dcterms:W3CDTF">2022-06-15T07:57:00Z</dcterms:modified>
</cp:coreProperties>
</file>