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25B" w:rsidRPr="00953D99" w:rsidRDefault="00953D99" w:rsidP="00953D99">
      <w:pPr>
        <w:spacing w:after="0"/>
        <w:rPr>
          <w:sz w:val="16"/>
        </w:rPr>
      </w:pPr>
      <w:r w:rsidRPr="00953D99">
        <w:rPr>
          <w:noProof/>
          <w:sz w:val="16"/>
        </w:rPr>
        <w:drawing>
          <wp:anchor distT="0" distB="0" distL="114300" distR="114300" simplePos="0" relativeHeight="251658240" behindDoc="0" locked="0" layoutInCell="1" allowOverlap="0" wp14:anchorId="15B0BC37" wp14:editId="3831366A">
            <wp:simplePos x="0" y="0"/>
            <wp:positionH relativeFrom="margin">
              <wp:align>left</wp:align>
            </wp:positionH>
            <wp:positionV relativeFrom="page">
              <wp:posOffset>300990</wp:posOffset>
            </wp:positionV>
            <wp:extent cx="457200" cy="419100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3D99">
        <w:rPr>
          <w:rFonts w:ascii="Lucida Sans Unicode" w:eastAsia="Lucida Sans Unicode" w:hAnsi="Lucida Sans Unicode" w:cs="Lucida Sans Unicode"/>
        </w:rPr>
        <w:t>PRISMA-DTA for Abstracts Checklist</w:t>
      </w:r>
      <w:r w:rsidRPr="00953D99">
        <w:rPr>
          <w:rFonts w:ascii="Lucida Sans Unicode" w:eastAsia="Lucida Sans Unicode" w:hAnsi="Lucida Sans Unicode" w:cs="Lucida Sans Unicode"/>
          <w:sz w:val="18"/>
        </w:rPr>
        <w:t xml:space="preserve"> </w:t>
      </w:r>
      <w:bookmarkStart w:id="0" w:name="_GoBack"/>
      <w:bookmarkEnd w:id="0"/>
    </w:p>
    <w:tbl>
      <w:tblPr>
        <w:tblStyle w:val="TableGrid"/>
        <w:tblW w:w="15198" w:type="dxa"/>
        <w:tblInd w:w="-107" w:type="dxa"/>
        <w:tblCellMar>
          <w:top w:w="12" w:type="dxa"/>
          <w:left w:w="107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2659"/>
        <w:gridCol w:w="566"/>
        <w:gridCol w:w="10716"/>
        <w:gridCol w:w="1257"/>
      </w:tblGrid>
      <w:tr w:rsidR="0066025B" w:rsidRPr="00953D99">
        <w:trPr>
          <w:trHeight w:val="541"/>
        </w:trPr>
        <w:tc>
          <w:tcPr>
            <w:tcW w:w="2659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b/>
                <w:color w:val="FFFFFF"/>
                <w:sz w:val="16"/>
              </w:rPr>
              <w:t xml:space="preserve">Section/topic </w:t>
            </w:r>
            <w:r w:rsidRPr="00953D99">
              <w:rPr>
                <w:rFonts w:ascii="Arial" w:eastAsia="Arial" w:hAnsi="Arial" w:cs="Arial"/>
                <w:color w:val="FFFFFF"/>
                <w:sz w:val="16"/>
              </w:rPr>
              <w:t xml:space="preserve"> </w:t>
            </w:r>
          </w:p>
        </w:tc>
        <w:tc>
          <w:tcPr>
            <w:tcW w:w="566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b/>
                <w:color w:val="FFFFFF"/>
                <w:sz w:val="16"/>
              </w:rPr>
              <w:t xml:space="preserve"># </w:t>
            </w:r>
          </w:p>
        </w:tc>
        <w:tc>
          <w:tcPr>
            <w:tcW w:w="10715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b/>
                <w:color w:val="FFFFFF"/>
                <w:sz w:val="16"/>
                <w:lang w:val="en-US"/>
              </w:rPr>
              <w:t xml:space="preserve">PRISMA-DTA for Abstracts Checklist item </w:t>
            </w:r>
            <w:r w:rsidRPr="00953D99">
              <w:rPr>
                <w:rFonts w:ascii="Arial" w:eastAsia="Arial" w:hAnsi="Arial" w:cs="Arial"/>
                <w:color w:val="FFFFFF"/>
                <w:sz w:val="16"/>
                <w:lang w:val="en-US"/>
              </w:rPr>
              <w:t xml:space="preserve"> </w:t>
            </w:r>
          </w:p>
        </w:tc>
        <w:tc>
          <w:tcPr>
            <w:tcW w:w="1257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b/>
                <w:color w:val="FFFFFF"/>
                <w:sz w:val="16"/>
              </w:rPr>
              <w:t xml:space="preserve">Reported on page # </w:t>
            </w:r>
            <w:r w:rsidRPr="00953D99">
              <w:rPr>
                <w:rFonts w:ascii="Arial" w:eastAsia="Arial" w:hAnsi="Arial" w:cs="Arial"/>
                <w:color w:val="FFFFFF"/>
                <w:sz w:val="16"/>
              </w:rPr>
              <w:t xml:space="preserve"> </w:t>
            </w:r>
          </w:p>
        </w:tc>
      </w:tr>
      <w:tr w:rsidR="0066025B" w:rsidRPr="00953D99">
        <w:trPr>
          <w:trHeight w:val="299"/>
        </w:trPr>
        <w:tc>
          <w:tcPr>
            <w:tcW w:w="2659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b/>
                <w:sz w:val="14"/>
              </w:rPr>
              <w:t>TITLE and PURPOSE</w:t>
            </w:r>
            <w:r w:rsidRPr="00953D99"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566" w:type="dxa"/>
            <w:tcBorders>
              <w:top w:val="double" w:sz="5" w:space="0" w:color="000000"/>
              <w:left w:val="nil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0715" w:type="dxa"/>
            <w:tcBorders>
              <w:top w:val="doub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257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953D99">
            <w:pPr>
              <w:spacing w:after="0"/>
              <w:ind w:right="38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66025B" w:rsidRPr="00953D99">
        <w:trPr>
          <w:trHeight w:val="367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Title 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1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>Identify the report as a systematic review (+/- meta-</w:t>
            </w: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analysis) of diagnostic test accuracy (DTA) studies.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1</w:t>
            </w:r>
          </w:p>
        </w:tc>
      </w:tr>
      <w:tr w:rsidR="0066025B" w:rsidRPr="00953D99">
        <w:trPr>
          <w:trHeight w:val="382"/>
        </w:trPr>
        <w:tc>
          <w:tcPr>
            <w:tcW w:w="2659" w:type="dxa"/>
            <w:tcBorders>
              <w:top w:val="single" w:sz="4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Objectives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2 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Indicate the research question, including components such as participants, index test, and target conditions.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1</w:t>
            </w:r>
          </w:p>
        </w:tc>
      </w:tr>
      <w:tr w:rsidR="0066025B" w:rsidRPr="00953D99">
        <w:trPr>
          <w:trHeight w:val="350"/>
        </w:trPr>
        <w:tc>
          <w:tcPr>
            <w:tcW w:w="2659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b/>
                <w:sz w:val="14"/>
              </w:rPr>
              <w:t>METHODS</w:t>
            </w:r>
            <w:r w:rsidRPr="00953D99"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566" w:type="dxa"/>
            <w:tcBorders>
              <w:top w:val="double" w:sz="5" w:space="0" w:color="000000"/>
              <w:left w:val="nil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0715" w:type="dxa"/>
            <w:tcBorders>
              <w:top w:val="doub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257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953D99">
            <w:pPr>
              <w:spacing w:after="0"/>
              <w:ind w:right="38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66025B" w:rsidRPr="00953D99">
        <w:trPr>
          <w:trHeight w:val="369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Eligibility criteria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3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Include study characteristics used as criteria for eligibility.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2</w:t>
            </w:r>
          </w:p>
        </w:tc>
      </w:tr>
      <w:tr w:rsidR="0066025B" w:rsidRPr="00953D99">
        <w:trPr>
          <w:trHeight w:val="367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Information sources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4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List the key databases searched and the search dates.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2</w:t>
            </w:r>
          </w:p>
        </w:tc>
      </w:tr>
      <w:tr w:rsidR="0066025B" w:rsidRPr="00953D99">
        <w:trPr>
          <w:trHeight w:val="412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Risk of bias &amp; applicability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5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Indicate the methods of assessing risk of bias and applicability.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2</w:t>
            </w:r>
          </w:p>
        </w:tc>
      </w:tr>
      <w:tr w:rsidR="0066025B" w:rsidRPr="00953D99">
        <w:trPr>
          <w:trHeight w:val="423"/>
        </w:trPr>
        <w:tc>
          <w:tcPr>
            <w:tcW w:w="2659" w:type="dxa"/>
            <w:tcBorders>
              <w:top w:val="single" w:sz="4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Synthesis of results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9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A1 </w:t>
            </w:r>
          </w:p>
        </w:tc>
        <w:tc>
          <w:tcPr>
            <w:tcW w:w="10715" w:type="dxa"/>
            <w:tcBorders>
              <w:top w:val="single" w:sz="4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Indicate the methods for the data synthesis.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2</w:t>
            </w:r>
          </w:p>
        </w:tc>
      </w:tr>
      <w:tr w:rsidR="0066025B" w:rsidRPr="00953D99">
        <w:trPr>
          <w:trHeight w:val="297"/>
        </w:trPr>
        <w:tc>
          <w:tcPr>
            <w:tcW w:w="2659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b/>
                <w:sz w:val="14"/>
              </w:rPr>
              <w:t>RESULTS</w:t>
            </w:r>
            <w:r w:rsidRPr="00953D99"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566" w:type="dxa"/>
            <w:tcBorders>
              <w:top w:val="double" w:sz="5" w:space="0" w:color="000000"/>
              <w:left w:val="nil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0715" w:type="dxa"/>
            <w:tcBorders>
              <w:top w:val="doub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257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953D99">
            <w:pPr>
              <w:spacing w:after="0"/>
              <w:ind w:right="38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66025B" w:rsidRPr="00953D99">
        <w:trPr>
          <w:trHeight w:val="553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Included studies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6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Indicate the number and type of included studies and the participants and relevant characteristics </w:t>
            </w: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of the studies (including the reference standard).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2</w:t>
            </w:r>
          </w:p>
        </w:tc>
      </w:tr>
      <w:tr w:rsidR="0066025B" w:rsidRPr="00953D99">
        <w:trPr>
          <w:trHeight w:val="796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Synthesis of results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7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>Include the results for the analysis of diagnostic accuracy, preferably indicating the number of studies and participants. Describe test accuracy including variability; if meta</w:t>
            </w: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-analysis was done, include summary results and confidence intervals.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2</w:t>
            </w:r>
          </w:p>
        </w:tc>
      </w:tr>
      <w:tr w:rsidR="0066025B" w:rsidRPr="00953D99">
        <w:trPr>
          <w:trHeight w:val="355"/>
        </w:trPr>
        <w:tc>
          <w:tcPr>
            <w:tcW w:w="2659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b/>
                <w:sz w:val="14"/>
              </w:rPr>
              <w:t>DISCUSSION</w:t>
            </w:r>
            <w:r w:rsidRPr="00953D99"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566" w:type="dxa"/>
            <w:tcBorders>
              <w:top w:val="double" w:sz="5" w:space="0" w:color="000000"/>
              <w:left w:val="nil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0715" w:type="dxa"/>
            <w:tcBorders>
              <w:top w:val="doub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257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953D99">
            <w:pPr>
              <w:spacing w:after="0"/>
              <w:ind w:right="40"/>
              <w:jc w:val="center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66025B" w:rsidRPr="00953D99">
        <w:trPr>
          <w:trHeight w:val="371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Strengths and limitations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7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9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Provide a brief summary of the strengths and limitations of the evidence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2</w:t>
            </w:r>
          </w:p>
        </w:tc>
      </w:tr>
      <w:tr w:rsidR="0066025B" w:rsidRPr="00953D99">
        <w:trPr>
          <w:trHeight w:val="381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Interpretation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9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10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Provide a general interpretation of the results and the important implications.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2</w:t>
            </w:r>
          </w:p>
        </w:tc>
      </w:tr>
      <w:tr w:rsidR="0066025B" w:rsidRPr="00953D99">
        <w:trPr>
          <w:trHeight w:val="357"/>
        </w:trPr>
        <w:tc>
          <w:tcPr>
            <w:tcW w:w="2659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b/>
                <w:sz w:val="14"/>
              </w:rPr>
              <w:t xml:space="preserve">OTHER </w:t>
            </w:r>
            <w:r w:rsidRPr="00953D99"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566" w:type="dxa"/>
            <w:tcBorders>
              <w:top w:val="double" w:sz="5" w:space="0" w:color="000000"/>
              <w:left w:val="nil"/>
              <w:bottom w:val="single" w:sz="5" w:space="0" w:color="000000"/>
              <w:right w:val="nil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0715" w:type="dxa"/>
            <w:tcBorders>
              <w:top w:val="doub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66025B">
            <w:pPr>
              <w:rPr>
                <w:sz w:val="16"/>
              </w:rPr>
            </w:pPr>
          </w:p>
        </w:tc>
        <w:tc>
          <w:tcPr>
            <w:tcW w:w="1257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:rsidR="0066025B" w:rsidRPr="00953D99" w:rsidRDefault="00953D99">
            <w:pPr>
              <w:spacing w:after="0"/>
              <w:ind w:right="40"/>
              <w:jc w:val="center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66025B" w:rsidRPr="00953D99">
        <w:trPr>
          <w:trHeight w:val="369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Funding 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9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11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Indicate the primary source of funding for the review.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1</w:t>
            </w:r>
          </w:p>
        </w:tc>
      </w:tr>
      <w:tr w:rsidR="0066025B" w:rsidRPr="00953D99">
        <w:trPr>
          <w:trHeight w:val="368"/>
        </w:trPr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Registration 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right="109"/>
              <w:jc w:val="right"/>
              <w:rPr>
                <w:sz w:val="16"/>
              </w:rPr>
            </w:pPr>
            <w:r w:rsidRPr="00953D99">
              <w:rPr>
                <w:rFonts w:ascii="Arial" w:eastAsia="Arial" w:hAnsi="Arial" w:cs="Arial"/>
                <w:sz w:val="14"/>
              </w:rPr>
              <w:t xml:space="preserve">12 </w:t>
            </w:r>
          </w:p>
        </w:tc>
        <w:tc>
          <w:tcPr>
            <w:tcW w:w="10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ind w:left="3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4"/>
                <w:lang w:val="en-US"/>
              </w:rPr>
              <w:t xml:space="preserve">Provide the registration number and the registry name </w:t>
            </w:r>
          </w:p>
        </w:tc>
        <w:tc>
          <w:tcPr>
            <w:tcW w:w="1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025B" w:rsidRPr="00953D99" w:rsidRDefault="00953D99">
            <w:pPr>
              <w:spacing w:after="0"/>
              <w:rPr>
                <w:sz w:val="16"/>
                <w:lang w:val="en-US"/>
              </w:rPr>
            </w:pPr>
            <w:r w:rsidRPr="00953D99">
              <w:rPr>
                <w:rFonts w:ascii="Arial" w:eastAsia="Arial" w:hAnsi="Arial" w:cs="Arial"/>
                <w:sz w:val="18"/>
                <w:lang w:val="en-US"/>
              </w:rPr>
              <w:t xml:space="preserve"> Page 3</w:t>
            </w:r>
          </w:p>
        </w:tc>
      </w:tr>
    </w:tbl>
    <w:p w:rsidR="0066025B" w:rsidRPr="00953D99" w:rsidRDefault="00953D99" w:rsidP="00953D99">
      <w:pPr>
        <w:spacing w:after="0"/>
        <w:rPr>
          <w:sz w:val="16"/>
          <w:lang w:val="en-US"/>
        </w:rPr>
      </w:pPr>
      <w:r w:rsidRPr="00953D99">
        <w:rPr>
          <w:rFonts w:ascii="Arial" w:eastAsia="Arial" w:hAnsi="Arial" w:cs="Arial"/>
          <w:i/>
          <w:sz w:val="10"/>
          <w:lang w:val="en-US"/>
        </w:rPr>
        <w:t xml:space="preserve">Adapted </w:t>
      </w:r>
      <w:proofErr w:type="gramStart"/>
      <w:r w:rsidRPr="00953D99">
        <w:rPr>
          <w:rFonts w:ascii="Arial" w:eastAsia="Arial" w:hAnsi="Arial" w:cs="Arial"/>
          <w:i/>
          <w:sz w:val="10"/>
          <w:lang w:val="en-US"/>
        </w:rPr>
        <w:t>From</w:t>
      </w:r>
      <w:proofErr w:type="gramEnd"/>
      <w:r w:rsidRPr="00953D99">
        <w:rPr>
          <w:rFonts w:ascii="Arial" w:eastAsia="Arial" w:hAnsi="Arial" w:cs="Arial"/>
          <w:i/>
          <w:sz w:val="10"/>
          <w:lang w:val="en-US"/>
        </w:rPr>
        <w:t xml:space="preserve">: </w:t>
      </w:r>
      <w:r w:rsidRPr="00953D99">
        <w:rPr>
          <w:rFonts w:ascii="Arial" w:eastAsia="Arial" w:hAnsi="Arial" w:cs="Arial"/>
          <w:sz w:val="10"/>
          <w:lang w:val="en-US"/>
        </w:rPr>
        <w:t xml:space="preserve"> </w:t>
      </w:r>
      <w:proofErr w:type="spellStart"/>
      <w:r w:rsidRPr="00953D99">
        <w:rPr>
          <w:rFonts w:ascii="Arial" w:eastAsia="Arial" w:hAnsi="Arial" w:cs="Arial"/>
          <w:sz w:val="10"/>
          <w:lang w:val="en-US"/>
        </w:rPr>
        <w:t>McInnes</w:t>
      </w:r>
      <w:proofErr w:type="spellEnd"/>
      <w:r w:rsidRPr="00953D99">
        <w:rPr>
          <w:rFonts w:ascii="Arial" w:eastAsia="Arial" w:hAnsi="Arial" w:cs="Arial"/>
          <w:sz w:val="10"/>
          <w:lang w:val="en-US"/>
        </w:rPr>
        <w:t xml:space="preserve"> MDF, Moher D, </w:t>
      </w:r>
      <w:proofErr w:type="spellStart"/>
      <w:r w:rsidRPr="00953D99">
        <w:rPr>
          <w:rFonts w:ascii="Arial" w:eastAsia="Arial" w:hAnsi="Arial" w:cs="Arial"/>
          <w:sz w:val="10"/>
          <w:lang w:val="en-US"/>
        </w:rPr>
        <w:t>Thombs</w:t>
      </w:r>
      <w:proofErr w:type="spellEnd"/>
      <w:r w:rsidRPr="00953D99">
        <w:rPr>
          <w:rFonts w:ascii="Arial" w:eastAsia="Arial" w:hAnsi="Arial" w:cs="Arial"/>
          <w:sz w:val="10"/>
          <w:lang w:val="en-US"/>
        </w:rPr>
        <w:t xml:space="preserve"> BD, McGrath TA, </w:t>
      </w:r>
      <w:proofErr w:type="spellStart"/>
      <w:r w:rsidRPr="00953D99">
        <w:rPr>
          <w:rFonts w:ascii="Arial" w:eastAsia="Arial" w:hAnsi="Arial" w:cs="Arial"/>
          <w:sz w:val="10"/>
          <w:lang w:val="en-US"/>
        </w:rPr>
        <w:t>Bossuyt</w:t>
      </w:r>
      <w:proofErr w:type="spellEnd"/>
      <w:r w:rsidRPr="00953D99">
        <w:rPr>
          <w:rFonts w:ascii="Arial" w:eastAsia="Arial" w:hAnsi="Arial" w:cs="Arial"/>
          <w:sz w:val="10"/>
          <w:lang w:val="en-US"/>
        </w:rPr>
        <w:t xml:space="preserve"> PM, The PRISMA-DTA Group (2018). Preferred Reporting Items for a Systematic Review and Meta-analysis of Diagnostic Test Accuracy Studies: The PRISMA-DTA Statement.  JAMA. 2018 Jan 23;319(4</w:t>
      </w:r>
      <w:r w:rsidRPr="00953D99">
        <w:rPr>
          <w:rFonts w:ascii="Arial" w:eastAsia="Arial" w:hAnsi="Arial" w:cs="Arial"/>
          <w:sz w:val="10"/>
          <w:lang w:val="en-US"/>
        </w:rPr>
        <w:t xml:space="preserve">):388-396. </w:t>
      </w:r>
      <w:proofErr w:type="spellStart"/>
      <w:r w:rsidRPr="00953D99">
        <w:rPr>
          <w:rFonts w:ascii="Arial" w:eastAsia="Arial" w:hAnsi="Arial" w:cs="Arial"/>
          <w:sz w:val="10"/>
          <w:lang w:val="en-US"/>
        </w:rPr>
        <w:t>doi</w:t>
      </w:r>
      <w:proofErr w:type="spellEnd"/>
      <w:r w:rsidRPr="00953D99">
        <w:rPr>
          <w:rFonts w:ascii="Arial" w:eastAsia="Arial" w:hAnsi="Arial" w:cs="Arial"/>
          <w:sz w:val="10"/>
          <w:lang w:val="en-US"/>
        </w:rPr>
        <w:t xml:space="preserve">: 10.1001/jama.2017.19163. </w:t>
      </w:r>
    </w:p>
    <w:p w:rsidR="0066025B" w:rsidRPr="00953D99" w:rsidRDefault="00953D99">
      <w:pPr>
        <w:spacing w:after="166"/>
        <w:jc w:val="center"/>
        <w:rPr>
          <w:sz w:val="16"/>
          <w:lang w:val="en-US"/>
        </w:rPr>
      </w:pPr>
      <w:r w:rsidRPr="00953D99">
        <w:rPr>
          <w:rFonts w:ascii="Arial" w:eastAsia="Arial" w:hAnsi="Arial" w:cs="Arial"/>
          <w:color w:val="333399"/>
          <w:sz w:val="12"/>
          <w:lang w:val="en-US"/>
        </w:rPr>
        <w:t>For more information, visit:</w:t>
      </w:r>
      <w:r w:rsidRPr="00953D99">
        <w:rPr>
          <w:rFonts w:ascii="Arial" w:eastAsia="Arial" w:hAnsi="Arial" w:cs="Arial"/>
          <w:sz w:val="12"/>
          <w:lang w:val="en-US"/>
        </w:rPr>
        <w:t xml:space="preserve"> </w:t>
      </w:r>
      <w:r w:rsidRPr="00953D99">
        <w:rPr>
          <w:rFonts w:ascii="Arial" w:eastAsia="Arial" w:hAnsi="Arial" w:cs="Arial"/>
          <w:b/>
          <w:color w:val="0063FF"/>
          <w:sz w:val="12"/>
          <w:u w:val="single" w:color="0063FF"/>
          <w:lang w:val="en-US"/>
        </w:rPr>
        <w:t>www.prisma</w:t>
      </w:r>
      <w:r w:rsidRPr="00953D99">
        <w:rPr>
          <w:b/>
          <w:color w:val="0063FF"/>
          <w:sz w:val="12"/>
          <w:u w:val="single" w:color="0063FF"/>
          <w:lang w:val="en-US"/>
        </w:rPr>
        <w:t>-</w:t>
      </w:r>
      <w:r w:rsidRPr="00953D99">
        <w:rPr>
          <w:rFonts w:ascii="Arial" w:eastAsia="Arial" w:hAnsi="Arial" w:cs="Arial"/>
          <w:b/>
          <w:color w:val="0063FF"/>
          <w:sz w:val="12"/>
          <w:u w:val="single" w:color="0063FF"/>
          <w:lang w:val="en-US"/>
        </w:rPr>
        <w:t>statement.org</w:t>
      </w:r>
      <w:r w:rsidRPr="00953D99">
        <w:rPr>
          <w:rFonts w:ascii="Arial" w:eastAsia="Arial" w:hAnsi="Arial" w:cs="Arial"/>
          <w:sz w:val="12"/>
          <w:lang w:val="en-US"/>
        </w:rPr>
        <w:t xml:space="preserve">.  </w:t>
      </w:r>
    </w:p>
    <w:p w:rsidR="0066025B" w:rsidRPr="00953D99" w:rsidRDefault="00953D99">
      <w:pPr>
        <w:spacing w:after="0"/>
        <w:ind w:left="3"/>
        <w:jc w:val="center"/>
        <w:rPr>
          <w:sz w:val="16"/>
        </w:rPr>
      </w:pPr>
      <w:r w:rsidRPr="00953D99">
        <w:rPr>
          <w:rFonts w:ascii="Arial" w:eastAsia="Arial" w:hAnsi="Arial" w:cs="Arial"/>
          <w:sz w:val="10"/>
        </w:rPr>
        <w:t xml:space="preserve">Page 1 of 1 </w:t>
      </w:r>
      <w:r w:rsidRPr="00953D99">
        <w:rPr>
          <w:rFonts w:ascii="Arial" w:eastAsia="Arial" w:hAnsi="Arial" w:cs="Arial"/>
          <w:sz w:val="18"/>
        </w:rPr>
        <w:t xml:space="preserve"> </w:t>
      </w:r>
    </w:p>
    <w:sectPr w:rsidR="0066025B" w:rsidRPr="00953D99">
      <w:pgSz w:w="15840" w:h="12240" w:orient="landscape"/>
      <w:pgMar w:top="1440" w:right="433" w:bottom="1440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25B"/>
    <w:rsid w:val="0066025B"/>
    <w:rsid w:val="0095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A3B4"/>
  <w15:docId w15:val="{7BFA5E30-E8C3-45F2-9EF2-0C28ACAD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cp:lastModifiedBy>Saulo Teles</cp:lastModifiedBy>
  <cp:revision>2</cp:revision>
  <dcterms:created xsi:type="dcterms:W3CDTF">2022-08-04T14:10:00Z</dcterms:created>
  <dcterms:modified xsi:type="dcterms:W3CDTF">2022-08-04T14:10:00Z</dcterms:modified>
</cp:coreProperties>
</file>