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48" w:rsidRDefault="00C80A48" w:rsidP="00C80A48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Table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Univariate</w:t>
      </w:r>
      <w:proofErr w:type="spellEnd"/>
      <w:r>
        <w:rPr>
          <w:rFonts w:ascii="Times New Roman" w:hAnsi="Times New Roman" w:cs="Times New Roman"/>
          <w:sz w:val="24"/>
        </w:rPr>
        <w:t xml:space="preserve"> analysis for </w:t>
      </w:r>
      <w:proofErr w:type="spellStart"/>
      <w:r w:rsidR="00FB68E7">
        <w:rPr>
          <w:rFonts w:ascii="Times New Roman" w:hAnsi="Times New Roman" w:cs="Times New Roman"/>
          <w:sz w:val="24"/>
        </w:rPr>
        <w:t>locoregional</w:t>
      </w:r>
      <w:proofErr w:type="spellEnd"/>
      <w:r w:rsidR="00FB68E7">
        <w:rPr>
          <w:rFonts w:ascii="Times New Roman" w:hAnsi="Times New Roman" w:cs="Times New Roman"/>
          <w:sz w:val="24"/>
        </w:rPr>
        <w:t xml:space="preserve"> control (LC), overall </w:t>
      </w:r>
      <w:r>
        <w:rPr>
          <w:rFonts w:ascii="Times New Roman" w:hAnsi="Times New Roman" w:cs="Times New Roman"/>
          <w:sz w:val="24"/>
        </w:rPr>
        <w:t>survival (OS), disease free survival (DFS) for entire cohort.</w:t>
      </w:r>
    </w:p>
    <w:tbl>
      <w:tblPr>
        <w:tblStyle w:val="GridTableLight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1276"/>
        <w:gridCol w:w="2268"/>
        <w:gridCol w:w="1134"/>
        <w:gridCol w:w="2126"/>
        <w:gridCol w:w="1134"/>
      </w:tblGrid>
      <w:tr w:rsidR="00C80A48" w:rsidRPr="002D74B4" w:rsidTr="00282AD8">
        <w:trPr>
          <w:trHeight w:val="414"/>
        </w:trPr>
        <w:tc>
          <w:tcPr>
            <w:tcW w:w="3114" w:type="dxa"/>
          </w:tcPr>
          <w:p w:rsidR="00C80A48" w:rsidRPr="002D74B4" w:rsidRDefault="00C80A48" w:rsidP="00282A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44" w:type="dxa"/>
            <w:gridSpan w:val="2"/>
          </w:tcPr>
          <w:p w:rsidR="00C80A48" w:rsidRPr="002D74B4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LC</w:t>
            </w:r>
          </w:p>
        </w:tc>
        <w:tc>
          <w:tcPr>
            <w:tcW w:w="3402" w:type="dxa"/>
            <w:gridSpan w:val="2"/>
          </w:tcPr>
          <w:p w:rsidR="00C80A48" w:rsidRPr="002D74B4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OS</w:t>
            </w:r>
          </w:p>
        </w:tc>
        <w:tc>
          <w:tcPr>
            <w:tcW w:w="3260" w:type="dxa"/>
            <w:gridSpan w:val="2"/>
          </w:tcPr>
          <w:p w:rsidR="00C80A48" w:rsidRPr="002D74B4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2D74B4">
              <w:rPr>
                <w:rFonts w:ascii="Times New Roman" w:hAnsi="Times New Roman" w:cs="Times New Roman"/>
                <w:b/>
                <w:sz w:val="24"/>
              </w:rPr>
              <w:t>FS</w:t>
            </w:r>
          </w:p>
        </w:tc>
      </w:tr>
      <w:tr w:rsidR="00C80A48" w:rsidRPr="002D74B4" w:rsidTr="00282AD8">
        <w:trPr>
          <w:trHeight w:val="414"/>
        </w:trPr>
        <w:tc>
          <w:tcPr>
            <w:tcW w:w="3114" w:type="dxa"/>
          </w:tcPr>
          <w:p w:rsidR="00C80A48" w:rsidRPr="002D74B4" w:rsidRDefault="00C80A48" w:rsidP="00282A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D74B4">
              <w:rPr>
                <w:rFonts w:ascii="Times New Roman" w:hAnsi="Times New Roman" w:cs="Times New Roman"/>
                <w:b/>
                <w:sz w:val="24"/>
              </w:rPr>
              <w:t>Covariate</w:t>
            </w:r>
          </w:p>
        </w:tc>
        <w:tc>
          <w:tcPr>
            <w:tcW w:w="2268" w:type="dxa"/>
          </w:tcPr>
          <w:p w:rsidR="00C80A48" w:rsidRPr="002D74B4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74B4">
              <w:rPr>
                <w:rFonts w:ascii="Times New Roman" w:hAnsi="Times New Roman" w:cs="Times New Roman"/>
                <w:b/>
                <w:sz w:val="24"/>
              </w:rPr>
              <w:t>HR (95%CI)</w:t>
            </w:r>
          </w:p>
        </w:tc>
        <w:tc>
          <w:tcPr>
            <w:tcW w:w="1276" w:type="dxa"/>
          </w:tcPr>
          <w:p w:rsidR="00C80A48" w:rsidRPr="002D74B4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2D74B4">
              <w:rPr>
                <w:rFonts w:ascii="Times New Roman" w:hAnsi="Times New Roman" w:cs="Times New Roman"/>
                <w:b/>
                <w:i/>
                <w:sz w:val="24"/>
              </w:rPr>
              <w:t>p</w:t>
            </w:r>
          </w:p>
        </w:tc>
        <w:tc>
          <w:tcPr>
            <w:tcW w:w="2268" w:type="dxa"/>
          </w:tcPr>
          <w:p w:rsidR="00C80A48" w:rsidRPr="002D74B4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74B4">
              <w:rPr>
                <w:rFonts w:ascii="Times New Roman" w:hAnsi="Times New Roman" w:cs="Times New Roman"/>
                <w:b/>
                <w:sz w:val="24"/>
              </w:rPr>
              <w:t>HR (95%CI)</w:t>
            </w:r>
          </w:p>
        </w:tc>
        <w:tc>
          <w:tcPr>
            <w:tcW w:w="1134" w:type="dxa"/>
          </w:tcPr>
          <w:p w:rsidR="00C80A48" w:rsidRPr="002D74B4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2D74B4">
              <w:rPr>
                <w:rFonts w:ascii="Times New Roman" w:hAnsi="Times New Roman" w:cs="Times New Roman"/>
                <w:b/>
                <w:i/>
                <w:sz w:val="24"/>
              </w:rPr>
              <w:t>p</w:t>
            </w:r>
          </w:p>
        </w:tc>
        <w:tc>
          <w:tcPr>
            <w:tcW w:w="2126" w:type="dxa"/>
          </w:tcPr>
          <w:p w:rsidR="00C80A48" w:rsidRPr="002D74B4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74B4">
              <w:rPr>
                <w:rFonts w:ascii="Times New Roman" w:hAnsi="Times New Roman" w:cs="Times New Roman"/>
                <w:b/>
                <w:sz w:val="24"/>
              </w:rPr>
              <w:t>HR (95%CI)</w:t>
            </w:r>
          </w:p>
        </w:tc>
        <w:tc>
          <w:tcPr>
            <w:tcW w:w="1134" w:type="dxa"/>
          </w:tcPr>
          <w:p w:rsidR="00C80A48" w:rsidRPr="002D74B4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2D74B4">
              <w:rPr>
                <w:rFonts w:ascii="Times New Roman" w:hAnsi="Times New Roman" w:cs="Times New Roman"/>
                <w:b/>
                <w:i/>
                <w:sz w:val="24"/>
              </w:rPr>
              <w:t>p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2D74B4" w:rsidRDefault="00C80A48" w:rsidP="00282A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D74B4">
              <w:rPr>
                <w:rFonts w:ascii="Times New Roman" w:hAnsi="Times New Roman" w:cs="Times New Roman"/>
                <w:b/>
                <w:sz w:val="24"/>
              </w:rPr>
              <w:t xml:space="preserve">Age </w:t>
            </w:r>
            <w:r>
              <w:rPr>
                <w:rFonts w:ascii="Times New Roman" w:hAnsi="Times New Roman" w:cs="Times New Roman"/>
                <w:b/>
                <w:sz w:val="24"/>
              </w:rPr>
              <w:t>(years)</w:t>
            </w:r>
          </w:p>
        </w:tc>
        <w:tc>
          <w:tcPr>
            <w:tcW w:w="2268" w:type="dxa"/>
          </w:tcPr>
          <w:p w:rsidR="00C80A48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282A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2D74B4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&lt;60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2D74B4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≥60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3.28 (1.72–6.26)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3.04 (2.13–4.35)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2.66 (1.96–3.61)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Histology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Endometrioid</w:t>
            </w:r>
            <w:proofErr w:type="spellEnd"/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0.01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Non-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endometrioid</w:t>
            </w:r>
            <w:proofErr w:type="spellEnd"/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2.05 (1.19–3.53)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2.34 (1.72–3.20)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2.05 (1.55–2.69)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Grade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I–II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0.001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III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2.68 (1.48–4.84)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2.08 (1.54–2.81)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2.00 (1.51–2.66)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LVSI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Yes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0.03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0.001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No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0.49 (0.25–0.94)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0.44 (0.30–0.65)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0.59 (0.43–0.82)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Myometrial invasion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≥1/2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0.08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0.004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0.001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&lt;1/2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0.50 (0.24–1.08)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0.53 (0.35–0.81)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0.54 (0.38–0.78)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Cervical glandular invasion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Yes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0.24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0.41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0.49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No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0.71 (0.40–1.25)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1.16 (0.82–1.63)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0.90 (0.67–1.22)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Cervical stromal invasion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Yes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0.66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0.001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0.001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No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0.66 (0.37–1.17)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0.57 (0.40–0.79)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0.61 (0.45–0.82)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Stage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I–II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0.24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0.03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0.01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III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1.47 (0.84–2.59)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1.43 (1.04–1.97)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1.45 (1.09–1.92)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Lymph node metastasis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Yes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0.001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&lt;0.001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No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0.46 (0.26–0.79)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0.46 (0.33–0.62)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0.49 (0.37–0.64)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Radiotherapy technique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3DCRT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0.91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0.18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0.95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IMRT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0.98 (0.57–1.72)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0.80 (0.57–1.11)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0.99 (0.75–1.32)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Vaginal BRT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Yes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0.07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0.008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0.05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No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1.90 (0.96–3.80)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1.67 (1.14–2.44)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1.37 (1.00–1.88)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Systemic chemotherapy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Yes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0.20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0.009</w:t>
            </w: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0.001</w:t>
            </w:r>
          </w:p>
        </w:tc>
      </w:tr>
      <w:tr w:rsidR="00C80A48" w:rsidTr="00282AD8">
        <w:trPr>
          <w:trHeight w:val="414"/>
        </w:trPr>
        <w:tc>
          <w:tcPr>
            <w:tcW w:w="3114" w:type="dxa"/>
          </w:tcPr>
          <w:p w:rsidR="00C80A48" w:rsidRPr="00A260B6" w:rsidRDefault="00C80A48" w:rsidP="00C80A48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No</w:t>
            </w: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1.43 (0.83–2.47)</w:t>
            </w:r>
          </w:p>
        </w:tc>
        <w:tc>
          <w:tcPr>
            <w:tcW w:w="127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1.51 (1.11–2.06)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1.57 (1.19–2.06)</w:t>
            </w:r>
          </w:p>
        </w:tc>
        <w:tc>
          <w:tcPr>
            <w:tcW w:w="1134" w:type="dxa"/>
          </w:tcPr>
          <w:p w:rsidR="00C80A48" w:rsidRDefault="00C80A48" w:rsidP="00C80A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80A48" w:rsidRDefault="00C80A48" w:rsidP="00C80A48">
      <w:pPr>
        <w:spacing w:line="360" w:lineRule="auto"/>
      </w:pPr>
      <w:r>
        <w:rPr>
          <w:rFonts w:ascii="Times New Roman" w:hAnsi="Times New Roman" w:cs="Times New Roman"/>
          <w:i/>
          <w:sz w:val="24"/>
        </w:rPr>
        <w:t xml:space="preserve">Abbreviations: LVSI = </w:t>
      </w:r>
      <w:proofErr w:type="spellStart"/>
      <w:r>
        <w:rPr>
          <w:rFonts w:ascii="Times New Roman" w:hAnsi="Times New Roman" w:cs="Times New Roman"/>
          <w:i/>
          <w:sz w:val="24"/>
        </w:rPr>
        <w:t>lymphovascular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space invasion, BRT = brachytherapy; 3DCRT = three dimensional conformal radiotherapy; IMRT = intensity-modulated radiotherapy.</w:t>
      </w:r>
    </w:p>
    <w:p w:rsidR="00C56288" w:rsidRDefault="00C56288"/>
    <w:sectPr w:rsidR="00C56288" w:rsidSect="00C80A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48"/>
    <w:rsid w:val="003F6CA3"/>
    <w:rsid w:val="00C56288"/>
    <w:rsid w:val="00C80A48"/>
    <w:rsid w:val="00FB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A48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GridTableLight">
    <w:name w:val="Grid Table Light"/>
    <w:basedOn w:val="NormalTablo"/>
    <w:uiPriority w:val="40"/>
    <w:rsid w:val="00C80A4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A48"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GridTableLight">
    <w:name w:val="Grid Table Light"/>
    <w:basedOn w:val="NormalTablo"/>
    <w:uiPriority w:val="40"/>
    <w:rsid w:val="00C80A4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 Onal</dc:creator>
  <cp:keywords/>
  <dc:description/>
  <cp:lastModifiedBy>Cem Önal</cp:lastModifiedBy>
  <cp:revision>3</cp:revision>
  <dcterms:created xsi:type="dcterms:W3CDTF">2020-04-29T08:58:00Z</dcterms:created>
  <dcterms:modified xsi:type="dcterms:W3CDTF">2021-03-14T15:35:00Z</dcterms:modified>
</cp:coreProperties>
</file>