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2B687" w14:textId="161C1587" w:rsidR="00B1535E" w:rsidRDefault="001C2C06">
      <w:pPr>
        <w:rPr>
          <w:lang w:val="en-GB"/>
        </w:rPr>
      </w:pPr>
      <w:r>
        <w:rPr>
          <w:lang w:val="en-GB"/>
        </w:rPr>
        <w:t xml:space="preserve">Figure S1. Overall survival. TKI subgroup analysis. </w:t>
      </w:r>
    </w:p>
    <w:p w14:paraId="0F5A1979" w14:textId="101053C0" w:rsidR="001C2C06" w:rsidRDefault="002468B7">
      <w:pPr>
        <w:rPr>
          <w:noProof/>
          <w:lang w:val="en-GB"/>
        </w:rPr>
      </w:pPr>
      <w:r w:rsidRPr="002468B7">
        <w:rPr>
          <w:noProof/>
          <w:lang w:val="en-GB"/>
        </w:rPr>
        <w:drawing>
          <wp:inline distT="0" distB="0" distL="0" distR="0" wp14:anchorId="7D6F62B6" wp14:editId="54BC0775">
            <wp:extent cx="5731510" cy="137668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C65C9" w14:textId="6C2B20B9" w:rsidR="001C2C06" w:rsidRDefault="001C2C06">
      <w:pPr>
        <w:rPr>
          <w:noProof/>
          <w:lang w:val="en-GB"/>
        </w:rPr>
      </w:pPr>
    </w:p>
    <w:p w14:paraId="4D9341BB" w14:textId="417EA842" w:rsidR="001C2C06" w:rsidRDefault="001C2C06">
      <w:pPr>
        <w:rPr>
          <w:noProof/>
          <w:lang w:val="en-GB"/>
        </w:rPr>
      </w:pPr>
    </w:p>
    <w:p w14:paraId="3309D481" w14:textId="1B2A1B41" w:rsidR="001C2C06" w:rsidRDefault="001C2C06">
      <w:pPr>
        <w:rPr>
          <w:noProof/>
          <w:lang w:val="en-GB"/>
        </w:rPr>
      </w:pPr>
    </w:p>
    <w:p w14:paraId="39643D8B" w14:textId="1474D3BE" w:rsidR="001C2C06" w:rsidRDefault="001C2C06">
      <w:pPr>
        <w:rPr>
          <w:lang w:val="en-GB"/>
        </w:rPr>
      </w:pPr>
      <w:r>
        <w:rPr>
          <w:noProof/>
          <w:lang w:val="en-GB"/>
        </w:rPr>
        <w:t xml:space="preserve">Figure S2. </w:t>
      </w:r>
      <w:r>
        <w:rPr>
          <w:lang w:val="en-GB"/>
        </w:rPr>
        <w:t>Overall survival. HMA subgroup analysis.</w:t>
      </w:r>
    </w:p>
    <w:p w14:paraId="60EBCC9B" w14:textId="1C6C0D01" w:rsidR="001C2C06" w:rsidRDefault="002468B7">
      <w:pPr>
        <w:rPr>
          <w:lang w:val="en-GB"/>
        </w:rPr>
      </w:pPr>
      <w:r w:rsidRPr="002468B7">
        <w:rPr>
          <w:noProof/>
          <w:lang w:val="en-GB"/>
        </w:rPr>
        <w:drawing>
          <wp:inline distT="0" distB="0" distL="0" distR="0" wp14:anchorId="3B482439" wp14:editId="75609057">
            <wp:extent cx="5731510" cy="1457960"/>
            <wp:effectExtent l="0" t="0" r="254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C0DA1" w14:textId="77777777" w:rsidR="00944542" w:rsidRDefault="00944542">
      <w:pPr>
        <w:rPr>
          <w:lang w:val="en-GB"/>
        </w:rPr>
      </w:pPr>
    </w:p>
    <w:p w14:paraId="383313EB" w14:textId="09975FCB" w:rsidR="00944542" w:rsidRDefault="00944542">
      <w:pPr>
        <w:rPr>
          <w:lang w:val="en-GB"/>
        </w:rPr>
      </w:pPr>
    </w:p>
    <w:p w14:paraId="0F429CAE" w14:textId="09817FF4" w:rsidR="00944542" w:rsidRDefault="00944542">
      <w:pPr>
        <w:rPr>
          <w:lang w:val="en-GB"/>
        </w:rPr>
      </w:pPr>
    </w:p>
    <w:p w14:paraId="481664B8" w14:textId="77777777" w:rsidR="00944542" w:rsidRDefault="00944542">
      <w:pPr>
        <w:rPr>
          <w:lang w:val="en-GB"/>
        </w:rPr>
      </w:pPr>
    </w:p>
    <w:p w14:paraId="6178A1C8" w14:textId="09AFBCA1" w:rsidR="00944542" w:rsidRDefault="00944542">
      <w:pPr>
        <w:rPr>
          <w:lang w:val="en-GB"/>
        </w:rPr>
      </w:pPr>
    </w:p>
    <w:p w14:paraId="0FC5CF41" w14:textId="32AC9EB2" w:rsidR="00944542" w:rsidRDefault="00944542">
      <w:pPr>
        <w:rPr>
          <w:lang w:val="en-GB"/>
        </w:rPr>
      </w:pPr>
    </w:p>
    <w:p w14:paraId="2350E157" w14:textId="70E195CD" w:rsidR="00944542" w:rsidRDefault="00944542">
      <w:pPr>
        <w:rPr>
          <w:lang w:val="en-GB"/>
        </w:rPr>
      </w:pPr>
    </w:p>
    <w:p w14:paraId="193CD974" w14:textId="77777777" w:rsidR="00944542" w:rsidRDefault="00944542">
      <w:pPr>
        <w:rPr>
          <w:lang w:val="en-GB"/>
        </w:rPr>
      </w:pPr>
    </w:p>
    <w:p w14:paraId="1657129B" w14:textId="77777777" w:rsidR="001C2C06" w:rsidRPr="00B1535E" w:rsidRDefault="001C2C06">
      <w:pPr>
        <w:rPr>
          <w:lang w:val="en-GB"/>
        </w:rPr>
      </w:pPr>
    </w:p>
    <w:sectPr w:rsidR="001C2C06" w:rsidRPr="00B15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88"/>
    <w:rsid w:val="001C2C06"/>
    <w:rsid w:val="002468B7"/>
    <w:rsid w:val="0037506E"/>
    <w:rsid w:val="00944542"/>
    <w:rsid w:val="00AB1B27"/>
    <w:rsid w:val="00B1535E"/>
    <w:rsid w:val="00D77C88"/>
    <w:rsid w:val="00E2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702F6"/>
  <w15:chartTrackingRefBased/>
  <w15:docId w15:val="{852AFE2C-66EE-4AAE-9C24-B8ADB622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1535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1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5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 פסבולסקי</dc:creator>
  <cp:keywords/>
  <dc:description/>
  <cp:lastModifiedBy>שיר פסבולסקי</cp:lastModifiedBy>
  <cp:revision>3</cp:revision>
  <dcterms:created xsi:type="dcterms:W3CDTF">2021-03-19T14:14:00Z</dcterms:created>
  <dcterms:modified xsi:type="dcterms:W3CDTF">2021-03-27T11:35:00Z</dcterms:modified>
</cp:coreProperties>
</file>