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FB1F" w14:textId="77777777" w:rsidR="00D069EA" w:rsidRPr="00BB530E" w:rsidRDefault="00D069EA" w:rsidP="00D069EA">
      <w:pPr>
        <w:jc w:val="both"/>
        <w:rPr>
          <w:lang w:val="en-GB"/>
        </w:rPr>
      </w:pPr>
      <w:bookmarkStart w:id="0" w:name="_GoBack"/>
      <w:r w:rsidRPr="00BB530E">
        <w:rPr>
          <w:lang w:val="en-GB"/>
        </w:rPr>
        <w:t>Supplementary Table 1. COVID-19 symptoms and treatments among the overall cohort of 193 cancer patients.</w:t>
      </w:r>
    </w:p>
    <w:bookmarkEnd w:id="0"/>
    <w:p w14:paraId="6327BC6A" w14:textId="77777777" w:rsidR="009716A2" w:rsidRPr="00D069EA" w:rsidRDefault="009716A2">
      <w:pPr>
        <w:rPr>
          <w:lang w:val="en-GB"/>
        </w:rPr>
      </w:pPr>
    </w:p>
    <w:tbl>
      <w:tblPr>
        <w:tblStyle w:val="Oformateradtabel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D069EA" w:rsidRPr="00BB530E" w14:paraId="200D2F2A" w14:textId="77777777" w:rsidTr="003610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06740B7F" w14:textId="77777777" w:rsidR="00D069EA" w:rsidRPr="00BB530E" w:rsidRDefault="00D069EA" w:rsidP="00252147">
            <w:pPr>
              <w:spacing w:line="48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4528" w:type="dxa"/>
          </w:tcPr>
          <w:p w14:paraId="2CE9CA93" w14:textId="77777777" w:rsidR="00D069EA" w:rsidRPr="00BB530E" w:rsidRDefault="00D069EA" w:rsidP="0025214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Total number of patients (%)</w:t>
            </w:r>
          </w:p>
        </w:tc>
      </w:tr>
      <w:tr w:rsidR="00D069EA" w:rsidRPr="00BB530E" w14:paraId="332E0579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34D715DB" w14:textId="77777777" w:rsidR="00D069EA" w:rsidRPr="00BB530E" w:rsidRDefault="00D069EA" w:rsidP="00252147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Total</w:t>
            </w:r>
          </w:p>
        </w:tc>
        <w:tc>
          <w:tcPr>
            <w:tcW w:w="4528" w:type="dxa"/>
          </w:tcPr>
          <w:p w14:paraId="3A6E43DB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193 (100)</w:t>
            </w:r>
          </w:p>
        </w:tc>
      </w:tr>
      <w:tr w:rsidR="00D069EA" w:rsidRPr="00BB530E" w14:paraId="0B5DCC2E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0794AF6E" w14:textId="77777777" w:rsidR="00D069EA" w:rsidRPr="00BB530E" w:rsidRDefault="00D069EA" w:rsidP="00252147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B530E">
              <w:rPr>
                <w:color w:val="000000" w:themeColor="text1"/>
                <w:sz w:val="18"/>
                <w:szCs w:val="18"/>
                <w:lang w:val="en-GB"/>
              </w:rPr>
              <w:t>Symptoms causing SARS-CoV-2 testing</w:t>
            </w:r>
            <w:r w:rsidRPr="00BB530E">
              <w:rPr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  <w:br/>
              <w:t>Asymptomatic</w:t>
            </w:r>
          </w:p>
        </w:tc>
        <w:tc>
          <w:tcPr>
            <w:tcW w:w="4528" w:type="dxa"/>
          </w:tcPr>
          <w:p w14:paraId="6E1AB279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  <w:p w14:paraId="113DCFE9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9 (5)</w:t>
            </w:r>
          </w:p>
        </w:tc>
      </w:tr>
      <w:tr w:rsidR="00D069EA" w:rsidRPr="00BB530E" w14:paraId="5142DBD3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286EAC79" w14:textId="77777777" w:rsidR="00D069EA" w:rsidRPr="00BB530E" w:rsidRDefault="00D069EA" w:rsidP="00252147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  <w:t>Dyspnoea</w:t>
            </w:r>
          </w:p>
        </w:tc>
        <w:tc>
          <w:tcPr>
            <w:tcW w:w="4528" w:type="dxa"/>
          </w:tcPr>
          <w:p w14:paraId="38DB546E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101 (52)</w:t>
            </w:r>
          </w:p>
        </w:tc>
      </w:tr>
      <w:tr w:rsidR="00D069EA" w:rsidRPr="00BB530E" w14:paraId="1FA71A15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0CF7FBA8" w14:textId="77777777" w:rsidR="00D069EA" w:rsidRPr="00BB530E" w:rsidRDefault="00D069EA" w:rsidP="00252147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  <w:t>Cough</w:t>
            </w:r>
          </w:p>
        </w:tc>
        <w:tc>
          <w:tcPr>
            <w:tcW w:w="4528" w:type="dxa"/>
          </w:tcPr>
          <w:p w14:paraId="207E12E2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117 (61)</w:t>
            </w:r>
          </w:p>
        </w:tc>
      </w:tr>
      <w:tr w:rsidR="00D069EA" w:rsidRPr="00BB530E" w14:paraId="6B02216F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8A05106" w14:textId="77777777" w:rsidR="00D069EA" w:rsidRPr="00BB530E" w:rsidRDefault="00D069EA" w:rsidP="00252147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  <w:t>Fever</w:t>
            </w:r>
          </w:p>
        </w:tc>
        <w:tc>
          <w:tcPr>
            <w:tcW w:w="4528" w:type="dxa"/>
          </w:tcPr>
          <w:p w14:paraId="69513243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153 (79)</w:t>
            </w:r>
          </w:p>
        </w:tc>
      </w:tr>
      <w:tr w:rsidR="00D069EA" w:rsidRPr="00BB530E" w14:paraId="2FD4D67B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BC98B25" w14:textId="77777777" w:rsidR="00D069EA" w:rsidRPr="00BB530E" w:rsidRDefault="00D069EA" w:rsidP="00252147">
            <w:pPr>
              <w:spacing w:line="480" w:lineRule="auto"/>
              <w:rPr>
                <w:color w:val="000000" w:themeColor="text1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  <w:t>GI-symptoms (diarrhoea, nausea, vomiting)</w:t>
            </w:r>
          </w:p>
        </w:tc>
        <w:tc>
          <w:tcPr>
            <w:tcW w:w="4528" w:type="dxa"/>
          </w:tcPr>
          <w:p w14:paraId="0DEBF2F8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38 (20)</w:t>
            </w:r>
          </w:p>
        </w:tc>
      </w:tr>
      <w:tr w:rsidR="00D069EA" w:rsidRPr="00BB530E" w14:paraId="5B9E6566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33503FA" w14:textId="77777777" w:rsidR="00D069EA" w:rsidRPr="00BB530E" w:rsidRDefault="00D069EA" w:rsidP="00252147">
            <w:pPr>
              <w:spacing w:line="480" w:lineRule="auto"/>
              <w:rPr>
                <w:b w:val="0"/>
                <w:bCs w:val="0"/>
                <w:sz w:val="18"/>
                <w:szCs w:val="18"/>
                <w:lang w:val="en-GB"/>
              </w:rPr>
            </w:pPr>
            <w:r w:rsidRPr="00BB530E">
              <w:rPr>
                <w:color w:val="000000"/>
                <w:sz w:val="18"/>
                <w:szCs w:val="18"/>
                <w:lang w:val="en-GB"/>
              </w:rPr>
              <w:t>Symptoms during infection</w:t>
            </w: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br/>
              <w:t>Fever</w:t>
            </w:r>
          </w:p>
        </w:tc>
        <w:tc>
          <w:tcPr>
            <w:tcW w:w="4528" w:type="dxa"/>
          </w:tcPr>
          <w:p w14:paraId="73E658BF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  <w:p w14:paraId="66E789CD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149 (77)</w:t>
            </w:r>
          </w:p>
        </w:tc>
      </w:tr>
      <w:tr w:rsidR="00D069EA" w:rsidRPr="00BB530E" w14:paraId="77765648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6A4D16B" w14:textId="77777777" w:rsidR="00D069EA" w:rsidRPr="00BB530E" w:rsidRDefault="00D069EA" w:rsidP="00252147">
            <w:pPr>
              <w:spacing w:line="480" w:lineRule="auto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Cough</w:t>
            </w:r>
          </w:p>
        </w:tc>
        <w:tc>
          <w:tcPr>
            <w:tcW w:w="4528" w:type="dxa"/>
          </w:tcPr>
          <w:p w14:paraId="5C02EE21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107 (55)</w:t>
            </w:r>
          </w:p>
        </w:tc>
      </w:tr>
      <w:tr w:rsidR="00D069EA" w:rsidRPr="00BB530E" w14:paraId="450A8BF7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1D8F062" w14:textId="77777777" w:rsidR="00D069EA" w:rsidRPr="00BB530E" w:rsidRDefault="00D069EA" w:rsidP="00252147">
            <w:pPr>
              <w:spacing w:line="480" w:lineRule="auto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Sputum production</w:t>
            </w:r>
          </w:p>
        </w:tc>
        <w:tc>
          <w:tcPr>
            <w:tcW w:w="4528" w:type="dxa"/>
          </w:tcPr>
          <w:p w14:paraId="4A8AAC8D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21 (11)</w:t>
            </w:r>
          </w:p>
        </w:tc>
      </w:tr>
      <w:tr w:rsidR="00D069EA" w:rsidRPr="00BB530E" w14:paraId="56C1777C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0A86E67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Fatigue</w:t>
            </w:r>
          </w:p>
        </w:tc>
        <w:tc>
          <w:tcPr>
            <w:tcW w:w="4528" w:type="dxa"/>
          </w:tcPr>
          <w:p w14:paraId="18A03FEF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66 (34)</w:t>
            </w:r>
          </w:p>
        </w:tc>
      </w:tr>
      <w:tr w:rsidR="00D069EA" w:rsidRPr="00BB530E" w14:paraId="298313E7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5711AAB6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Myalgia</w:t>
            </w:r>
          </w:p>
        </w:tc>
        <w:tc>
          <w:tcPr>
            <w:tcW w:w="4528" w:type="dxa"/>
          </w:tcPr>
          <w:p w14:paraId="5BCED9B6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28 (15)</w:t>
            </w:r>
          </w:p>
        </w:tc>
      </w:tr>
      <w:tr w:rsidR="00D069EA" w:rsidRPr="00BB530E" w14:paraId="2927D021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249F5744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Nausea/vomiting</w:t>
            </w:r>
          </w:p>
        </w:tc>
        <w:tc>
          <w:tcPr>
            <w:tcW w:w="4528" w:type="dxa"/>
          </w:tcPr>
          <w:p w14:paraId="0FE39716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35 (18)</w:t>
            </w:r>
          </w:p>
        </w:tc>
      </w:tr>
      <w:tr w:rsidR="00D069EA" w:rsidRPr="00BB530E" w14:paraId="3067040A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768511C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Dyspnoea</w:t>
            </w:r>
          </w:p>
        </w:tc>
        <w:tc>
          <w:tcPr>
            <w:tcW w:w="4528" w:type="dxa"/>
          </w:tcPr>
          <w:p w14:paraId="77FC982E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119 (62)</w:t>
            </w:r>
          </w:p>
        </w:tc>
      </w:tr>
      <w:tr w:rsidR="00D069EA" w:rsidRPr="00BB530E" w14:paraId="4AF402E4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B12B9B0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Headache</w:t>
            </w:r>
          </w:p>
        </w:tc>
        <w:tc>
          <w:tcPr>
            <w:tcW w:w="4528" w:type="dxa"/>
          </w:tcPr>
          <w:p w14:paraId="186A8EC6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12 (6)</w:t>
            </w:r>
          </w:p>
        </w:tc>
      </w:tr>
      <w:tr w:rsidR="00D069EA" w:rsidRPr="00BB530E" w14:paraId="5B0AAB21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0E1FD12E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Diarrhoea</w:t>
            </w:r>
          </w:p>
        </w:tc>
        <w:tc>
          <w:tcPr>
            <w:tcW w:w="4528" w:type="dxa"/>
          </w:tcPr>
          <w:p w14:paraId="75A877D9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32 (17)</w:t>
            </w:r>
          </w:p>
        </w:tc>
      </w:tr>
      <w:tr w:rsidR="00D069EA" w:rsidRPr="00BB530E" w14:paraId="1EA99B35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353EF06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Sore throat</w:t>
            </w:r>
          </w:p>
        </w:tc>
        <w:tc>
          <w:tcPr>
            <w:tcW w:w="4528" w:type="dxa"/>
          </w:tcPr>
          <w:p w14:paraId="06059173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9 (5)</w:t>
            </w:r>
          </w:p>
        </w:tc>
      </w:tr>
      <w:tr w:rsidR="00D069EA" w:rsidRPr="00BB530E" w14:paraId="4A821F8B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6BB3FD18" w14:textId="77777777" w:rsidR="00D069EA" w:rsidRPr="00BB530E" w:rsidRDefault="00D069EA" w:rsidP="00252147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B530E">
              <w:rPr>
                <w:color w:val="000000"/>
                <w:sz w:val="18"/>
                <w:szCs w:val="18"/>
                <w:lang w:val="en-GB"/>
              </w:rPr>
              <w:t>COVID-19 treatment</w:t>
            </w:r>
            <w:r w:rsidRPr="00BB530E">
              <w:rPr>
                <w:color w:val="000000"/>
                <w:sz w:val="18"/>
                <w:szCs w:val="18"/>
                <w:lang w:val="en-GB"/>
              </w:rPr>
              <w:br/>
            </w: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Antibiotic treatment</w:t>
            </w:r>
          </w:p>
        </w:tc>
        <w:tc>
          <w:tcPr>
            <w:tcW w:w="4528" w:type="dxa"/>
          </w:tcPr>
          <w:p w14:paraId="73016E70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</w:p>
          <w:p w14:paraId="18F6AE1C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113 (59)</w:t>
            </w:r>
          </w:p>
        </w:tc>
      </w:tr>
      <w:tr w:rsidR="00D069EA" w:rsidRPr="00BB530E" w14:paraId="2DA3C076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D00FA40" w14:textId="77777777" w:rsidR="00D069EA" w:rsidRPr="00BB530E" w:rsidRDefault="00D069EA" w:rsidP="00252147">
            <w:pPr>
              <w:spacing w:line="480" w:lineRule="auto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Anti-thrombosis therapy</w:t>
            </w:r>
          </w:p>
        </w:tc>
        <w:tc>
          <w:tcPr>
            <w:tcW w:w="4528" w:type="dxa"/>
          </w:tcPr>
          <w:p w14:paraId="298D5287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125 (65)</w:t>
            </w:r>
          </w:p>
        </w:tc>
      </w:tr>
      <w:tr w:rsidR="00D069EA" w:rsidRPr="00BB530E" w14:paraId="51BFF3C4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E1B4A47" w14:textId="77777777" w:rsidR="00D069EA" w:rsidRPr="00BB530E" w:rsidRDefault="00D069EA" w:rsidP="00252147">
            <w:pPr>
              <w:spacing w:line="480" w:lineRule="auto"/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Antiviral treatment</w:t>
            </w:r>
          </w:p>
        </w:tc>
        <w:tc>
          <w:tcPr>
            <w:tcW w:w="4528" w:type="dxa"/>
          </w:tcPr>
          <w:p w14:paraId="77FD76B5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4 (2)</w:t>
            </w:r>
          </w:p>
        </w:tc>
      </w:tr>
      <w:tr w:rsidR="00D069EA" w:rsidRPr="00BB530E" w14:paraId="67FF67B3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BF78357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Glucocorticoids (oral/intra venous)</w:t>
            </w:r>
          </w:p>
        </w:tc>
        <w:tc>
          <w:tcPr>
            <w:tcW w:w="4528" w:type="dxa"/>
          </w:tcPr>
          <w:p w14:paraId="717671FA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39 (20)</w:t>
            </w:r>
          </w:p>
        </w:tc>
      </w:tr>
      <w:tr w:rsidR="00D069EA" w:rsidRPr="00BB530E" w14:paraId="25D97CF7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C3A1CD0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 w:themeColor="text1"/>
                <w:sz w:val="18"/>
                <w:szCs w:val="18"/>
                <w:lang w:val="en-GB"/>
              </w:rPr>
              <w:t>Chloroquine phosphate</w:t>
            </w:r>
          </w:p>
        </w:tc>
        <w:tc>
          <w:tcPr>
            <w:tcW w:w="4528" w:type="dxa"/>
          </w:tcPr>
          <w:p w14:paraId="6C7028C8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7 (4)</w:t>
            </w:r>
          </w:p>
        </w:tc>
      </w:tr>
      <w:tr w:rsidR="00D069EA" w:rsidRPr="00BB530E" w14:paraId="4832BF3E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239BD065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proofErr w:type="spellStart"/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Tocilizumab</w:t>
            </w:r>
            <w:proofErr w:type="spellEnd"/>
          </w:p>
        </w:tc>
        <w:tc>
          <w:tcPr>
            <w:tcW w:w="4528" w:type="dxa"/>
          </w:tcPr>
          <w:p w14:paraId="2B96832A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1(0.5)</w:t>
            </w:r>
          </w:p>
        </w:tc>
      </w:tr>
      <w:tr w:rsidR="00D069EA" w:rsidRPr="00BB530E" w14:paraId="213E989B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5DDF9752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IVIG</w:t>
            </w:r>
          </w:p>
        </w:tc>
        <w:tc>
          <w:tcPr>
            <w:tcW w:w="4528" w:type="dxa"/>
          </w:tcPr>
          <w:p w14:paraId="65BD10E9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 (0.5)</w:t>
            </w:r>
          </w:p>
        </w:tc>
      </w:tr>
      <w:tr w:rsidR="00D069EA" w:rsidRPr="00BB530E" w14:paraId="48003D2D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7971439A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Oxygen therapy</w:t>
            </w:r>
          </w:p>
        </w:tc>
        <w:tc>
          <w:tcPr>
            <w:tcW w:w="4528" w:type="dxa"/>
          </w:tcPr>
          <w:p w14:paraId="093B6E39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145 (75)</w:t>
            </w:r>
          </w:p>
        </w:tc>
      </w:tr>
      <w:tr w:rsidR="00D069EA" w:rsidRPr="00BB530E" w14:paraId="297590DA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C37B13A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Invasive ventilation/Respirator</w:t>
            </w:r>
          </w:p>
        </w:tc>
        <w:tc>
          <w:tcPr>
            <w:tcW w:w="4528" w:type="dxa"/>
          </w:tcPr>
          <w:p w14:paraId="0F96DBA9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22 (11)</w:t>
            </w:r>
          </w:p>
        </w:tc>
      </w:tr>
      <w:tr w:rsidR="00D069EA" w:rsidRPr="00BB530E" w14:paraId="2063635F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E42C65A" w14:textId="77777777" w:rsidR="00D069EA" w:rsidRPr="00BB530E" w:rsidRDefault="00D069EA" w:rsidP="00252147">
            <w:pPr>
              <w:spacing w:line="480" w:lineRule="auto"/>
              <w:rPr>
                <w:color w:val="000000"/>
                <w:sz w:val="18"/>
                <w:szCs w:val="18"/>
                <w:lang w:val="en-GB"/>
              </w:rPr>
            </w:pPr>
            <w:r w:rsidRPr="00BB530E">
              <w:rPr>
                <w:color w:val="000000"/>
                <w:sz w:val="18"/>
                <w:szCs w:val="18"/>
                <w:lang w:val="en-GB"/>
              </w:rPr>
              <w:t xml:space="preserve">Chest-CT </w:t>
            </w:r>
            <w:r w:rsidRPr="00BB530E">
              <w:rPr>
                <w:color w:val="000000"/>
                <w:sz w:val="18"/>
                <w:szCs w:val="18"/>
                <w:lang w:val="en-GB"/>
              </w:rPr>
              <w:br/>
            </w:r>
            <w:r w:rsidRPr="00BB530E">
              <w:rPr>
                <w:b w:val="0"/>
                <w:bCs w:val="0"/>
                <w:color w:val="000000"/>
                <w:sz w:val="18"/>
                <w:szCs w:val="18"/>
                <w:lang w:val="en-GB"/>
              </w:rPr>
              <w:t>No chest-CT</w:t>
            </w:r>
          </w:p>
        </w:tc>
        <w:tc>
          <w:tcPr>
            <w:tcW w:w="4528" w:type="dxa"/>
          </w:tcPr>
          <w:p w14:paraId="02C0254B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br/>
              <w:t>48 (25)</w:t>
            </w:r>
          </w:p>
        </w:tc>
      </w:tr>
      <w:tr w:rsidR="00D069EA" w:rsidRPr="00BB530E" w14:paraId="1FF308F9" w14:textId="77777777" w:rsidTr="003610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1FE8050A" w14:textId="77777777" w:rsidR="00D069EA" w:rsidRPr="00BB530E" w:rsidRDefault="00D069EA" w:rsidP="00252147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sz w:val="18"/>
                <w:szCs w:val="18"/>
                <w:lang w:val="en-GB"/>
              </w:rPr>
              <w:lastRenderedPageBreak/>
              <w:t>Chest-CT consistent with COVID-19</w:t>
            </w:r>
            <w:r>
              <w:rPr>
                <w:b w:val="0"/>
                <w:bCs w:val="0"/>
                <w:sz w:val="18"/>
                <w:szCs w:val="18"/>
                <w:lang w:val="en-GB"/>
              </w:rPr>
              <w:t xml:space="preserve"> pneumonia</w:t>
            </w:r>
          </w:p>
        </w:tc>
        <w:tc>
          <w:tcPr>
            <w:tcW w:w="4528" w:type="dxa"/>
          </w:tcPr>
          <w:p w14:paraId="23160CBA" w14:textId="77777777" w:rsidR="00D069EA" w:rsidRPr="00BB530E" w:rsidRDefault="00D069EA" w:rsidP="0025214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86 (45)</w:t>
            </w:r>
          </w:p>
        </w:tc>
      </w:tr>
      <w:tr w:rsidR="00D069EA" w:rsidRPr="00BB530E" w14:paraId="4CB5ACFE" w14:textId="77777777" w:rsidTr="00361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8" w:type="dxa"/>
          </w:tcPr>
          <w:p w14:paraId="49AC0449" w14:textId="77777777" w:rsidR="00D069EA" w:rsidRPr="00BB530E" w:rsidRDefault="00D069EA" w:rsidP="00252147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00BB530E">
              <w:rPr>
                <w:b w:val="0"/>
                <w:bCs w:val="0"/>
                <w:sz w:val="18"/>
                <w:szCs w:val="18"/>
                <w:lang w:val="en-GB"/>
              </w:rPr>
              <w:t xml:space="preserve">Chest-CT not consistent with COVID-19 </w:t>
            </w:r>
            <w:r>
              <w:rPr>
                <w:b w:val="0"/>
                <w:bCs w:val="0"/>
                <w:sz w:val="18"/>
                <w:szCs w:val="18"/>
                <w:lang w:val="en-GB"/>
              </w:rPr>
              <w:t>pneumonia</w:t>
            </w:r>
          </w:p>
        </w:tc>
        <w:tc>
          <w:tcPr>
            <w:tcW w:w="4528" w:type="dxa"/>
          </w:tcPr>
          <w:p w14:paraId="672D3777" w14:textId="77777777" w:rsidR="00D069EA" w:rsidRPr="00BB530E" w:rsidRDefault="00D069EA" w:rsidP="0025214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GB"/>
              </w:rPr>
            </w:pPr>
            <w:r w:rsidRPr="00BB530E">
              <w:rPr>
                <w:sz w:val="18"/>
                <w:szCs w:val="18"/>
                <w:lang w:val="en-GB"/>
              </w:rPr>
              <w:t>59 (31)</w:t>
            </w:r>
          </w:p>
        </w:tc>
      </w:tr>
    </w:tbl>
    <w:p w14:paraId="70BA612A" w14:textId="77777777" w:rsidR="00D069EA" w:rsidRDefault="00D069EA"/>
    <w:sectPr w:rsidR="00D06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9EA"/>
    <w:rsid w:val="00252147"/>
    <w:rsid w:val="009716A2"/>
    <w:rsid w:val="00D0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01C1"/>
  <w15:chartTrackingRefBased/>
  <w15:docId w15:val="{6126680B-220B-405B-9328-B5EB29A1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41"/>
    <w:rsid w:val="00D069EA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F5C09171D7CB49AE95F2C9A00D16B9" ma:contentTypeVersion="12" ma:contentTypeDescription="Create a new document." ma:contentTypeScope="" ma:versionID="ed4d0520ec9b9530e9d4278395fd6b52">
  <xsd:schema xmlns:xsd="http://www.w3.org/2001/XMLSchema" xmlns:xs="http://www.w3.org/2001/XMLSchema" xmlns:p="http://schemas.microsoft.com/office/2006/metadata/properties" xmlns:ns3="496da75c-e451-40db-8f44-a040c45234dc" xmlns:ns4="4e676f19-2568-4c48-9175-faa1ad379803" targetNamespace="http://schemas.microsoft.com/office/2006/metadata/properties" ma:root="true" ma:fieldsID="34930f85c4cc3bf38920351cab20cae9" ns3:_="" ns4:_="">
    <xsd:import namespace="496da75c-e451-40db-8f44-a040c45234dc"/>
    <xsd:import namespace="4e676f19-2568-4c48-9175-faa1ad3798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da75c-e451-40db-8f44-a040c4523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76f19-2568-4c48-9175-faa1ad37980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C2F4F7-42EF-4480-963D-01BC78E63638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4e676f19-2568-4c48-9175-faa1ad379803"/>
    <ds:schemaRef ds:uri="http://www.w3.org/XML/1998/namespace"/>
    <ds:schemaRef ds:uri="496da75c-e451-40db-8f44-a040c45234dc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AC4C25A-92D2-464A-AAED-8D7930C0F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8EB6-DF4F-4CCA-B5E3-3B3CD220F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da75c-e451-40db-8f44-a040c45234dc"/>
    <ds:schemaRef ds:uri="4e676f19-2568-4c48-9175-faa1ad3798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Ullgren</dc:creator>
  <cp:keywords/>
  <dc:description/>
  <cp:lastModifiedBy>Helena Ullgren</cp:lastModifiedBy>
  <cp:revision>2</cp:revision>
  <dcterms:created xsi:type="dcterms:W3CDTF">2021-03-13T12:49:00Z</dcterms:created>
  <dcterms:modified xsi:type="dcterms:W3CDTF">2021-03-24T15:44:00Z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0x010100AAF5C09171D7CB49AE95F2C9A00D16B9</vt:lpwstr>
  </property>
</Properties>
</file>