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C4AEDE" w14:textId="46123F09" w:rsidR="00122F6B" w:rsidRPr="0012246E" w:rsidRDefault="00332CA8" w:rsidP="00332CA8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  <w:r w:rsidRPr="0012246E">
        <w:rPr>
          <w:rStyle w:val="Svakutheving"/>
          <w:rFonts w:ascii="Times New Roman" w:eastAsia="Times" w:hAnsi="Times New Roman" w:cs="Times New Roman"/>
          <w:b/>
          <w:bCs/>
          <w:i w:val="0"/>
          <w:color w:val="auto"/>
          <w:sz w:val="24"/>
          <w:szCs w:val="24"/>
          <w:lang w:val="en-GB" w:eastAsia="da-DK"/>
        </w:rPr>
        <w:t xml:space="preserve">Supplementary Table 3. </w:t>
      </w:r>
      <w:r w:rsidRPr="0012246E">
        <w:rPr>
          <w:rFonts w:ascii="Times New Roman" w:hAnsi="Times New Roman" w:cs="Times New Roman"/>
          <w:sz w:val="24"/>
          <w:szCs w:val="24"/>
          <w:lang w:val="en-GB"/>
        </w:rPr>
        <w:t>Normal tissue complication probability (NTCP) models for selecting lung cancer patients for proton therapy</w:t>
      </w:r>
    </w:p>
    <w:tbl>
      <w:tblPr>
        <w:tblStyle w:val="Tabel-Gitter1"/>
        <w:tblpPr w:leftFromText="141" w:rightFromText="141" w:vertAnchor="text" w:tblpY="1"/>
        <w:tblOverlap w:val="never"/>
        <w:tblW w:w="13892" w:type="dxa"/>
        <w:tblLook w:val="04A0" w:firstRow="1" w:lastRow="0" w:firstColumn="1" w:lastColumn="0" w:noHBand="0" w:noVBand="1"/>
      </w:tblPr>
      <w:tblGrid>
        <w:gridCol w:w="1822"/>
        <w:gridCol w:w="696"/>
        <w:gridCol w:w="1276"/>
        <w:gridCol w:w="1559"/>
        <w:gridCol w:w="1565"/>
        <w:gridCol w:w="2586"/>
        <w:gridCol w:w="1905"/>
        <w:gridCol w:w="2483"/>
      </w:tblGrid>
      <w:tr w:rsidR="00BF2CF7" w:rsidRPr="0012246E" w14:paraId="63C7622A" w14:textId="77777777" w:rsidTr="00BF2CF7">
        <w:trPr>
          <w:trHeight w:val="1170"/>
        </w:trPr>
        <w:tc>
          <w:tcPr>
            <w:tcW w:w="1822" w:type="dxa"/>
            <w:shd w:val="clear" w:color="auto" w:fill="auto"/>
          </w:tcPr>
          <w:p w14:paraId="3E662497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Author</w:t>
            </w:r>
          </w:p>
          <w:p w14:paraId="6F968840" w14:textId="77777777" w:rsidR="00BF2CF7" w:rsidRPr="0012246E" w:rsidRDefault="00BF2CF7" w:rsidP="00332CA8">
            <w:p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7CF5DF74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 xml:space="preserve">Year </w:t>
            </w:r>
          </w:p>
          <w:p w14:paraId="7F8A6E08" w14:textId="77777777" w:rsidR="00BF2CF7" w:rsidRPr="0012246E" w:rsidRDefault="00BF2CF7" w:rsidP="00332CA8">
            <w:p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2E2F23A" w14:textId="08B8AE34" w:rsidR="00BF2CF7" w:rsidRPr="0012246E" w:rsidRDefault="00BF2CF7" w:rsidP="00BF2CF7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Number of patients</w:t>
            </w:r>
          </w:p>
        </w:tc>
        <w:tc>
          <w:tcPr>
            <w:tcW w:w="1559" w:type="dxa"/>
            <w:shd w:val="clear" w:color="auto" w:fill="auto"/>
          </w:tcPr>
          <w:p w14:paraId="134529F5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NTCP-model</w:t>
            </w:r>
          </w:p>
          <w:p w14:paraId="5F675446" w14:textId="77777777" w:rsidR="00BF2CF7" w:rsidRPr="0012246E" w:rsidRDefault="00BF2CF7" w:rsidP="00332CA8">
            <w:p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565" w:type="dxa"/>
            <w:shd w:val="clear" w:color="auto" w:fill="auto"/>
          </w:tcPr>
          <w:p w14:paraId="1A18EB15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Organs at risk</w:t>
            </w:r>
          </w:p>
        </w:tc>
        <w:tc>
          <w:tcPr>
            <w:tcW w:w="2586" w:type="dxa"/>
            <w:shd w:val="clear" w:color="auto" w:fill="auto"/>
          </w:tcPr>
          <w:p w14:paraId="48FF3C73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Endpoints</w:t>
            </w:r>
          </w:p>
          <w:p w14:paraId="02BEEDFC" w14:textId="77777777" w:rsidR="00BF2CF7" w:rsidRPr="0012246E" w:rsidRDefault="00BF2CF7" w:rsidP="00332CA8">
            <w:p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05" w:type="dxa"/>
            <w:shd w:val="clear" w:color="auto" w:fill="auto"/>
          </w:tcPr>
          <w:p w14:paraId="71BC86BB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Outcome</w:t>
            </w:r>
          </w:p>
          <w:p w14:paraId="688997E3" w14:textId="77777777" w:rsidR="00BF2CF7" w:rsidRPr="0012246E" w:rsidRDefault="00BF2CF7" w:rsidP="00332CA8">
            <w:p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83" w:type="dxa"/>
            <w:shd w:val="clear" w:color="auto" w:fill="auto"/>
          </w:tcPr>
          <w:p w14:paraId="0194DC39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Comments</w:t>
            </w:r>
          </w:p>
          <w:p w14:paraId="46D13ABE" w14:textId="77777777" w:rsidR="00BF2CF7" w:rsidRPr="0012246E" w:rsidRDefault="00BF2CF7" w:rsidP="00332CA8">
            <w:p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BF2CF7" w:rsidRPr="0012246E" w14:paraId="37B91E50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730DD413" w14:textId="0B12DBAC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Burman et al.</w:t>
            </w: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begin"/>
            </w: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instrText xml:space="preserve"> ADDIN EN.CITE &lt;EndNote&gt;&lt;Cite&gt;&lt;Author&gt;Burman&lt;/Author&gt;&lt;Year&gt;1991&lt;/Year&gt;&lt;RecNum&gt;176&lt;/RecNum&gt;&lt;DisplayText&gt;[1]&lt;/DisplayText&gt;&lt;record&gt;&lt;rec-number&gt;176&lt;/rec-number&gt;&lt;foreign-keys&gt;&lt;key app="EN" db-id="90sdtx9djtsz9medzt2xww0re2w20r50xew2" timestamp="1580844955"&gt;176&lt;/key&gt;&lt;/foreign-keys&gt;&lt;ref-type name="Journal Article"&gt;17&lt;/ref-type&gt;&lt;contributors&gt;&lt;authors&gt;&lt;author&gt;Burman, C.&lt;/author&gt;&lt;author&gt;Kutcher, G. J.&lt;/author&gt;&lt;author&gt;Emami, B.&lt;/author&gt;&lt;author&gt;Goitein, M.&lt;/author&gt;&lt;/authors&gt;&lt;/contributors&gt;&lt;auth-address&gt;Memorial Sloan-Kettering Cancer Center, New York, NY 10021.&lt;/auth-address&gt;&lt;titles&gt;&lt;title&gt;Fitting of normal tissue tolerance data to an analytic function&lt;/title&gt;&lt;secondary-title&gt;Int J Radiat Oncol Biol Phys&lt;/secondary-title&gt;&lt;/titles&gt;&lt;periodical&gt;&lt;full-title&gt;Int J Radiat Oncol Biol Phys&lt;/full-title&gt;&lt;/periodical&gt;&lt;pages&gt;123-35&lt;/pages&gt;&lt;volume&gt;21&lt;/volume&gt;&lt;number&gt;1&lt;/number&gt;&lt;edition&gt;1991/05/15&lt;/edition&gt;&lt;keywords&gt;&lt;keyword&gt;Humans&lt;/keyword&gt;&lt;keyword&gt;Neoplasms/*radiotherapy&lt;/keyword&gt;&lt;keyword&gt;Radiation Dosage&lt;/keyword&gt;&lt;keyword&gt;*Radiation Tolerance&lt;/keyword&gt;&lt;keyword&gt;*Radiotherapy Planning, Computer-Assisted&lt;/keyword&gt;&lt;/keywords&gt;&lt;dates&gt;&lt;year&gt;1991&lt;/year&gt;&lt;pub-dates&gt;&lt;date&gt;May 15&lt;/date&gt;&lt;/pub-dates&gt;&lt;/dates&gt;&lt;isbn&gt;0360-3016 (Print)&amp;#xD;0360-3016&lt;/isbn&gt;&lt;urls&gt;&lt;/urls&gt;&lt;electronic-resource-num&gt;10.1016/0360-3016(91)90172-z&lt;/electronic-resource-num&gt;&lt;remote-database-provider&gt;NLM&lt;/remote-database-provider&gt;&lt;language&gt;eng&lt;/language&gt;&lt;/record&gt;&lt;/Cite&gt;&lt;/EndNote&gt;</w:instrText>
            </w: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separate"/>
            </w:r>
            <w:r w:rsidRPr="0012246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GB"/>
              </w:rPr>
              <w:t>[1]</w:t>
            </w: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96" w:type="dxa"/>
            <w:shd w:val="clear" w:color="auto" w:fill="auto"/>
          </w:tcPr>
          <w:p w14:paraId="748DCF8A" w14:textId="03FF9456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1991</w:t>
            </w:r>
          </w:p>
        </w:tc>
        <w:tc>
          <w:tcPr>
            <w:tcW w:w="1276" w:type="dxa"/>
            <w:shd w:val="clear" w:color="auto" w:fill="auto"/>
          </w:tcPr>
          <w:p w14:paraId="7F5FDE09" w14:textId="059E9158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Not reported</w:t>
            </w:r>
          </w:p>
        </w:tc>
        <w:tc>
          <w:tcPr>
            <w:tcW w:w="1559" w:type="dxa"/>
            <w:shd w:val="clear" w:color="auto" w:fill="auto"/>
          </w:tcPr>
          <w:p w14:paraId="7A8BA427" w14:textId="1882906E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LKB</w:t>
            </w:r>
          </w:p>
        </w:tc>
        <w:tc>
          <w:tcPr>
            <w:tcW w:w="1565" w:type="dxa"/>
            <w:shd w:val="clear" w:color="auto" w:fill="auto"/>
          </w:tcPr>
          <w:p w14:paraId="5A25531E" w14:textId="4318B494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Lungs</w:t>
            </w:r>
          </w:p>
        </w:tc>
        <w:tc>
          <w:tcPr>
            <w:tcW w:w="2586" w:type="dxa"/>
            <w:shd w:val="clear" w:color="auto" w:fill="auto"/>
          </w:tcPr>
          <w:p w14:paraId="64F295EA" w14:textId="396CD05B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Pneumonitis&gt;= grade 2</w:t>
            </w:r>
          </w:p>
        </w:tc>
        <w:tc>
          <w:tcPr>
            <w:tcW w:w="1905" w:type="dxa"/>
            <w:shd w:val="clear" w:color="auto" w:fill="auto"/>
          </w:tcPr>
          <w:p w14:paraId="7EEA5C96" w14:textId="52D8461D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TD(50)*=24.5Gy</w:t>
            </w:r>
          </w:p>
          <w:p w14:paraId="7FEEF347" w14:textId="3489347C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m***=0.18</w:t>
            </w:r>
          </w:p>
          <w:p w14:paraId="496E210D" w14:textId="78535164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n**=0.87</w:t>
            </w:r>
          </w:p>
        </w:tc>
        <w:tc>
          <w:tcPr>
            <w:tcW w:w="2483" w:type="dxa"/>
            <w:shd w:val="clear" w:color="auto" w:fill="auto"/>
          </w:tcPr>
          <w:p w14:paraId="7A5D72B0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Used by Gagliardi et al.</w:t>
            </w:r>
          </w:p>
          <w:p w14:paraId="06B40718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Used by Yorke et al.</w:t>
            </w:r>
          </w:p>
          <w:p w14:paraId="077F562C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Used by Jenkins et al.</w:t>
            </w:r>
          </w:p>
          <w:p w14:paraId="20F6D0E8" w14:textId="5D0ECD4C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Cancer type not reported</w:t>
            </w:r>
          </w:p>
        </w:tc>
      </w:tr>
      <w:tr w:rsidR="00BF2CF7" w:rsidRPr="0012246E" w14:paraId="4230B80C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57936946" w14:textId="5D8CC270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Kwa et al.</w:t>
            </w: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begin">
                <w:fldData xml:space="preserve">PEVuZE5vdGU+PENpdGU+PEF1dGhvcj5Ld2E8L0F1dGhvcj48WWVhcj4xOTk4PC9ZZWFyPjxSZWNO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</w:fldData>
              </w:fldChar>
            </w: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instrText xml:space="preserve"> ADDIN EN.CITE </w:instrText>
            </w: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begin">
                <w:fldData xml:space="preserve">PEVuZE5vdGU+PENpdGU+PEF1dGhvcj5Ld2E8L0F1dGhvcj48WWVhcj4xOTk4PC9ZZWFyPjxSZWNO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</w:fldData>
              </w:fldChar>
            </w: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instrText xml:space="preserve"> ADDIN EN.CITE.DATA </w:instrText>
            </w: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end"/>
            </w: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separate"/>
            </w:r>
            <w:r w:rsidRPr="0012246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GB"/>
              </w:rPr>
              <w:t>[2]</w:t>
            </w: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96" w:type="dxa"/>
            <w:shd w:val="clear" w:color="auto" w:fill="auto"/>
          </w:tcPr>
          <w:p w14:paraId="4D3A9239" w14:textId="41795222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1998</w:t>
            </w:r>
          </w:p>
        </w:tc>
        <w:tc>
          <w:tcPr>
            <w:tcW w:w="1276" w:type="dxa"/>
            <w:shd w:val="clear" w:color="auto" w:fill="auto"/>
          </w:tcPr>
          <w:p w14:paraId="5B086ED8" w14:textId="085C54D1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14:paraId="789E5C5B" w14:textId="4F88ABF2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LKB</w:t>
            </w:r>
          </w:p>
        </w:tc>
        <w:tc>
          <w:tcPr>
            <w:tcW w:w="1565" w:type="dxa"/>
            <w:shd w:val="clear" w:color="auto" w:fill="auto"/>
          </w:tcPr>
          <w:p w14:paraId="6E4A0538" w14:textId="03FE7DDA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Lungs</w:t>
            </w:r>
          </w:p>
        </w:tc>
        <w:tc>
          <w:tcPr>
            <w:tcW w:w="2586" w:type="dxa"/>
            <w:shd w:val="clear" w:color="auto" w:fill="auto"/>
          </w:tcPr>
          <w:p w14:paraId="28B7206B" w14:textId="44F1DC00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Pneumonitis &gt;= grade 2</w:t>
            </w:r>
          </w:p>
        </w:tc>
        <w:tc>
          <w:tcPr>
            <w:tcW w:w="1905" w:type="dxa"/>
            <w:shd w:val="clear" w:color="auto" w:fill="auto"/>
          </w:tcPr>
          <w:p w14:paraId="0F2D9827" w14:textId="2F665FA4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TD(50)*=30.5Gy</w:t>
            </w:r>
          </w:p>
          <w:p w14:paraId="6332D241" w14:textId="2AE763DE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m***=0.3</w:t>
            </w:r>
          </w:p>
          <w:p w14:paraId="14637214" w14:textId="33A81320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n**=1</w:t>
            </w:r>
          </w:p>
        </w:tc>
        <w:tc>
          <w:tcPr>
            <w:tcW w:w="2483" w:type="dxa"/>
            <w:shd w:val="clear" w:color="auto" w:fill="auto"/>
          </w:tcPr>
          <w:p w14:paraId="461C2E80" w14:textId="3681ADD9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Used by Rancati et al.</w:t>
            </w:r>
          </w:p>
        </w:tc>
      </w:tr>
      <w:tr w:rsidR="00BF2CF7" w:rsidRPr="0012246E" w14:paraId="78B4595C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2613B07E" w14:textId="7B28089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Seppenwoolde et al.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PEVuZE5vdGU+PENpdGU+PEF1dGhvcj5TZXBwZW53b29sZGU8L0F1dGhvcj48WWVhcj4yMDAzPC9Z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PEVuZE5vdGU+PENpdGU+PEF1dGhvcj5TZXBwZW53b29sZGU8L0F1dGhvcj48WWVhcj4yMDAzPC9Z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12246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[3]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96" w:type="dxa"/>
            <w:shd w:val="clear" w:color="auto" w:fill="auto"/>
          </w:tcPr>
          <w:p w14:paraId="5C668912" w14:textId="172D1E12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2003</w:t>
            </w:r>
          </w:p>
        </w:tc>
        <w:tc>
          <w:tcPr>
            <w:tcW w:w="1276" w:type="dxa"/>
            <w:shd w:val="clear" w:color="auto" w:fill="auto"/>
          </w:tcPr>
          <w:p w14:paraId="64A55353" w14:textId="3198F960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559" w:type="dxa"/>
            <w:shd w:val="clear" w:color="auto" w:fill="auto"/>
          </w:tcPr>
          <w:p w14:paraId="1E642C98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  <w:p w14:paraId="5FEA8EFD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73E4B164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348BD3A5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383BD031" w14:textId="4E4E7FDB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Parallel</w:t>
            </w:r>
          </w:p>
        </w:tc>
        <w:tc>
          <w:tcPr>
            <w:tcW w:w="1565" w:type="dxa"/>
            <w:shd w:val="clear" w:color="auto" w:fill="auto"/>
          </w:tcPr>
          <w:p w14:paraId="69AEBFC4" w14:textId="00585005" w:rsidR="00BF2CF7" w:rsidRPr="0012246E" w:rsidRDefault="00BF2CF7" w:rsidP="00BF2CF7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Lungs</w:t>
            </w:r>
          </w:p>
        </w:tc>
        <w:tc>
          <w:tcPr>
            <w:tcW w:w="2586" w:type="dxa"/>
            <w:shd w:val="clear" w:color="auto" w:fill="auto"/>
          </w:tcPr>
          <w:p w14:paraId="6FFFA57B" w14:textId="354C439E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Pneumonitis &gt;= grade 2 </w:t>
            </w:r>
          </w:p>
        </w:tc>
        <w:tc>
          <w:tcPr>
            <w:tcW w:w="1905" w:type="dxa"/>
            <w:shd w:val="clear" w:color="auto" w:fill="auto"/>
          </w:tcPr>
          <w:p w14:paraId="55E77B96" w14:textId="51F29348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TD(50)*=30.8Gy</w:t>
            </w:r>
          </w:p>
          <w:p w14:paraId="2C7D1670" w14:textId="41D097D2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m***=0.37</w:t>
            </w:r>
          </w:p>
          <w:p w14:paraId="39C7FB51" w14:textId="660040FB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n**=0.99</w:t>
            </w:r>
          </w:p>
          <w:p w14:paraId="05FCCCEE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  <w:p w14:paraId="480117F6" w14:textId="32C9DD63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TD(50)*=31Gy</w:t>
            </w:r>
          </w:p>
          <w:p w14:paraId="6D01016B" w14:textId="5C56A344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m***=0.32</w:t>
            </w:r>
          </w:p>
          <w:p w14:paraId="3D7C5360" w14:textId="753BD66B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n**=0.67</w:t>
            </w:r>
          </w:p>
        </w:tc>
        <w:tc>
          <w:tcPr>
            <w:tcW w:w="2483" w:type="dxa"/>
            <w:shd w:val="clear" w:color="auto" w:fill="auto"/>
          </w:tcPr>
          <w:p w14:paraId="65974EBB" w14:textId="44FD3CF3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Includes breast cancers and lymphomas</w:t>
            </w:r>
          </w:p>
        </w:tc>
      </w:tr>
      <w:tr w:rsidR="00BF2CF7" w:rsidRPr="0012246E" w14:paraId="19149B90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48CC5925" w14:textId="44FA4D54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Tucker et al.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PEVuZE5vdGU+PENpdGU+PEF1dGhvcj5UdWNrZXI8L0F1dGhvcj48WWVhcj4yMDA4PC9ZZWFyPjxS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PEVuZE5vdGU+PENpdGU+PEF1dGhvcj5UdWNrZXI8L0F1dGhvcj48WWVhcj4yMDA4PC9ZZWFyPjxS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12246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[4]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96" w:type="dxa"/>
            <w:shd w:val="clear" w:color="auto" w:fill="auto"/>
          </w:tcPr>
          <w:p w14:paraId="6284C644" w14:textId="39F99C3C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2008</w:t>
            </w:r>
          </w:p>
        </w:tc>
        <w:tc>
          <w:tcPr>
            <w:tcW w:w="1276" w:type="dxa"/>
            <w:shd w:val="clear" w:color="auto" w:fill="auto"/>
          </w:tcPr>
          <w:p w14:paraId="1AB71923" w14:textId="619102E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559" w:type="dxa"/>
            <w:shd w:val="clear" w:color="auto" w:fill="auto"/>
          </w:tcPr>
          <w:p w14:paraId="6D573F72" w14:textId="455B7A34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</w:tc>
        <w:tc>
          <w:tcPr>
            <w:tcW w:w="1565" w:type="dxa"/>
            <w:shd w:val="clear" w:color="auto" w:fill="auto"/>
          </w:tcPr>
          <w:p w14:paraId="4729F685" w14:textId="16F7DFF9" w:rsidR="00BF2CF7" w:rsidRPr="0012246E" w:rsidRDefault="00BF2CF7" w:rsidP="00BF2CF7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Lungs</w:t>
            </w:r>
          </w:p>
        </w:tc>
        <w:tc>
          <w:tcPr>
            <w:tcW w:w="2586" w:type="dxa"/>
            <w:shd w:val="clear" w:color="auto" w:fill="auto"/>
          </w:tcPr>
          <w:p w14:paraId="2FE31AC5" w14:textId="7F9806F9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Pneumonitis &gt;= grade 3</w:t>
            </w:r>
          </w:p>
        </w:tc>
        <w:tc>
          <w:tcPr>
            <w:tcW w:w="1905" w:type="dxa"/>
            <w:shd w:val="clear" w:color="auto" w:fill="auto"/>
          </w:tcPr>
          <w:p w14:paraId="5C59FB88" w14:textId="139DC02F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TD(50)*=54.1Gy</w:t>
            </w:r>
          </w:p>
          <w:p w14:paraId="0313817A" w14:textId="7365A72A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m***=0.43</w:t>
            </w:r>
          </w:p>
          <w:p w14:paraId="3686B1DD" w14:textId="0A758B9F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n**=0.57</w:t>
            </w:r>
          </w:p>
        </w:tc>
        <w:tc>
          <w:tcPr>
            <w:tcW w:w="2483" w:type="dxa"/>
            <w:shd w:val="clear" w:color="auto" w:fill="auto"/>
          </w:tcPr>
          <w:p w14:paraId="7E6CF90E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Taken smoking status into consideration</w:t>
            </w:r>
          </w:p>
          <w:p w14:paraId="2B77E103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68622AE6" w14:textId="24BD5100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A later publication in 2010 also look at the logistic model</w:t>
            </w:r>
          </w:p>
        </w:tc>
      </w:tr>
      <w:tr w:rsidR="00BF2CF7" w:rsidRPr="0012246E" w14:paraId="15D183EF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46A0AD44" w14:textId="35F9D5E1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Semenenko et al. 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/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&lt;EndNote&gt;&lt;Cite&gt;&lt;Author&gt;Semenenko&lt;/Author&gt;&lt;Year&gt;2008&lt;/Year&gt;&lt;RecNum&gt;173&lt;/RecNum&gt;&lt;DisplayText&gt;[5]&lt;/DisplayText&gt;&lt;record&gt;&lt;rec-number&gt;173&lt;/rec-number&gt;&lt;foreign-keys&gt;&lt;key app="EN" db-id="90sdtx9djtsz9medzt2xww0re2w20r50xew2" timestamp="1580765045"&gt;173&lt;/key&gt;&lt;/foreign-keys&gt;&lt;ref-type name="Journal Article"&gt;17&lt;/ref-type&gt;&lt;contributors&gt;&lt;authors&gt;&lt;author&gt;Semenenko, V. A.&lt;/author&gt;&lt;author&gt;Li, X. A.&lt;/author&gt;&lt;/authors&gt;&lt;/contributors&gt;&lt;auth-address&gt;Department of Radiation Oncology, Medical College of Wisconsin, Milwaukee, WI, USA. vsemenenko@mcw.edu&lt;/auth-address&gt;&lt;titles&gt;&lt;title&gt;Lyman-Kutcher-Burman NTCP model parameters for radiation pneumonitis and xerostomia based on combined analysis of published clinical data&lt;/title&gt;&lt;secondary-title&gt;Phys Med Biol&lt;/secondary-title&gt;&lt;/titles&gt;&lt;periodical&gt;&lt;full-title&gt;Phys Med Biol&lt;/full-title&gt;&lt;/periodical&gt;&lt;pages&gt;737-55&lt;/pages&gt;&lt;volume&gt;53&lt;/volume&gt;&lt;number&gt;3&lt;/number&gt;&lt;edition&gt;2008/01/18&lt;/edition&gt;&lt;keywords&gt;&lt;keyword&gt;Clinical Trials as Topic&lt;/keyword&gt;&lt;keyword&gt;Computer Simulation&lt;/keyword&gt;&lt;keyword&gt;Dose-Response Relationship, Radiation&lt;/keyword&gt;&lt;keyword&gt;*Models, Biological&lt;/keyword&gt;&lt;keyword&gt;Radiation Injuries/*etiology/*physiopathology&lt;/keyword&gt;&lt;keyword&gt;Radiation Pneumonitis/etiology/physiopathology&lt;/keyword&gt;&lt;keyword&gt;Radiotherapy/*adverse effects&lt;/keyword&gt;&lt;keyword&gt;Reference Values&lt;/keyword&gt;&lt;keyword&gt;Risk Assessment/*methods/standards&lt;/keyword&gt;&lt;keyword&gt;Risk Factors&lt;/keyword&gt;&lt;keyword&gt;United States&lt;/keyword&gt;&lt;keyword&gt;Xerostomia/*etiology/*physiopathology&lt;/keyword&gt;&lt;/keywords&gt;&lt;dates&gt;&lt;year&gt;2008&lt;/year&gt;&lt;pub-dates&gt;&lt;date&gt;Feb 7&lt;/date&gt;&lt;/pub-dates&gt;&lt;/dates&gt;&lt;isbn&gt;0031-9155 (Print)&amp;#xD;0031-9155&lt;/isbn&gt;&lt;accession-num&gt;12738310&lt;/accession-num&gt;&lt;urls&gt;&lt;related-urls&gt;&lt;url&gt;https://iopscience.iop.org/article/10.1088/0031-9155/53/3/014/pdf&lt;/url&gt;&lt;/related-urls&gt;&lt;/urls&gt;&lt;electronic-resource-num&gt;10.1088/0031-9155/53/3/014&lt;/electronic-resource-num&gt;&lt;remote-database-provider&gt;NLM&lt;/remote-database-provider&gt;&lt;language&gt;eng&lt;/language&gt;&lt;/record&gt;&lt;/Cite&gt;&lt;/EndNote&gt;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12246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[5]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96" w:type="dxa"/>
            <w:shd w:val="clear" w:color="auto" w:fill="auto"/>
          </w:tcPr>
          <w:p w14:paraId="1D23EE42" w14:textId="4B161163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2008</w:t>
            </w:r>
          </w:p>
        </w:tc>
        <w:tc>
          <w:tcPr>
            <w:tcW w:w="1276" w:type="dxa"/>
            <w:shd w:val="clear" w:color="auto" w:fill="auto"/>
          </w:tcPr>
          <w:p w14:paraId="06782AAE" w14:textId="37FFEBFC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1247 patients in 11 studies.</w:t>
            </w:r>
          </w:p>
        </w:tc>
        <w:tc>
          <w:tcPr>
            <w:tcW w:w="1559" w:type="dxa"/>
            <w:shd w:val="clear" w:color="auto" w:fill="auto"/>
          </w:tcPr>
          <w:p w14:paraId="58D7124F" w14:textId="0B9D86C5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</w:tc>
        <w:tc>
          <w:tcPr>
            <w:tcW w:w="1565" w:type="dxa"/>
            <w:shd w:val="clear" w:color="auto" w:fill="auto"/>
          </w:tcPr>
          <w:p w14:paraId="4DE64DF2" w14:textId="3E58171E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Lungs</w:t>
            </w:r>
          </w:p>
        </w:tc>
        <w:tc>
          <w:tcPr>
            <w:tcW w:w="2586" w:type="dxa"/>
            <w:shd w:val="clear" w:color="auto" w:fill="auto"/>
          </w:tcPr>
          <w:p w14:paraId="17491050" w14:textId="0EE47623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Pneumonitis &gt;=1 (all grades) </w:t>
            </w:r>
          </w:p>
        </w:tc>
        <w:tc>
          <w:tcPr>
            <w:tcW w:w="1905" w:type="dxa"/>
            <w:shd w:val="clear" w:color="auto" w:fill="auto"/>
          </w:tcPr>
          <w:p w14:paraId="71D590E4" w14:textId="5A7A1B71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TD(50)*=32.6Gy</w:t>
            </w:r>
          </w:p>
          <w:p w14:paraId="29247F9A" w14:textId="4BB3ACA6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m***=0.47</w:t>
            </w:r>
          </w:p>
          <w:p w14:paraId="690386E8" w14:textId="7C7ADF1C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n**=1</w:t>
            </w:r>
          </w:p>
        </w:tc>
        <w:tc>
          <w:tcPr>
            <w:tcW w:w="2483" w:type="dxa"/>
            <w:shd w:val="clear" w:color="auto" w:fill="auto"/>
          </w:tcPr>
          <w:p w14:paraId="7F704EBC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11 studies reported on mean dose to the total lung and reported on the number of pneumonitis cases</w:t>
            </w:r>
          </w:p>
          <w:p w14:paraId="475B54D0" w14:textId="128987E6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Includes other cancers</w:t>
            </w:r>
          </w:p>
        </w:tc>
      </w:tr>
      <w:tr w:rsidR="00BF2CF7" w:rsidRPr="0012246E" w14:paraId="292EB340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4FCB8840" w14:textId="3168FF12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Avanzo et al.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PEVuZE5vdGU+PENpdGU+PEF1dGhvcj5BdmFuem88L0F1dGhvcj48WWVhcj4yMDE1PC9ZZWFyPjxS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==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PEVuZE5vdGU+PENpdGU+PEF1dGhvcj5BdmFuem88L0F1dGhvcj48WWVhcj4yMDE1PC9ZZWFyPjxS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==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12246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[6]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96" w:type="dxa"/>
            <w:shd w:val="clear" w:color="auto" w:fill="auto"/>
          </w:tcPr>
          <w:p w14:paraId="4E36DDA9" w14:textId="14C54A29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2015</w:t>
            </w:r>
          </w:p>
        </w:tc>
        <w:tc>
          <w:tcPr>
            <w:tcW w:w="1276" w:type="dxa"/>
            <w:shd w:val="clear" w:color="auto" w:fill="auto"/>
          </w:tcPr>
          <w:p w14:paraId="29E27124" w14:textId="6FBAB666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45</w:t>
            </w:r>
          </w:p>
        </w:tc>
        <w:tc>
          <w:tcPr>
            <w:tcW w:w="1559" w:type="dxa"/>
            <w:shd w:val="clear" w:color="auto" w:fill="auto"/>
          </w:tcPr>
          <w:p w14:paraId="7E561854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  <w:p w14:paraId="01FD8D6C" w14:textId="47F05C94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Logistic regression</w:t>
            </w:r>
          </w:p>
        </w:tc>
        <w:tc>
          <w:tcPr>
            <w:tcW w:w="1565" w:type="dxa"/>
            <w:shd w:val="clear" w:color="auto" w:fill="auto"/>
          </w:tcPr>
          <w:p w14:paraId="77271D0E" w14:textId="28CAC9E9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Lungs</w:t>
            </w:r>
          </w:p>
        </w:tc>
        <w:tc>
          <w:tcPr>
            <w:tcW w:w="2586" w:type="dxa"/>
            <w:shd w:val="clear" w:color="auto" w:fill="auto"/>
          </w:tcPr>
          <w:p w14:paraId="3292A477" w14:textId="3FCAB91E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Radiation induced lung injury</w:t>
            </w:r>
          </w:p>
        </w:tc>
        <w:tc>
          <w:tcPr>
            <w:tcW w:w="1905" w:type="dxa"/>
            <w:shd w:val="clear" w:color="auto" w:fill="auto"/>
          </w:tcPr>
          <w:p w14:paraId="5F2C7ADB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LKB_EUD</w:t>
            </w:r>
          </w:p>
          <w:p w14:paraId="4871FDEC" w14:textId="10CE33E1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TD(50)*=23.3Gy</w:t>
            </w:r>
          </w:p>
          <w:p w14:paraId="582722D2" w14:textId="0B2E6BFA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m***=0.56</w:t>
            </w:r>
          </w:p>
          <w:p w14:paraId="706FB531" w14:textId="50D050D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n**=0.78</w:t>
            </w:r>
          </w:p>
          <w:p w14:paraId="3EBC35E2" w14:textId="4101DC55" w:rsidR="00BF2CF7" w:rsidRPr="0012246E" w:rsidRDefault="00BF2CF7" w:rsidP="00BF2CF7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many different results</w:t>
            </w:r>
          </w:p>
        </w:tc>
        <w:tc>
          <w:tcPr>
            <w:tcW w:w="2483" w:type="dxa"/>
            <w:shd w:val="clear" w:color="auto" w:fill="auto"/>
          </w:tcPr>
          <w:p w14:paraId="556BF1F9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BF2CF7" w:rsidRPr="0012246E" w14:paraId="7C7CDF8A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251D368E" w14:textId="7F93CB42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Briere et al.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PEVuZE5vdGU+PENpdGU+PEF1dGhvcj5CcmllcmU8L0F1dGhvcj48WWVhcj4yMDE2PC9ZZWFyPjxS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==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PEVuZE5vdGU+PENpdGU+PEF1dGhvcj5CcmllcmU8L0F1dGhvcj48WWVhcj4yMDE2PC9ZZWFyPjxS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==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12246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[7]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96" w:type="dxa"/>
            <w:shd w:val="clear" w:color="auto" w:fill="auto"/>
          </w:tcPr>
          <w:p w14:paraId="6CC2B3E2" w14:textId="450E9ECF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2016</w:t>
            </w:r>
          </w:p>
        </w:tc>
        <w:tc>
          <w:tcPr>
            <w:tcW w:w="1276" w:type="dxa"/>
            <w:shd w:val="clear" w:color="auto" w:fill="auto"/>
          </w:tcPr>
          <w:p w14:paraId="047BDE31" w14:textId="5CEF4782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559" w:type="dxa"/>
            <w:shd w:val="clear" w:color="auto" w:fill="auto"/>
          </w:tcPr>
          <w:p w14:paraId="0276E182" w14:textId="5F33CA1E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</w:tc>
        <w:tc>
          <w:tcPr>
            <w:tcW w:w="1565" w:type="dxa"/>
            <w:shd w:val="clear" w:color="auto" w:fill="auto"/>
          </w:tcPr>
          <w:p w14:paraId="25B5E2DD" w14:textId="4611D886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Lungs</w:t>
            </w:r>
          </w:p>
        </w:tc>
        <w:tc>
          <w:tcPr>
            <w:tcW w:w="2586" w:type="dxa"/>
            <w:shd w:val="clear" w:color="auto" w:fill="auto"/>
          </w:tcPr>
          <w:p w14:paraId="4DCCF953" w14:textId="356E750A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Pneumonitis &gt;= grad 3</w:t>
            </w:r>
          </w:p>
        </w:tc>
        <w:tc>
          <w:tcPr>
            <w:tcW w:w="1905" w:type="dxa"/>
            <w:shd w:val="clear" w:color="auto" w:fill="auto"/>
          </w:tcPr>
          <w:p w14:paraId="698CD72C" w14:textId="62BA2790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TD(50)*=32.2Gy</w:t>
            </w:r>
          </w:p>
          <w:p w14:paraId="5B27AB51" w14:textId="78D60124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m***=0.45</w:t>
            </w:r>
          </w:p>
          <w:p w14:paraId="4B85C91B" w14:textId="7F6E6CE9" w:rsidR="00BF2CF7" w:rsidRPr="0012246E" w:rsidRDefault="00BF2CF7" w:rsidP="00BF2CF7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n**=1</w:t>
            </w:r>
          </w:p>
        </w:tc>
        <w:tc>
          <w:tcPr>
            <w:tcW w:w="2483" w:type="dxa"/>
            <w:shd w:val="clear" w:color="auto" w:fill="auto"/>
          </w:tcPr>
          <w:p w14:paraId="1D393F0B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Mean lung dose</w:t>
            </w:r>
          </w:p>
          <w:p w14:paraId="6680F67C" w14:textId="3834563F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Endpoint pneumonitis at 6 months</w:t>
            </w:r>
          </w:p>
        </w:tc>
      </w:tr>
      <w:tr w:rsidR="00BF2CF7" w:rsidRPr="0012246E" w14:paraId="5890FF2A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498FE721" w14:textId="5BC3D173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Krafft et al.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PEVuZE5vdGU+PENpdGU+PEF1dGhvcj5LcmFmZnQ8L0F1dGhvcj48WWVhcj4yMDE4PC9ZZWFyPjxS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PEVuZE5vdGU+PENpdGU+PEF1dGhvcj5LcmFmZnQ8L0F1dGhvcj48WWVhcj4yMDE4PC9ZZWFyPjxS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12246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[8]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96" w:type="dxa"/>
            <w:shd w:val="clear" w:color="auto" w:fill="auto"/>
          </w:tcPr>
          <w:p w14:paraId="30A2B807" w14:textId="32729085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14:paraId="6D7AB29E" w14:textId="701EFC48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559" w:type="dxa"/>
            <w:shd w:val="clear" w:color="auto" w:fill="auto"/>
          </w:tcPr>
          <w:p w14:paraId="3DB1710F" w14:textId="5234AC7B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LASSO logistic reaction</w:t>
            </w:r>
          </w:p>
        </w:tc>
        <w:tc>
          <w:tcPr>
            <w:tcW w:w="1565" w:type="dxa"/>
            <w:shd w:val="clear" w:color="auto" w:fill="auto"/>
          </w:tcPr>
          <w:p w14:paraId="5B4B338D" w14:textId="2FBB06F3" w:rsidR="00BF2CF7" w:rsidRPr="0012246E" w:rsidRDefault="00BF2CF7" w:rsidP="00BF2CF7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Lungs</w:t>
            </w:r>
          </w:p>
        </w:tc>
        <w:tc>
          <w:tcPr>
            <w:tcW w:w="2586" w:type="dxa"/>
            <w:shd w:val="clear" w:color="auto" w:fill="auto"/>
          </w:tcPr>
          <w:p w14:paraId="6F057FA9" w14:textId="4045DDBD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Pneumonitis &gt;= grad 3</w:t>
            </w:r>
          </w:p>
        </w:tc>
        <w:tc>
          <w:tcPr>
            <w:tcW w:w="1905" w:type="dxa"/>
            <w:shd w:val="clear" w:color="auto" w:fill="auto"/>
          </w:tcPr>
          <w:p w14:paraId="40FF75A0" w14:textId="1A8202F8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Many variables included</w:t>
            </w:r>
          </w:p>
        </w:tc>
        <w:tc>
          <w:tcPr>
            <w:tcW w:w="2483" w:type="dxa"/>
            <w:shd w:val="clear" w:color="auto" w:fill="auto"/>
          </w:tcPr>
          <w:p w14:paraId="23503F16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BF2CF7" w:rsidRPr="0012246E" w14:paraId="5B752070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3D792A83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6C60CB4A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863CA2C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BF41D89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5" w:type="dxa"/>
            <w:shd w:val="clear" w:color="auto" w:fill="auto"/>
          </w:tcPr>
          <w:p w14:paraId="7F1DC9C9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86" w:type="dxa"/>
            <w:shd w:val="clear" w:color="auto" w:fill="auto"/>
          </w:tcPr>
          <w:p w14:paraId="34D32CFD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05" w:type="dxa"/>
            <w:shd w:val="clear" w:color="auto" w:fill="auto"/>
          </w:tcPr>
          <w:p w14:paraId="2471C140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483" w:type="dxa"/>
            <w:shd w:val="clear" w:color="auto" w:fill="auto"/>
          </w:tcPr>
          <w:p w14:paraId="3B0F77D6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BF2CF7" w:rsidRPr="0012246E" w14:paraId="3D8509A2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21BF2F88" w14:textId="12AE0A72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Chapet et al.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PEVuZE5vdGU+PENpdGU+PEF1dGhvcj5DaGFwZXQ8L0F1dGhvcj48WWVhcj4yMDA1PC9ZZWFyPjxS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PEVuZE5vdGU+PENpdGU+PEF1dGhvcj5DaGFwZXQ8L0F1dGhvcj48WWVhcj4yMDA1PC9ZZWFyPjxS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12246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[9]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96" w:type="dxa"/>
            <w:shd w:val="clear" w:color="auto" w:fill="auto"/>
          </w:tcPr>
          <w:p w14:paraId="3E8F47BA" w14:textId="6626E7FB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2005</w:t>
            </w:r>
          </w:p>
        </w:tc>
        <w:tc>
          <w:tcPr>
            <w:tcW w:w="1276" w:type="dxa"/>
            <w:shd w:val="clear" w:color="auto" w:fill="auto"/>
          </w:tcPr>
          <w:p w14:paraId="19BF83D0" w14:textId="7D9E7EB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559" w:type="dxa"/>
            <w:shd w:val="clear" w:color="auto" w:fill="auto"/>
          </w:tcPr>
          <w:p w14:paraId="5718B930" w14:textId="21605DC9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</w:tc>
        <w:tc>
          <w:tcPr>
            <w:tcW w:w="1565" w:type="dxa"/>
            <w:shd w:val="clear" w:color="auto" w:fill="auto"/>
          </w:tcPr>
          <w:p w14:paraId="6A855807" w14:textId="51B9AD10" w:rsidR="00BF2CF7" w:rsidRPr="0012246E" w:rsidRDefault="00BF2CF7" w:rsidP="00BF2CF7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Oesophagus</w:t>
            </w:r>
          </w:p>
        </w:tc>
        <w:tc>
          <w:tcPr>
            <w:tcW w:w="2586" w:type="dxa"/>
            <w:shd w:val="clear" w:color="auto" w:fill="auto"/>
          </w:tcPr>
          <w:p w14:paraId="188EEC79" w14:textId="2F83FF7B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Oesophagitis &gt;= grade 2</w:t>
            </w:r>
          </w:p>
        </w:tc>
        <w:tc>
          <w:tcPr>
            <w:tcW w:w="1905" w:type="dxa"/>
            <w:shd w:val="clear" w:color="auto" w:fill="auto"/>
          </w:tcPr>
          <w:p w14:paraId="735785ED" w14:textId="425F3D9C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TD(50)*=11Gy</w:t>
            </w:r>
          </w:p>
          <w:p w14:paraId="7FB9CD5B" w14:textId="11D20A5B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m***=0.32</w:t>
            </w:r>
          </w:p>
          <w:p w14:paraId="3E128EF6" w14:textId="60EADB24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n**=0.44</w:t>
            </w:r>
          </w:p>
        </w:tc>
        <w:tc>
          <w:tcPr>
            <w:tcW w:w="2483" w:type="dxa"/>
            <w:shd w:val="clear" w:color="auto" w:fill="auto"/>
          </w:tcPr>
          <w:p w14:paraId="69034543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BF2CF7" w:rsidRPr="0012246E" w14:paraId="4295AA0D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33CF7414" w14:textId="6FEDF231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Zhu et al.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PEVuZE5vdGU+PENpdGU+PEF1dGhvcj5aaHU8L0F1dGhvcj48WWVhcj4yMDEwPC9ZZWFyPjxSZWNO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=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PEVuZE5vdGU+PENpdGU+PEF1dGhvcj5aaHU8L0F1dGhvcj48WWVhcj4yMDEwPC9ZZWFyPjxSZWNO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=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12246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[10]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96" w:type="dxa"/>
            <w:shd w:val="clear" w:color="auto" w:fill="auto"/>
          </w:tcPr>
          <w:p w14:paraId="38A4F025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2010</w:t>
            </w:r>
          </w:p>
        </w:tc>
        <w:tc>
          <w:tcPr>
            <w:tcW w:w="1276" w:type="dxa"/>
            <w:shd w:val="clear" w:color="auto" w:fill="auto"/>
          </w:tcPr>
          <w:p w14:paraId="2A9D7CDB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157</w:t>
            </w:r>
          </w:p>
        </w:tc>
        <w:tc>
          <w:tcPr>
            <w:tcW w:w="1559" w:type="dxa"/>
            <w:shd w:val="clear" w:color="auto" w:fill="auto"/>
          </w:tcPr>
          <w:p w14:paraId="7DD2120C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</w:tc>
        <w:tc>
          <w:tcPr>
            <w:tcW w:w="1565" w:type="dxa"/>
            <w:shd w:val="clear" w:color="auto" w:fill="auto"/>
          </w:tcPr>
          <w:p w14:paraId="7F0B43FA" w14:textId="078E1932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Oesophagus</w:t>
            </w:r>
          </w:p>
        </w:tc>
        <w:tc>
          <w:tcPr>
            <w:tcW w:w="2586" w:type="dxa"/>
            <w:shd w:val="clear" w:color="auto" w:fill="auto"/>
          </w:tcPr>
          <w:p w14:paraId="6E3BC421" w14:textId="358B2B16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Acute oesophagitis &gt;= Grade 2 AE RTOG </w:t>
            </w:r>
          </w:p>
          <w:p w14:paraId="05E01F00" w14:textId="3E194A89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Group 1: sequential chemotherapy</w:t>
            </w:r>
          </w:p>
          <w:p w14:paraId="021203F8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Group 2: concomitant chemotherapy</w:t>
            </w:r>
          </w:p>
          <w:p w14:paraId="082EE0B8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05" w:type="dxa"/>
            <w:shd w:val="clear" w:color="auto" w:fill="auto"/>
          </w:tcPr>
          <w:p w14:paraId="096F98FD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Group 1</w:t>
            </w:r>
          </w:p>
          <w:p w14:paraId="194CD77A" w14:textId="2CE5CFA4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TD(50)*=46Gy</w:t>
            </w:r>
          </w:p>
          <w:p w14:paraId="33F32908" w14:textId="4A3E1FEA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m***=0.15</w:t>
            </w:r>
          </w:p>
          <w:p w14:paraId="1279F652" w14:textId="61AFC75B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bookmarkStart w:id="1" w:name="__DdeLink__727_607788923"/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n**=0.29</w:t>
            </w:r>
            <w:bookmarkEnd w:id="1"/>
          </w:p>
          <w:p w14:paraId="6BEB562B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Group 1</w:t>
            </w:r>
          </w:p>
          <w:p w14:paraId="3E559A2B" w14:textId="2F7FD05E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TD(50)*=36Gy</w:t>
            </w:r>
          </w:p>
          <w:p w14:paraId="750848D9" w14:textId="1906E196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m***=0.42</w:t>
            </w:r>
          </w:p>
          <w:p w14:paraId="7185CC0D" w14:textId="4A552426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n**=0.09</w:t>
            </w:r>
          </w:p>
        </w:tc>
        <w:tc>
          <w:tcPr>
            <w:tcW w:w="2483" w:type="dxa"/>
            <w:shd w:val="clear" w:color="auto" w:fill="auto"/>
          </w:tcPr>
          <w:p w14:paraId="34F1FD78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BF2CF7" w:rsidRPr="0012246E" w14:paraId="625B853B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62A43AA6" w14:textId="579AB12A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Chen et al.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PEVuZE5vdGU+PENpdGU+PEF1dGhvcj5DaGVuPC9BdXRob3I+PFllYXI+MjAxMzwvWWVhcj48UmVj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PEVuZE5vdGU+PENpdGU+PEF1dGhvcj5DaGVuPC9BdXRob3I+PFllYXI+MjAxMzwvWWVhcj48UmVj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12246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[11]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96" w:type="dxa"/>
            <w:shd w:val="clear" w:color="auto" w:fill="auto"/>
          </w:tcPr>
          <w:p w14:paraId="516AD176" w14:textId="3CB981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2013</w:t>
            </w:r>
          </w:p>
        </w:tc>
        <w:tc>
          <w:tcPr>
            <w:tcW w:w="1276" w:type="dxa"/>
            <w:shd w:val="clear" w:color="auto" w:fill="auto"/>
          </w:tcPr>
          <w:p w14:paraId="09F28FEF" w14:textId="0B243528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171</w:t>
            </w:r>
          </w:p>
        </w:tc>
        <w:tc>
          <w:tcPr>
            <w:tcW w:w="1559" w:type="dxa"/>
            <w:shd w:val="clear" w:color="auto" w:fill="auto"/>
          </w:tcPr>
          <w:p w14:paraId="45695EB8" w14:textId="5233666A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</w:tc>
        <w:tc>
          <w:tcPr>
            <w:tcW w:w="1565" w:type="dxa"/>
            <w:shd w:val="clear" w:color="auto" w:fill="auto"/>
          </w:tcPr>
          <w:p w14:paraId="7663971A" w14:textId="6D664328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Oesophagus</w:t>
            </w:r>
          </w:p>
        </w:tc>
        <w:tc>
          <w:tcPr>
            <w:tcW w:w="2586" w:type="dxa"/>
            <w:shd w:val="clear" w:color="auto" w:fill="auto"/>
          </w:tcPr>
          <w:p w14:paraId="65A8AD9D" w14:textId="4F4DEFDE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Late oesophagus </w:t>
            </w:r>
            <w:r w:rsidR="0012246E"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toxicity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&gt;= grade 2 RTOG</w:t>
            </w:r>
          </w:p>
        </w:tc>
        <w:tc>
          <w:tcPr>
            <w:tcW w:w="1905" w:type="dxa"/>
            <w:shd w:val="clear" w:color="auto" w:fill="auto"/>
          </w:tcPr>
          <w:p w14:paraId="16D3BA19" w14:textId="0B05E3DF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TD(50)*=76.1Gy</w:t>
            </w:r>
          </w:p>
          <w:p w14:paraId="53970CA6" w14:textId="45F782CE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m***=0.03</w:t>
            </w:r>
          </w:p>
          <w:p w14:paraId="131952E7" w14:textId="3F58A93C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n**=0.03</w:t>
            </w:r>
          </w:p>
        </w:tc>
        <w:tc>
          <w:tcPr>
            <w:tcW w:w="2483" w:type="dxa"/>
            <w:shd w:val="clear" w:color="auto" w:fill="auto"/>
          </w:tcPr>
          <w:p w14:paraId="4D8E2CDA" w14:textId="405AF23E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Medium follow-up 33 months</w:t>
            </w:r>
          </w:p>
        </w:tc>
      </w:tr>
      <w:tr w:rsidR="00BF2CF7" w:rsidRPr="0012246E" w14:paraId="5F10FE59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004E4438" w14:textId="447AE395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Zehentmayr et al.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PEVuZE5vdGU+PENpdGU+PEF1dGhvcj5aZWhlbnRtYXlyPC9BdXRob3I+PFllYXI+MjAxNTwvWWVh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PEVuZE5vdGU+PENpdGU+PEF1dGhvcj5aZWhlbnRtYXlyPC9BdXRob3I+PFllYXI+MjAxNTwvWWVh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12246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[12]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96" w:type="dxa"/>
            <w:shd w:val="clear" w:color="auto" w:fill="auto"/>
          </w:tcPr>
          <w:p w14:paraId="559BDA5B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2015</w:t>
            </w:r>
          </w:p>
        </w:tc>
        <w:tc>
          <w:tcPr>
            <w:tcW w:w="1276" w:type="dxa"/>
            <w:shd w:val="clear" w:color="auto" w:fill="auto"/>
          </w:tcPr>
          <w:p w14:paraId="5714AFDF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14:paraId="1186F536" w14:textId="000EA162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Lynman</w:t>
            </w:r>
          </w:p>
          <w:p w14:paraId="78EA9ADA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4C8CBD48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7949CCB6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0179D3BD" w14:textId="4E464820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LKB_MED</w:t>
            </w:r>
          </w:p>
          <w:p w14:paraId="5D809766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27578429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3EFC4753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39BCB933" w14:textId="1CB24006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Cut-off logistic regression model</w:t>
            </w:r>
          </w:p>
        </w:tc>
        <w:tc>
          <w:tcPr>
            <w:tcW w:w="1565" w:type="dxa"/>
            <w:shd w:val="clear" w:color="auto" w:fill="auto"/>
          </w:tcPr>
          <w:p w14:paraId="1819B492" w14:textId="1FF013D0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Oesophagus</w:t>
            </w:r>
          </w:p>
        </w:tc>
        <w:tc>
          <w:tcPr>
            <w:tcW w:w="2586" w:type="dxa"/>
            <w:shd w:val="clear" w:color="auto" w:fill="auto"/>
          </w:tcPr>
          <w:p w14:paraId="2D30F837" w14:textId="3351D54E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Oesophagitis &gt;= grade 2</w:t>
            </w:r>
          </w:p>
        </w:tc>
        <w:tc>
          <w:tcPr>
            <w:tcW w:w="1905" w:type="dxa"/>
            <w:shd w:val="clear" w:color="auto" w:fill="auto"/>
          </w:tcPr>
          <w:p w14:paraId="4AAF3224" w14:textId="03C2EDA2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</w:t>
            </w:r>
          </w:p>
          <w:p w14:paraId="3E2378F4" w14:textId="17AB4D65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TD(50)*=44.8Gy</w:t>
            </w:r>
          </w:p>
          <w:p w14:paraId="71E3F55D" w14:textId="1FFECE12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m***=0.34</w:t>
            </w:r>
          </w:p>
          <w:p w14:paraId="5148F0FD" w14:textId="2BC08B28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n**=0.34</w:t>
            </w:r>
          </w:p>
          <w:p w14:paraId="7651EBA7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LKB_MED</w:t>
            </w:r>
          </w:p>
          <w:p w14:paraId="3FCA6C64" w14:textId="14A742D8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TD(50)*=32.8Gy</w:t>
            </w:r>
          </w:p>
          <w:p w14:paraId="53AD0295" w14:textId="45FA6BA3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m***=0.48</w:t>
            </w:r>
          </w:p>
          <w:p w14:paraId="2F48E832" w14:textId="28DD4BF5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n**=1</w:t>
            </w:r>
          </w:p>
          <w:p w14:paraId="1B008661" w14:textId="0F75B6A4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Cut-off dose model</w:t>
            </w:r>
          </w:p>
          <w:p w14:paraId="7E300443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Dc= 38 Gy</w:t>
            </w:r>
          </w:p>
        </w:tc>
        <w:tc>
          <w:tcPr>
            <w:tcW w:w="2483" w:type="dxa"/>
            <w:shd w:val="clear" w:color="auto" w:fill="auto"/>
          </w:tcPr>
          <w:p w14:paraId="1320740E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sequential chemotherapy</w:t>
            </w:r>
          </w:p>
        </w:tc>
      </w:tr>
      <w:tr w:rsidR="00BF2CF7" w:rsidRPr="0012246E" w14:paraId="64A2EF3B" w14:textId="77777777" w:rsidTr="00BF2CF7">
        <w:trPr>
          <w:trHeight w:val="234"/>
        </w:trPr>
        <w:tc>
          <w:tcPr>
            <w:tcW w:w="1822" w:type="dxa"/>
            <w:shd w:val="clear" w:color="auto" w:fill="auto"/>
          </w:tcPr>
          <w:p w14:paraId="29FA7E31" w14:textId="698E6978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Wijsman et al.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PEVuZE5vdGU+PENpdGU+PEF1dGhvcj5XaWpzbWFuPC9BdXRob3I+PFllYXI+MjAxNTwvWWVhcj48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PEVuZE5vdGU+PENpdGU+PEF1dGhvcj5XaWpzbWFuPC9BdXRob3I+PFllYXI+MjAxNTwvWWVhcj48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</w:fldData>
              </w:fldCha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12246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[13]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96" w:type="dxa"/>
            <w:shd w:val="clear" w:color="auto" w:fill="auto"/>
          </w:tcPr>
          <w:p w14:paraId="09C7D9D2" w14:textId="40395A23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2015</w:t>
            </w:r>
          </w:p>
        </w:tc>
        <w:tc>
          <w:tcPr>
            <w:tcW w:w="1276" w:type="dxa"/>
            <w:shd w:val="clear" w:color="auto" w:fill="auto"/>
          </w:tcPr>
          <w:p w14:paraId="52FC13B9" w14:textId="264375B4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559" w:type="dxa"/>
            <w:shd w:val="clear" w:color="auto" w:fill="auto"/>
          </w:tcPr>
          <w:p w14:paraId="66EB8E8D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  <w:p w14:paraId="2EDE7188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381000CE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3F3B3ECC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6C14811A" w14:textId="5D6678F5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Logistic 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regression</w:t>
            </w:r>
          </w:p>
        </w:tc>
        <w:tc>
          <w:tcPr>
            <w:tcW w:w="1565" w:type="dxa"/>
            <w:shd w:val="clear" w:color="auto" w:fill="auto"/>
          </w:tcPr>
          <w:p w14:paraId="69A9A2BA" w14:textId="7B9B5F6E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Oesophagus</w:t>
            </w:r>
          </w:p>
        </w:tc>
        <w:tc>
          <w:tcPr>
            <w:tcW w:w="2586" w:type="dxa"/>
            <w:shd w:val="clear" w:color="auto" w:fill="auto"/>
          </w:tcPr>
          <w:p w14:paraId="2BD4A325" w14:textId="78DE9997" w:rsidR="00BF2CF7" w:rsidRPr="0012246E" w:rsidRDefault="00BF2CF7" w:rsidP="00BF2CF7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Oesophagitis &gt;=grade 2</w:t>
            </w:r>
          </w:p>
        </w:tc>
        <w:tc>
          <w:tcPr>
            <w:tcW w:w="1905" w:type="dxa"/>
            <w:shd w:val="clear" w:color="auto" w:fill="auto"/>
          </w:tcPr>
          <w:p w14:paraId="4E1D4943" w14:textId="4CB7B70B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TD(50)*=32.8Gy</w:t>
            </w:r>
          </w:p>
          <w:p w14:paraId="54905C4A" w14:textId="582F9CC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m***=0.65</w:t>
            </w:r>
          </w:p>
          <w:p w14:paraId="295C84FC" w14:textId="31EC60C9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n**=1.04</w:t>
            </w:r>
          </w:p>
          <w:p w14:paraId="5449C321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5CED2306" w14:textId="234E218E" w:rsidR="00BF2CF7" w:rsidRPr="0012246E" w:rsidRDefault="00BF2CF7" w:rsidP="00332CA8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β: mean dose = </w:t>
            </w: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0.117 β: concurrent chemotherapy = 2.645</w:t>
            </w:r>
          </w:p>
          <w:p w14:paraId="3A6FEF4E" w14:textId="10658FE6" w:rsidR="00BF2CF7" w:rsidRPr="0012246E" w:rsidRDefault="00BF2CF7" w:rsidP="00332CA8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178399A9" w14:textId="67F309CB" w:rsidR="00BF2CF7" w:rsidRPr="0012246E" w:rsidRDefault="00BF2CF7" w:rsidP="00332CA8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constant -6.42</w:t>
            </w:r>
          </w:p>
        </w:tc>
        <w:tc>
          <w:tcPr>
            <w:tcW w:w="2483" w:type="dxa"/>
            <w:shd w:val="clear" w:color="auto" w:fill="auto"/>
          </w:tcPr>
          <w:p w14:paraId="102E486F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Sequential chemotherapy</w:t>
            </w:r>
          </w:p>
          <w:p w14:paraId="6A260E28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20C17299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5A20B708" w14:textId="77777777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79B0F23A" w14:textId="076A0481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Included in the model concurrent chemotherapy, gender and stage</w:t>
            </w:r>
          </w:p>
          <w:p w14:paraId="093B7A05" w14:textId="49C4CB49" w:rsidR="00BF2CF7" w:rsidRPr="0012246E" w:rsidRDefault="00BF2CF7" w:rsidP="00332CA8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2EAAAC5B" w14:textId="2CCFA71A" w:rsidR="00BF2CF7" w:rsidRPr="0012246E" w:rsidRDefault="00BF2CF7" w:rsidP="00BF2CF7">
            <w:pPr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2246E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Validated by Danker et al.</w:t>
            </w:r>
          </w:p>
        </w:tc>
      </w:tr>
    </w:tbl>
    <w:p w14:paraId="07DD14B7" w14:textId="23E1C6D3" w:rsidR="00122F6B" w:rsidRPr="0012246E" w:rsidRDefault="00D54FA4">
      <w:pPr>
        <w:pStyle w:val="Bobletekst"/>
        <w:spacing w:after="210"/>
        <w:contextualSpacing/>
        <w:rPr>
          <w:rFonts w:ascii="Times New Roman" w:hAnsi="Times New Roman" w:cs="Times New Roman"/>
          <w:sz w:val="22"/>
          <w:szCs w:val="22"/>
          <w:lang w:val="en-GB"/>
        </w:rPr>
      </w:pPr>
      <w:r w:rsidRPr="0012246E">
        <w:rPr>
          <w:rFonts w:ascii="Arial" w:hAnsi="Arial" w:cs="Arial"/>
          <w:sz w:val="16"/>
          <w:lang w:val="en-GB"/>
        </w:rPr>
        <w:lastRenderedPageBreak/>
        <w:br w:type="textWrapping" w:clear="all"/>
      </w:r>
      <w:r w:rsidR="000B61B4" w:rsidRPr="0012246E">
        <w:rPr>
          <w:rFonts w:ascii="Times New Roman" w:hAnsi="Times New Roman" w:cs="Times New Roman"/>
          <w:sz w:val="22"/>
          <w:szCs w:val="22"/>
          <w:lang w:val="en-GB"/>
        </w:rPr>
        <w:t>LKB Lyman Kutcher-Burman</w:t>
      </w:r>
    </w:p>
    <w:p w14:paraId="47707198" w14:textId="77777777" w:rsidR="00122F6B" w:rsidRPr="0012246E" w:rsidRDefault="000B61B4">
      <w:pPr>
        <w:pStyle w:val="Bobletekst"/>
        <w:spacing w:after="210"/>
        <w:contextualSpacing/>
        <w:rPr>
          <w:rFonts w:ascii="Times New Roman" w:hAnsi="Times New Roman" w:cs="Times New Roman"/>
          <w:sz w:val="22"/>
          <w:szCs w:val="22"/>
          <w:lang w:val="en-GB"/>
        </w:rPr>
      </w:pPr>
      <w:r w:rsidRPr="0012246E">
        <w:rPr>
          <w:rFonts w:ascii="Times New Roman" w:hAnsi="Times New Roman" w:cs="Times New Roman"/>
          <w:sz w:val="22"/>
          <w:szCs w:val="22"/>
          <w:lang w:val="en-GB"/>
        </w:rPr>
        <w:t>TD50* the tolerance dose for 50% complications rate for whole organ irradiated uniformly</w:t>
      </w:r>
    </w:p>
    <w:p w14:paraId="3FC2A824" w14:textId="77777777" w:rsidR="00122F6B" w:rsidRPr="0012246E" w:rsidRDefault="000B61B4">
      <w:pPr>
        <w:pStyle w:val="Bobletekst"/>
        <w:spacing w:after="210"/>
        <w:contextualSpacing/>
        <w:rPr>
          <w:rFonts w:ascii="Times New Roman" w:hAnsi="Times New Roman" w:cs="Times New Roman"/>
          <w:sz w:val="22"/>
          <w:szCs w:val="22"/>
          <w:lang w:val="en-GB"/>
        </w:rPr>
      </w:pPr>
      <w:r w:rsidRPr="0012246E">
        <w:rPr>
          <w:rFonts w:ascii="Times New Roman" w:hAnsi="Times New Roman" w:cs="Times New Roman"/>
          <w:sz w:val="22"/>
          <w:szCs w:val="22"/>
          <w:lang w:val="en-GB"/>
        </w:rPr>
        <w:t>n** volume dependence parameter</w:t>
      </w:r>
    </w:p>
    <w:p w14:paraId="29B93157" w14:textId="49C9DE99" w:rsidR="00122F6B" w:rsidRPr="0012246E" w:rsidRDefault="000B61B4">
      <w:pPr>
        <w:pStyle w:val="Bobletekst"/>
        <w:spacing w:after="210"/>
        <w:contextualSpacing/>
        <w:rPr>
          <w:rFonts w:ascii="Times New Roman" w:hAnsi="Times New Roman" w:cs="Times New Roman"/>
          <w:sz w:val="22"/>
          <w:szCs w:val="22"/>
          <w:lang w:val="en-GB"/>
        </w:rPr>
      </w:pPr>
      <w:r w:rsidRPr="0012246E">
        <w:rPr>
          <w:rFonts w:ascii="Times New Roman" w:hAnsi="Times New Roman" w:cs="Times New Roman"/>
          <w:sz w:val="22"/>
          <w:szCs w:val="22"/>
          <w:lang w:val="en-GB"/>
        </w:rPr>
        <w:t>m*** slop of the dose response curve</w:t>
      </w:r>
    </w:p>
    <w:p w14:paraId="606D6D58" w14:textId="011D6D93" w:rsidR="003D4128" w:rsidRPr="0012246E" w:rsidRDefault="003D4128">
      <w:pPr>
        <w:pStyle w:val="Bobletekst"/>
        <w:spacing w:after="210"/>
        <w:contextualSpacing/>
        <w:rPr>
          <w:rFonts w:ascii="Times New Roman" w:hAnsi="Times New Roman" w:cs="Times New Roman"/>
          <w:sz w:val="22"/>
          <w:szCs w:val="22"/>
          <w:lang w:val="en-GB"/>
        </w:rPr>
      </w:pPr>
      <w:r w:rsidRPr="0012246E">
        <w:rPr>
          <w:rFonts w:ascii="Times New Roman" w:hAnsi="Times New Roman" w:cs="Times New Roman"/>
          <w:sz w:val="22"/>
          <w:szCs w:val="22"/>
          <w:lang w:val="en-GB"/>
        </w:rPr>
        <w:t>NSCLC non-small cell lung cancer</w:t>
      </w:r>
    </w:p>
    <w:p w14:paraId="0D6B745A" w14:textId="77777777" w:rsidR="003D4128" w:rsidRPr="0012246E" w:rsidRDefault="003D4128" w:rsidP="003D4128">
      <w:pPr>
        <w:pStyle w:val="Bobletekst"/>
        <w:contextualSpacing/>
        <w:rPr>
          <w:rFonts w:ascii="Times New Roman" w:hAnsi="Times New Roman" w:cs="Times New Roman"/>
          <w:sz w:val="22"/>
          <w:szCs w:val="22"/>
          <w:lang w:val="en-GB"/>
        </w:rPr>
      </w:pPr>
      <w:r w:rsidRPr="0012246E">
        <w:rPr>
          <w:rFonts w:ascii="Times New Roman" w:hAnsi="Times New Roman" w:cs="Times New Roman"/>
          <w:sz w:val="22"/>
          <w:szCs w:val="22"/>
          <w:lang w:val="en-GB"/>
        </w:rPr>
        <w:t>MVA: multivariate analysis</w:t>
      </w:r>
    </w:p>
    <w:p w14:paraId="6E5B5345" w14:textId="77777777" w:rsidR="003D4128" w:rsidRPr="0012246E" w:rsidRDefault="003D4128" w:rsidP="003D4128">
      <w:pPr>
        <w:spacing w:after="0"/>
        <w:contextualSpacing/>
        <w:rPr>
          <w:rFonts w:ascii="Times New Roman" w:hAnsi="Times New Roman" w:cs="Times New Roman"/>
          <w:sz w:val="22"/>
          <w:lang w:val="en-GB"/>
        </w:rPr>
      </w:pPr>
      <w:r w:rsidRPr="0012246E">
        <w:rPr>
          <w:rFonts w:ascii="Times New Roman" w:hAnsi="Times New Roman" w:cs="Times New Roman"/>
          <w:sz w:val="22"/>
          <w:lang w:val="en-GB"/>
        </w:rPr>
        <w:t>LASSO: least absolute shrinkage and selection operator</w:t>
      </w:r>
    </w:p>
    <w:p w14:paraId="61016423" w14:textId="77777777" w:rsidR="003D4128" w:rsidRPr="0012246E" w:rsidRDefault="003D4128">
      <w:pPr>
        <w:pStyle w:val="Bobletekst"/>
        <w:spacing w:after="210"/>
        <w:contextualSpacing/>
        <w:rPr>
          <w:rFonts w:ascii="Times New Roman" w:hAnsi="Times New Roman" w:cs="Times New Roman"/>
          <w:sz w:val="22"/>
          <w:szCs w:val="22"/>
          <w:lang w:val="en-GB"/>
        </w:rPr>
      </w:pPr>
    </w:p>
    <w:p w14:paraId="220D7749" w14:textId="77777777" w:rsidR="00122F6B" w:rsidRPr="0012246E" w:rsidRDefault="000B61B4">
      <w:pPr>
        <w:pStyle w:val="Standard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12246E">
        <w:rPr>
          <w:rFonts w:ascii="Times New Roman" w:hAnsi="Times New Roman" w:cs="Times New Roman"/>
          <w:b/>
          <w:bCs/>
          <w:sz w:val="22"/>
          <w:szCs w:val="22"/>
          <w:lang w:val="en-GB"/>
        </w:rPr>
        <w:t>Search history</w:t>
      </w:r>
    </w:p>
    <w:p w14:paraId="79A5EB81" w14:textId="77777777" w:rsidR="00122F6B" w:rsidRPr="0012246E" w:rsidRDefault="00122F6B">
      <w:pPr>
        <w:pStyle w:val="Standard"/>
        <w:rPr>
          <w:rFonts w:ascii="Times New Roman" w:hAnsi="Times New Roman" w:cs="Times New Roman"/>
          <w:sz w:val="22"/>
          <w:szCs w:val="22"/>
          <w:lang w:val="en-GB"/>
        </w:rPr>
      </w:pPr>
    </w:p>
    <w:p w14:paraId="6D48B8B5" w14:textId="3575A20D" w:rsidR="00122F6B" w:rsidRPr="0012246E" w:rsidRDefault="000B61B4">
      <w:pPr>
        <w:pStyle w:val="Standard"/>
        <w:rPr>
          <w:rFonts w:ascii="Times New Roman" w:hAnsi="Times New Roman" w:cs="Times New Roman"/>
          <w:sz w:val="22"/>
          <w:szCs w:val="22"/>
          <w:lang w:val="en-GB"/>
        </w:rPr>
      </w:pPr>
      <w:r w:rsidRPr="0012246E">
        <w:rPr>
          <w:rFonts w:ascii="Times New Roman" w:hAnsi="Times New Roman" w:cs="Times New Roman"/>
          <w:sz w:val="22"/>
          <w:szCs w:val="22"/>
          <w:lang w:val="en-GB"/>
        </w:rPr>
        <w:t xml:space="preserve">search PubMed database performed the 1. </w:t>
      </w:r>
      <w:r w:rsidR="00B44E7C" w:rsidRPr="0012246E">
        <w:rPr>
          <w:rFonts w:ascii="Times New Roman" w:hAnsi="Times New Roman" w:cs="Times New Roman"/>
          <w:sz w:val="22"/>
          <w:szCs w:val="22"/>
          <w:lang w:val="en-GB"/>
        </w:rPr>
        <w:t xml:space="preserve">February </w:t>
      </w:r>
      <w:r w:rsidR="00760E83" w:rsidRPr="0012246E">
        <w:rPr>
          <w:rFonts w:ascii="Times New Roman" w:hAnsi="Times New Roman" w:cs="Times New Roman"/>
          <w:sz w:val="22"/>
          <w:szCs w:val="22"/>
          <w:lang w:val="en-GB"/>
        </w:rPr>
        <w:t>2020 by</w:t>
      </w:r>
      <w:r w:rsidRPr="0012246E">
        <w:rPr>
          <w:rFonts w:ascii="Times New Roman" w:hAnsi="Times New Roman" w:cs="Times New Roman"/>
          <w:sz w:val="22"/>
          <w:szCs w:val="22"/>
          <w:lang w:val="en-GB"/>
        </w:rPr>
        <w:t xml:space="preserve"> NAP</w:t>
      </w:r>
    </w:p>
    <w:p w14:paraId="0574FE63" w14:textId="77777777" w:rsidR="00B73D45" w:rsidRPr="0012246E" w:rsidRDefault="00B73D45">
      <w:pPr>
        <w:pStyle w:val="Standard"/>
        <w:rPr>
          <w:rFonts w:ascii="Times New Roman" w:hAnsi="Times New Roman" w:cs="Times New Roman"/>
          <w:sz w:val="22"/>
          <w:szCs w:val="22"/>
          <w:lang w:val="en-GB"/>
        </w:rPr>
      </w:pPr>
    </w:p>
    <w:p w14:paraId="360DBE44" w14:textId="6FBFE3D8" w:rsidR="00122F6B" w:rsidRPr="0012246E" w:rsidRDefault="00B44E7C">
      <w:pPr>
        <w:pStyle w:val="Standard"/>
        <w:rPr>
          <w:rFonts w:ascii="Times New Roman" w:hAnsi="Times New Roman" w:cs="Times New Roman"/>
          <w:sz w:val="22"/>
          <w:szCs w:val="22"/>
          <w:lang w:val="en-GB"/>
        </w:rPr>
      </w:pPr>
      <w:r w:rsidRPr="0012246E">
        <w:rPr>
          <w:rFonts w:ascii="Times New Roman" w:hAnsi="Times New Roman" w:cs="Times New Roman"/>
          <w:sz w:val="22"/>
          <w:szCs w:val="22"/>
          <w:lang w:val="en-GB"/>
        </w:rPr>
        <w:t>(</w:t>
      </w:r>
      <w:r w:rsidR="000B61B4" w:rsidRPr="0012246E">
        <w:rPr>
          <w:rFonts w:ascii="Times New Roman" w:hAnsi="Times New Roman" w:cs="Times New Roman"/>
          <w:sz w:val="22"/>
          <w:szCs w:val="22"/>
          <w:lang w:val="en-GB"/>
        </w:rPr>
        <w:t>NTCP</w:t>
      </w:r>
      <w:r w:rsidRPr="0012246E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0B61B4" w:rsidRPr="0012246E">
        <w:rPr>
          <w:rFonts w:ascii="Times New Roman" w:hAnsi="Times New Roman" w:cs="Times New Roman"/>
          <w:sz w:val="22"/>
          <w:szCs w:val="22"/>
          <w:lang w:val="en-GB"/>
        </w:rPr>
        <w:t>[All Fields] AND "lung"[All Fields]) AND ("neoplasms"[MeSH Terms] OR "neoplasms"[All Fields] OR "cancer"[All Fields]) AND ("humans"[MeSH Terms] AND English[lang])</w:t>
      </w:r>
    </w:p>
    <w:p w14:paraId="48490A8C" w14:textId="77777777" w:rsidR="00122F6B" w:rsidRPr="0012246E" w:rsidRDefault="00122F6B">
      <w:pPr>
        <w:pStyle w:val="Standard"/>
        <w:rPr>
          <w:rFonts w:ascii="Times New Roman" w:hAnsi="Times New Roman" w:cs="Times New Roman"/>
          <w:sz w:val="22"/>
          <w:szCs w:val="22"/>
          <w:lang w:val="en-GB"/>
        </w:rPr>
      </w:pPr>
    </w:p>
    <w:p w14:paraId="35268084" w14:textId="47A8A9F1" w:rsidR="00122F6B" w:rsidRPr="0012246E" w:rsidRDefault="000B61B4">
      <w:pPr>
        <w:pStyle w:val="Standard"/>
        <w:rPr>
          <w:rFonts w:ascii="Times New Roman" w:hAnsi="Times New Roman" w:cs="Times New Roman"/>
          <w:sz w:val="22"/>
          <w:szCs w:val="22"/>
          <w:lang w:val="en-GB"/>
        </w:rPr>
      </w:pPr>
      <w:r w:rsidRPr="0012246E">
        <w:rPr>
          <w:rFonts w:ascii="Times New Roman" w:hAnsi="Times New Roman" w:cs="Times New Roman"/>
          <w:sz w:val="22"/>
          <w:szCs w:val="22"/>
          <w:lang w:val="en-GB"/>
        </w:rPr>
        <w:t>Results: 171 articles ma</w:t>
      </w:r>
      <w:r w:rsidR="0012246E" w:rsidRPr="0012246E">
        <w:rPr>
          <w:rFonts w:ascii="Times New Roman" w:hAnsi="Times New Roman" w:cs="Times New Roman"/>
          <w:sz w:val="22"/>
          <w:szCs w:val="22"/>
          <w:lang w:val="en-GB"/>
        </w:rPr>
        <w:t>t</w:t>
      </w:r>
      <w:r w:rsidRPr="0012246E">
        <w:rPr>
          <w:rFonts w:ascii="Times New Roman" w:hAnsi="Times New Roman" w:cs="Times New Roman"/>
          <w:sz w:val="22"/>
          <w:szCs w:val="22"/>
          <w:lang w:val="en-GB"/>
        </w:rPr>
        <w:t>ched</w:t>
      </w:r>
    </w:p>
    <w:p w14:paraId="211D11C2" w14:textId="77777777" w:rsidR="00122F6B" w:rsidRPr="0012246E" w:rsidRDefault="00122F6B">
      <w:pPr>
        <w:pStyle w:val="Standard"/>
        <w:rPr>
          <w:rFonts w:ascii="Times New Roman" w:hAnsi="Times New Roman" w:cs="Times New Roman"/>
          <w:sz w:val="22"/>
          <w:szCs w:val="22"/>
          <w:lang w:val="en-GB"/>
        </w:rPr>
      </w:pPr>
    </w:p>
    <w:p w14:paraId="733F1617" w14:textId="0FF3731D" w:rsidR="00122F6B" w:rsidRPr="0012246E" w:rsidRDefault="000B61B4">
      <w:pPr>
        <w:pStyle w:val="Standard"/>
        <w:rPr>
          <w:rFonts w:ascii="Times New Roman" w:hAnsi="Times New Roman" w:cs="Times New Roman"/>
          <w:sz w:val="22"/>
          <w:szCs w:val="22"/>
          <w:lang w:val="en-GB"/>
        </w:rPr>
      </w:pPr>
      <w:r w:rsidRPr="0012246E">
        <w:rPr>
          <w:rFonts w:ascii="Times New Roman" w:hAnsi="Times New Roman" w:cs="Times New Roman"/>
          <w:sz w:val="22"/>
          <w:szCs w:val="22"/>
          <w:lang w:val="en-GB"/>
        </w:rPr>
        <w:lastRenderedPageBreak/>
        <w:t xml:space="preserve">Review of title: </w:t>
      </w:r>
      <w:r w:rsidR="00B73D45" w:rsidRPr="0012246E">
        <w:rPr>
          <w:rFonts w:ascii="Times New Roman" w:hAnsi="Times New Roman" w:cs="Times New Roman"/>
          <w:sz w:val="22"/>
          <w:szCs w:val="22"/>
          <w:lang w:val="en-GB"/>
        </w:rPr>
        <w:t>48</w:t>
      </w:r>
      <w:r w:rsidRPr="0012246E">
        <w:rPr>
          <w:rFonts w:ascii="Times New Roman" w:hAnsi="Times New Roman" w:cs="Times New Roman"/>
          <w:sz w:val="22"/>
          <w:szCs w:val="22"/>
          <w:lang w:val="en-GB"/>
        </w:rPr>
        <w:t xml:space="preserve"> for further review</w:t>
      </w:r>
      <w:r w:rsidR="00B73D45" w:rsidRPr="0012246E">
        <w:rPr>
          <w:rFonts w:ascii="Times New Roman" w:hAnsi="Times New Roman" w:cs="Times New Roman"/>
          <w:sz w:val="22"/>
          <w:szCs w:val="22"/>
          <w:lang w:val="en-GB"/>
        </w:rPr>
        <w:t xml:space="preserve">. </w:t>
      </w:r>
    </w:p>
    <w:p w14:paraId="563F6FA8" w14:textId="77777777" w:rsidR="00122F6B" w:rsidRPr="0012246E" w:rsidRDefault="00122F6B">
      <w:pPr>
        <w:pStyle w:val="Standard"/>
        <w:rPr>
          <w:rFonts w:ascii="Times New Roman" w:hAnsi="Times New Roman" w:cs="Times New Roman"/>
          <w:sz w:val="22"/>
          <w:szCs w:val="22"/>
          <w:lang w:val="en-GB"/>
        </w:rPr>
      </w:pPr>
    </w:p>
    <w:p w14:paraId="7D49DA67" w14:textId="2C8C55CC" w:rsidR="00122F6B" w:rsidRPr="0012246E" w:rsidRDefault="000B61B4">
      <w:pPr>
        <w:pStyle w:val="Standard"/>
        <w:rPr>
          <w:rFonts w:ascii="Times New Roman" w:hAnsi="Times New Roman" w:cs="Times New Roman"/>
          <w:sz w:val="22"/>
          <w:szCs w:val="22"/>
          <w:lang w:val="en-GB"/>
        </w:rPr>
      </w:pPr>
      <w:r w:rsidRPr="0012246E">
        <w:rPr>
          <w:rFonts w:ascii="Times New Roman" w:hAnsi="Times New Roman" w:cs="Times New Roman"/>
          <w:sz w:val="22"/>
          <w:szCs w:val="22"/>
          <w:lang w:val="en-GB"/>
        </w:rPr>
        <w:t xml:space="preserve">Review of abstract and or article: </w:t>
      </w:r>
      <w:r w:rsidR="00470C49" w:rsidRPr="0012246E">
        <w:rPr>
          <w:rFonts w:ascii="Times New Roman" w:hAnsi="Times New Roman" w:cs="Times New Roman"/>
          <w:sz w:val="22"/>
          <w:szCs w:val="22"/>
          <w:lang w:val="en-GB"/>
        </w:rPr>
        <w:t>1</w:t>
      </w:r>
      <w:r w:rsidR="00760E83" w:rsidRPr="0012246E">
        <w:rPr>
          <w:rFonts w:ascii="Times New Roman" w:hAnsi="Times New Roman" w:cs="Times New Roman"/>
          <w:sz w:val="22"/>
          <w:szCs w:val="22"/>
          <w:lang w:val="en-GB"/>
        </w:rPr>
        <w:t>0</w:t>
      </w:r>
      <w:r w:rsidR="00470C49" w:rsidRPr="0012246E">
        <w:rPr>
          <w:rFonts w:ascii="Times New Roman" w:hAnsi="Times New Roman" w:cs="Times New Roman"/>
          <w:sz w:val="22"/>
          <w:szCs w:val="22"/>
          <w:lang w:val="en-GB"/>
        </w:rPr>
        <w:t xml:space="preserve"> selected</w:t>
      </w:r>
      <w:r w:rsidRPr="0012246E">
        <w:rPr>
          <w:rFonts w:ascii="Times New Roman" w:hAnsi="Times New Roman" w:cs="Times New Roman"/>
          <w:sz w:val="22"/>
          <w:szCs w:val="22"/>
          <w:lang w:val="en-GB"/>
        </w:rPr>
        <w:t xml:space="preserve">. </w:t>
      </w:r>
      <w:r w:rsidR="00470C49" w:rsidRPr="0012246E">
        <w:rPr>
          <w:rFonts w:ascii="Times New Roman" w:hAnsi="Times New Roman" w:cs="Times New Roman"/>
          <w:sz w:val="22"/>
          <w:szCs w:val="22"/>
          <w:lang w:val="en-GB"/>
        </w:rPr>
        <w:t>3 articles</w:t>
      </w:r>
      <w:r w:rsidRPr="0012246E">
        <w:rPr>
          <w:rFonts w:ascii="Times New Roman" w:hAnsi="Times New Roman" w:cs="Times New Roman"/>
          <w:sz w:val="22"/>
          <w:szCs w:val="22"/>
          <w:lang w:val="en-GB"/>
        </w:rPr>
        <w:t xml:space="preserve"> were included during review of the articles </w:t>
      </w:r>
      <w:r w:rsidR="00B73D45" w:rsidRPr="0012246E">
        <w:rPr>
          <w:rFonts w:ascii="Times New Roman" w:hAnsi="Times New Roman" w:cs="Times New Roman"/>
          <w:sz w:val="22"/>
          <w:szCs w:val="22"/>
          <w:lang w:val="en-GB"/>
        </w:rPr>
        <w:t>and</w:t>
      </w:r>
      <w:r w:rsidRPr="0012246E">
        <w:rPr>
          <w:rFonts w:ascii="Times New Roman" w:hAnsi="Times New Roman" w:cs="Times New Roman"/>
          <w:sz w:val="22"/>
          <w:szCs w:val="22"/>
          <w:lang w:val="en-GB"/>
        </w:rPr>
        <w:t xml:space="preserve"> added in the final analysis. </w:t>
      </w:r>
      <w:r w:rsidR="00470C49" w:rsidRPr="0012246E">
        <w:rPr>
          <w:rFonts w:ascii="Times New Roman" w:hAnsi="Times New Roman" w:cs="Times New Roman"/>
          <w:sz w:val="22"/>
          <w:szCs w:val="22"/>
          <w:lang w:val="en-GB"/>
        </w:rPr>
        <w:t>Including 16</w:t>
      </w:r>
      <w:r w:rsidR="00B73D45" w:rsidRPr="0012246E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Pr="0012246E">
        <w:rPr>
          <w:rFonts w:ascii="Times New Roman" w:hAnsi="Times New Roman" w:cs="Times New Roman"/>
          <w:sz w:val="22"/>
          <w:szCs w:val="22"/>
          <w:lang w:val="en-GB"/>
        </w:rPr>
        <w:t>article</w:t>
      </w:r>
      <w:r w:rsidR="0012246E" w:rsidRPr="0012246E">
        <w:rPr>
          <w:rFonts w:ascii="Times New Roman" w:hAnsi="Times New Roman" w:cs="Times New Roman"/>
          <w:sz w:val="22"/>
          <w:szCs w:val="22"/>
          <w:lang w:val="en-GB"/>
        </w:rPr>
        <w:t>s</w:t>
      </w:r>
      <w:r w:rsidRPr="0012246E">
        <w:rPr>
          <w:rFonts w:ascii="Times New Roman" w:hAnsi="Times New Roman" w:cs="Times New Roman"/>
          <w:sz w:val="22"/>
          <w:szCs w:val="22"/>
          <w:lang w:val="en-GB"/>
        </w:rPr>
        <w:t xml:space="preserve"> in the final evidence table.</w:t>
      </w:r>
    </w:p>
    <w:p w14:paraId="2FFD9E48" w14:textId="77777777" w:rsidR="00DF1FE4" w:rsidRDefault="00DF1FE4">
      <w:pPr>
        <w:pStyle w:val="Bobletekst"/>
        <w:spacing w:after="210"/>
        <w:contextualSpacing/>
        <w:rPr>
          <w:lang w:val="en-GB"/>
        </w:rPr>
      </w:pPr>
    </w:p>
    <w:p w14:paraId="42CDCCCB" w14:textId="77777777" w:rsidR="00DF1FE4" w:rsidRDefault="00DF1FE4">
      <w:pPr>
        <w:pStyle w:val="Bobletekst"/>
        <w:spacing w:after="210"/>
        <w:contextualSpacing/>
        <w:rPr>
          <w:lang w:val="en-GB"/>
        </w:rPr>
      </w:pPr>
    </w:p>
    <w:p w14:paraId="260613D3" w14:textId="77777777" w:rsidR="00DF1FE4" w:rsidRPr="00DF1FE4" w:rsidRDefault="00DF1FE4" w:rsidP="00DF1FE4">
      <w:pPr>
        <w:pStyle w:val="EndNoteBibliography"/>
        <w:framePr w:wrap="around"/>
        <w:spacing w:after="0"/>
      </w:pPr>
      <w:r>
        <w:rPr>
          <w:lang w:val="en-GB"/>
        </w:rPr>
        <w:fldChar w:fldCharType="begin"/>
      </w:r>
      <w:r>
        <w:rPr>
          <w:lang w:val="en-GB"/>
        </w:rPr>
        <w:instrText xml:space="preserve"> ADDIN EN.REFLIST </w:instrText>
      </w:r>
      <w:r>
        <w:rPr>
          <w:lang w:val="en-GB"/>
        </w:rPr>
        <w:fldChar w:fldCharType="separate"/>
      </w:r>
      <w:r w:rsidRPr="00DF1FE4">
        <w:t>1.</w:t>
      </w:r>
      <w:r w:rsidRPr="00DF1FE4">
        <w:tab/>
        <w:t>Burman C, Kutcher GJ, Emami B, Goitein M. Fitting of normal tissue tolerance data to an analytic function. Int J Radiat Oncol Biol Phys 1991; 21: 123-135.</w:t>
      </w:r>
    </w:p>
    <w:p w14:paraId="42167218" w14:textId="77777777" w:rsidR="00DF1FE4" w:rsidRPr="00332CA8" w:rsidRDefault="00DF1FE4" w:rsidP="00DF1FE4">
      <w:pPr>
        <w:pStyle w:val="EndNoteBibliography"/>
        <w:framePr w:wrap="around"/>
        <w:spacing w:after="0"/>
        <w:rPr>
          <w:lang w:val="nb-NO"/>
        </w:rPr>
      </w:pPr>
      <w:r w:rsidRPr="00DF1FE4">
        <w:t>2.</w:t>
      </w:r>
      <w:r w:rsidRPr="00DF1FE4">
        <w:tab/>
        <w:t xml:space="preserve">Kwa SL, Lebesque JV, Theuws JC et al. Radiation pneumonitis as a function of mean lung dose: an analysis of pooled data of 540 patients. </w:t>
      </w:r>
      <w:r w:rsidRPr="00332CA8">
        <w:rPr>
          <w:lang w:val="nb-NO"/>
        </w:rPr>
        <w:t>Int J Radiat Oncol Biol Phys 1998; 42: 1-9.</w:t>
      </w:r>
    </w:p>
    <w:p w14:paraId="599A39BB" w14:textId="77777777" w:rsidR="00DF1FE4" w:rsidRPr="00DF1FE4" w:rsidRDefault="00DF1FE4" w:rsidP="00DF1FE4">
      <w:pPr>
        <w:pStyle w:val="EndNoteBibliography"/>
        <w:framePr w:wrap="around"/>
        <w:spacing w:after="0"/>
      </w:pPr>
      <w:r w:rsidRPr="00332CA8">
        <w:rPr>
          <w:lang w:val="nb-NO"/>
        </w:rPr>
        <w:t>3.</w:t>
      </w:r>
      <w:r w:rsidRPr="00332CA8">
        <w:rPr>
          <w:lang w:val="nb-NO"/>
        </w:rPr>
        <w:tab/>
        <w:t xml:space="preserve">Seppenwoolde Y, Lebesque JV, de Jaeger K et al. </w:t>
      </w:r>
      <w:r w:rsidRPr="00DF1FE4">
        <w:t>Comparing different NTCP models that predict the incidence of radiation pneumonitis. Normal tissue complication probability. Int J Radiat Oncol Biol Phys 2003; 55: 724-735.</w:t>
      </w:r>
    </w:p>
    <w:p w14:paraId="4820D7E7" w14:textId="77777777" w:rsidR="00DF1FE4" w:rsidRPr="00DF1FE4" w:rsidRDefault="00DF1FE4" w:rsidP="00DF1FE4">
      <w:pPr>
        <w:pStyle w:val="EndNoteBibliography"/>
        <w:framePr w:wrap="around"/>
        <w:spacing w:after="0"/>
      </w:pPr>
      <w:r w:rsidRPr="00332CA8">
        <w:rPr>
          <w:lang w:val="nb-NO"/>
        </w:rPr>
        <w:t>4.</w:t>
      </w:r>
      <w:r w:rsidRPr="00332CA8">
        <w:rPr>
          <w:lang w:val="nb-NO"/>
        </w:rPr>
        <w:tab/>
        <w:t xml:space="preserve">Tucker SL, Liu HH, Liao Z et al. </w:t>
      </w:r>
      <w:r w:rsidRPr="00DF1FE4">
        <w:t>Analysis of radiation pneumonitis risk using a generalized Lyman model. Int J Radiat Oncol Biol Phys 2008; 72: 568-574.</w:t>
      </w:r>
    </w:p>
    <w:p w14:paraId="0F3D8706" w14:textId="77777777" w:rsidR="00DF1FE4" w:rsidRPr="00332CA8" w:rsidRDefault="00DF1FE4" w:rsidP="00DF1FE4">
      <w:pPr>
        <w:pStyle w:val="EndNoteBibliography"/>
        <w:framePr w:wrap="around"/>
        <w:spacing w:after="0"/>
        <w:rPr>
          <w:lang w:val="nb-NO"/>
        </w:rPr>
      </w:pPr>
      <w:r w:rsidRPr="00DF1FE4">
        <w:t>5.</w:t>
      </w:r>
      <w:r w:rsidRPr="00DF1FE4">
        <w:tab/>
        <w:t xml:space="preserve">Semenenko VA, Li XA. Lyman-Kutcher-Burman NTCP model parameters for radiation pneumonitis and xerostomia based on combined analysis of published clinical data. </w:t>
      </w:r>
      <w:r w:rsidRPr="00332CA8">
        <w:rPr>
          <w:lang w:val="nb-NO"/>
        </w:rPr>
        <w:t>Phys Med Biol 2008; 53: 737-755.</w:t>
      </w:r>
    </w:p>
    <w:p w14:paraId="130624E2" w14:textId="77777777" w:rsidR="00DF1FE4" w:rsidRPr="00DF1FE4" w:rsidRDefault="00DF1FE4" w:rsidP="00DF1FE4">
      <w:pPr>
        <w:pStyle w:val="EndNoteBibliography"/>
        <w:framePr w:wrap="around"/>
        <w:spacing w:after="0"/>
      </w:pPr>
      <w:r w:rsidRPr="00332CA8">
        <w:rPr>
          <w:lang w:val="nb-NO"/>
        </w:rPr>
        <w:t>6.</w:t>
      </w:r>
      <w:r w:rsidRPr="00332CA8">
        <w:rPr>
          <w:lang w:val="nb-NO"/>
        </w:rPr>
        <w:tab/>
        <w:t xml:space="preserve">Avanzo M, Trovo M, Furlan C et al. </w:t>
      </w:r>
      <w:r w:rsidRPr="00DF1FE4">
        <w:t>Normal tissue complication probability models for severe acute radiological lung injury after radiotherapy for lung cancer. Phys Med 2015; 31: 1-8.</w:t>
      </w:r>
    </w:p>
    <w:p w14:paraId="3BB47103" w14:textId="77777777" w:rsidR="00DF1FE4" w:rsidRPr="00DF1FE4" w:rsidRDefault="00DF1FE4" w:rsidP="00DF1FE4">
      <w:pPr>
        <w:pStyle w:val="EndNoteBibliography"/>
        <w:framePr w:wrap="around"/>
        <w:spacing w:after="0"/>
      </w:pPr>
      <w:r w:rsidRPr="00DF1FE4">
        <w:t>7.</w:t>
      </w:r>
      <w:r w:rsidRPr="00DF1FE4">
        <w:tab/>
        <w:t>Briere TM, Krafft S, Liao Z, Martel MK. Lung Size and the Risk of Radiation Pneumonitis. Int J Radiat Oncol Biol Phys 2016; 94: 377-384.</w:t>
      </w:r>
    </w:p>
    <w:p w14:paraId="3A7DE115" w14:textId="77777777" w:rsidR="00DF1FE4" w:rsidRPr="00332CA8" w:rsidRDefault="00DF1FE4" w:rsidP="00DF1FE4">
      <w:pPr>
        <w:pStyle w:val="EndNoteBibliography"/>
        <w:framePr w:wrap="around"/>
        <w:spacing w:after="0"/>
        <w:rPr>
          <w:lang w:val="nb-NO"/>
        </w:rPr>
      </w:pPr>
      <w:r w:rsidRPr="00DF1FE4">
        <w:t>8.</w:t>
      </w:r>
      <w:r w:rsidRPr="00DF1FE4">
        <w:tab/>
        <w:t xml:space="preserve">Krafft SP, Rao A, Stingo F et al. The utility of quantitative CT radiomics features for improved prediction of radiation pneumonitis. </w:t>
      </w:r>
      <w:r w:rsidRPr="00332CA8">
        <w:rPr>
          <w:lang w:val="nb-NO"/>
        </w:rPr>
        <w:t>Med Phys 2018; 45: 5317-5324.</w:t>
      </w:r>
    </w:p>
    <w:p w14:paraId="2332D5C5" w14:textId="77777777" w:rsidR="00DF1FE4" w:rsidRPr="00DF1FE4" w:rsidRDefault="00DF1FE4" w:rsidP="00DF1FE4">
      <w:pPr>
        <w:pStyle w:val="EndNoteBibliography"/>
        <w:framePr w:wrap="around"/>
        <w:spacing w:after="0"/>
      </w:pPr>
      <w:r w:rsidRPr="00332CA8">
        <w:rPr>
          <w:lang w:val="nb-NO"/>
        </w:rPr>
        <w:t>9.</w:t>
      </w:r>
      <w:r w:rsidRPr="00332CA8">
        <w:rPr>
          <w:lang w:val="nb-NO"/>
        </w:rPr>
        <w:tab/>
        <w:t xml:space="preserve">Chapet O, Kong FM, Lee JS et al. </w:t>
      </w:r>
      <w:r w:rsidRPr="00DF1FE4">
        <w:t>Normal tissue complication probability modeling for acute esophagitis in patients treated with conformal radiation therapy for non-small cell lung cancer. Radiother Oncol 2005; 77: 176-181.</w:t>
      </w:r>
    </w:p>
    <w:p w14:paraId="1B3612FB" w14:textId="77777777" w:rsidR="00DF1FE4" w:rsidRPr="00DF1FE4" w:rsidRDefault="00DF1FE4" w:rsidP="00DF1FE4">
      <w:pPr>
        <w:pStyle w:val="EndNoteBibliography"/>
        <w:framePr w:wrap="around"/>
        <w:spacing w:after="0"/>
      </w:pPr>
      <w:r w:rsidRPr="00DF1FE4">
        <w:t>10.</w:t>
      </w:r>
      <w:r w:rsidRPr="00DF1FE4">
        <w:tab/>
        <w:t>Zhu J, Zhang ZC, Li BS et al. Analysis of acute radiation-induced esophagitis in non-small-cell lung cancer patients using the Lyman NTCP model. Radiother Oncol 2010; 97: 449-454.</w:t>
      </w:r>
    </w:p>
    <w:p w14:paraId="2FBFC0E1" w14:textId="77777777" w:rsidR="00DF1FE4" w:rsidRPr="00DF1FE4" w:rsidRDefault="00DF1FE4" w:rsidP="00DF1FE4">
      <w:pPr>
        <w:pStyle w:val="EndNoteBibliography"/>
        <w:framePr w:wrap="around"/>
        <w:spacing w:after="0"/>
      </w:pPr>
      <w:r w:rsidRPr="00DF1FE4">
        <w:t>11.</w:t>
      </w:r>
      <w:r w:rsidRPr="00DF1FE4">
        <w:tab/>
        <w:t>Chen C, Uyterlinde W, Sonke JJ et al. Severe late esophagus toxicity in NSCLC patients treated with IMRT and concurrent chemotherapy. Radiother Oncol 2013; 108: 337-341.</w:t>
      </w:r>
    </w:p>
    <w:p w14:paraId="50035147" w14:textId="77777777" w:rsidR="00DF1FE4" w:rsidRPr="00DF1FE4" w:rsidRDefault="00DF1FE4" w:rsidP="00DF1FE4">
      <w:pPr>
        <w:pStyle w:val="EndNoteBibliography"/>
        <w:framePr w:wrap="around"/>
        <w:spacing w:after="0"/>
      </w:pPr>
      <w:r w:rsidRPr="00DF1FE4">
        <w:t>12.</w:t>
      </w:r>
      <w:r w:rsidRPr="00DF1FE4">
        <w:tab/>
        <w:t>Zehentmayr F, Sohn M, Exeli AK et al. Normal tissue complication models for clinically relevant acute esophagitis (&gt;/= grade 2) in patients treated with dose differentiated accelerated radiotherapy (DART-bid). Radiat Oncol 2015; 10: 121.</w:t>
      </w:r>
    </w:p>
    <w:p w14:paraId="154CA4EC" w14:textId="354A4951" w:rsidR="00122F6B" w:rsidRPr="00DF1FE4" w:rsidRDefault="00DF1FE4" w:rsidP="00BF2CF7">
      <w:pPr>
        <w:pStyle w:val="EndNoteBibliography"/>
        <w:framePr w:wrap="around"/>
        <w:rPr>
          <w:lang w:val="en-GB"/>
        </w:rPr>
      </w:pPr>
      <w:r w:rsidRPr="00DF1FE4">
        <w:t>13.</w:t>
      </w:r>
      <w:r w:rsidRPr="00DF1FE4">
        <w:tab/>
        <w:t>Wijsman R, Dankers F, Troost EG et al. Multivariable normal-tissue complication modeling of acute esophageal toxicity in advanced stage non-small cell lung cancer patients treated with intensity-modulated (chemo-)radiotherapy. Radiother Oncol 2015; 117: 49-54.</w:t>
      </w:r>
      <w:r>
        <w:rPr>
          <w:lang w:val="en-GB"/>
        </w:rPr>
        <w:fldChar w:fldCharType="end"/>
      </w:r>
    </w:p>
    <w:sectPr w:rsidR="00122F6B" w:rsidRPr="00DF1FE4">
      <w:footerReference w:type="default" r:id="rId9"/>
      <w:pgSz w:w="16838" w:h="11906" w:orient="landscape"/>
      <w:pgMar w:top="1701" w:right="1134" w:bottom="1701" w:left="1134" w:header="0" w:footer="709" w:gutter="0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8D744" w14:textId="77777777" w:rsidR="00632CE8" w:rsidRDefault="00632CE8">
      <w:pPr>
        <w:spacing w:after="0"/>
      </w:pPr>
      <w:r>
        <w:separator/>
      </w:r>
    </w:p>
  </w:endnote>
  <w:endnote w:type="continuationSeparator" w:id="0">
    <w:p w14:paraId="392909C6" w14:textId="77777777" w:rsidR="00632CE8" w:rsidRDefault="00632C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7504378"/>
      <w:docPartObj>
        <w:docPartGallery w:val="Page Numbers (Bottom of Page)"/>
        <w:docPartUnique/>
      </w:docPartObj>
    </w:sdtPr>
    <w:sdtEndPr/>
    <w:sdtContent>
      <w:p w14:paraId="6A05023B" w14:textId="77777777" w:rsidR="00122F6B" w:rsidRDefault="000B61B4">
        <w:pPr>
          <w:pStyle w:val="Bunntekst"/>
          <w:jc w:val="right"/>
        </w:pPr>
        <w:r>
          <w:rPr>
            <w:rFonts w:ascii="Arial Narrow" w:hAnsi="Arial Narrow"/>
            <w:sz w:val="24"/>
            <w:szCs w:val="24"/>
          </w:rPr>
          <w:fldChar w:fldCharType="begin"/>
        </w:r>
        <w:r>
          <w:rPr>
            <w:rFonts w:ascii="Arial Narrow" w:hAnsi="Arial Narrow"/>
            <w:sz w:val="24"/>
            <w:szCs w:val="24"/>
          </w:rPr>
          <w:instrText>PAGE</w:instrText>
        </w:r>
        <w:r>
          <w:rPr>
            <w:rFonts w:ascii="Arial Narrow" w:hAnsi="Arial Narrow"/>
            <w:sz w:val="24"/>
            <w:szCs w:val="24"/>
          </w:rPr>
          <w:fldChar w:fldCharType="separate"/>
        </w:r>
        <w:r w:rsidR="0012246E">
          <w:rPr>
            <w:rFonts w:ascii="Arial Narrow" w:hAnsi="Arial Narrow"/>
            <w:noProof/>
            <w:sz w:val="24"/>
            <w:szCs w:val="24"/>
          </w:rPr>
          <w:t>1</w:t>
        </w:r>
        <w:r>
          <w:rPr>
            <w:rFonts w:ascii="Arial Narrow" w:hAnsi="Arial Narrow"/>
            <w:sz w:val="24"/>
            <w:szCs w:val="24"/>
          </w:rPr>
          <w:fldChar w:fldCharType="end"/>
        </w:r>
      </w:p>
    </w:sdtContent>
  </w:sdt>
  <w:p w14:paraId="5D33722A" w14:textId="77777777" w:rsidR="00122F6B" w:rsidRDefault="00122F6B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A3BFC" w14:textId="77777777" w:rsidR="00632CE8" w:rsidRDefault="00632CE8">
      <w:pPr>
        <w:spacing w:after="0"/>
      </w:pPr>
      <w:r>
        <w:separator/>
      </w:r>
    </w:p>
  </w:footnote>
  <w:footnote w:type="continuationSeparator" w:id="0">
    <w:p w14:paraId="6B751319" w14:textId="77777777" w:rsidR="00632CE8" w:rsidRDefault="00632C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17406"/>
    <w:multiLevelType w:val="hybridMultilevel"/>
    <w:tmpl w:val="AEB4A26E"/>
    <w:lvl w:ilvl="0" w:tplc="CB2E3DD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nnals of Oncology&lt;/Style&gt;&lt;LeftDelim&gt;{&lt;/LeftDelim&gt;&lt;RightDelim&gt;}&lt;/RightDelim&gt;&lt;FontName&gt;Verdana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90sdtx9djtsz9medzt2xww0re2w20r50xew2&quot;&gt;My EndNote Library_NTCP Copy&lt;record-ids&gt;&lt;item&gt;7&lt;/item&gt;&lt;item&gt;35&lt;/item&gt;&lt;item&gt;39&lt;/item&gt;&lt;item&gt;43&lt;/item&gt;&lt;item&gt;51&lt;/item&gt;&lt;item&gt;61&lt;/item&gt;&lt;item&gt;83&lt;/item&gt;&lt;item&gt;102&lt;/item&gt;&lt;item&gt;123&lt;/item&gt;&lt;item&gt;173&lt;/item&gt;&lt;item&gt;176&lt;/item&gt;&lt;/record-ids&gt;&lt;/item&gt;&lt;item db-id=&quot;x9dtrpaa0zt5r6e5dtsvrdzhfv9ep52xsdve&quot;&gt;My EndNote Library_NTCP_mamma&lt;record-ids&gt;&lt;item&gt;73&lt;/item&gt;&lt;item&gt;85&lt;/item&gt;&lt;/record-ids&gt;&lt;/item&gt;&lt;/Libraries&gt;"/>
  </w:docVars>
  <w:rsids>
    <w:rsidRoot w:val="00122F6B"/>
    <w:rsid w:val="00002E6F"/>
    <w:rsid w:val="000B61B4"/>
    <w:rsid w:val="000E749A"/>
    <w:rsid w:val="0012246E"/>
    <w:rsid w:val="00122F6B"/>
    <w:rsid w:val="00222F2B"/>
    <w:rsid w:val="00270DFE"/>
    <w:rsid w:val="002E0EA8"/>
    <w:rsid w:val="00332CA8"/>
    <w:rsid w:val="00397088"/>
    <w:rsid w:val="003B31EB"/>
    <w:rsid w:val="003D4128"/>
    <w:rsid w:val="003D713B"/>
    <w:rsid w:val="00416B72"/>
    <w:rsid w:val="004423A5"/>
    <w:rsid w:val="004665B2"/>
    <w:rsid w:val="00470C49"/>
    <w:rsid w:val="0051050B"/>
    <w:rsid w:val="00535C8D"/>
    <w:rsid w:val="00614BEF"/>
    <w:rsid w:val="00625859"/>
    <w:rsid w:val="00632CE8"/>
    <w:rsid w:val="006F0A85"/>
    <w:rsid w:val="00760E83"/>
    <w:rsid w:val="00797CAF"/>
    <w:rsid w:val="00813EB4"/>
    <w:rsid w:val="008863CD"/>
    <w:rsid w:val="009604DD"/>
    <w:rsid w:val="00A055D9"/>
    <w:rsid w:val="00A35A91"/>
    <w:rsid w:val="00B12181"/>
    <w:rsid w:val="00B44E7C"/>
    <w:rsid w:val="00B73D45"/>
    <w:rsid w:val="00BF2CF7"/>
    <w:rsid w:val="00C12179"/>
    <w:rsid w:val="00C41E6B"/>
    <w:rsid w:val="00D54FA4"/>
    <w:rsid w:val="00D76AF1"/>
    <w:rsid w:val="00D87AA2"/>
    <w:rsid w:val="00DD5CA8"/>
    <w:rsid w:val="00DE7C8D"/>
    <w:rsid w:val="00DF1FE4"/>
    <w:rsid w:val="00E366FD"/>
    <w:rsid w:val="00E36F75"/>
    <w:rsid w:val="00E94563"/>
    <w:rsid w:val="00EF0A6D"/>
    <w:rsid w:val="00F437AF"/>
    <w:rsid w:val="00FA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65057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70F"/>
    <w:pPr>
      <w:spacing w:after="21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C107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027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0278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3EE9"/>
    <w:pPr>
      <w:keepNext/>
      <w:outlineLvl w:val="3"/>
    </w:pPr>
    <w:rPr>
      <w:rFonts w:ascii="Arial Narrow" w:hAnsi="Arial Narrow"/>
      <w:sz w:val="24"/>
      <w:szCs w:val="24"/>
      <w:u w:val="single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A0F90"/>
    <w:pPr>
      <w:keepNext/>
      <w:spacing w:after="220"/>
      <w:outlineLvl w:val="4"/>
    </w:pPr>
    <w:rPr>
      <w:rFonts w:ascii="Times New Roman" w:eastAsia="Times New Roman" w:hAnsi="Times New Roman" w:cs="Times New Roman"/>
      <w:b/>
      <w:sz w:val="22"/>
      <w:szCs w:val="20"/>
      <w:lang w:eastAsia="da-DK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F54C3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7A49FE"/>
    <w:pPr>
      <w:keepNext/>
      <w:spacing w:after="220"/>
      <w:outlineLvl w:val="6"/>
    </w:pPr>
    <w:rPr>
      <w:rFonts w:ascii="Times New Roman" w:eastAsia="Times New Roman" w:hAnsi="Times New Roman" w:cs="Times New Roman"/>
      <w:i/>
      <w:sz w:val="24"/>
      <w:szCs w:val="24"/>
      <w:lang w:eastAsia="da-DK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BobletekstTegn">
    <w:name w:val="Bobletekst Tegn"/>
    <w:basedOn w:val="Standardskriftforavsnitt"/>
    <w:link w:val="Bobletekst"/>
    <w:uiPriority w:val="99"/>
    <w:qFormat/>
    <w:rsid w:val="00C76654"/>
    <w:rPr>
      <w:rFonts w:ascii="Verdana" w:hAnsi="Verdana" w:cs="Tahoma"/>
      <w:sz w:val="20"/>
      <w:szCs w:val="16"/>
    </w:rPr>
  </w:style>
  <w:style w:type="character" w:customStyle="1" w:styleId="Overskrift3Tegn">
    <w:name w:val="Overskrift 3 Tegn"/>
    <w:basedOn w:val="Standardskriftforavsnitt"/>
    <w:link w:val="Overskrift3"/>
    <w:uiPriority w:val="9"/>
    <w:qFormat/>
    <w:rsid w:val="00C1070F"/>
    <w:rPr>
      <w:rFonts w:asciiTheme="majorHAnsi" w:eastAsiaTheme="majorEastAsia" w:hAnsiTheme="majorHAnsi" w:cstheme="majorBidi"/>
      <w:b/>
      <w:bCs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qFormat/>
    <w:rsid w:val="00C1070F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qFormat/>
    <w:rsid w:val="00C1070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opptekstTegn">
    <w:name w:val="Topptekst Tegn"/>
    <w:basedOn w:val="Standardskriftforavsnitt"/>
    <w:link w:val="Topptekst"/>
    <w:uiPriority w:val="99"/>
    <w:qFormat/>
    <w:rsid w:val="009600EA"/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qFormat/>
    <w:rsid w:val="009600EA"/>
    <w:rPr>
      <w:sz w:val="20"/>
    </w:rPr>
  </w:style>
  <w:style w:type="character" w:styleId="Hyperkobling">
    <w:name w:val="Hyperlink"/>
    <w:basedOn w:val="Standardskriftforavsnitt"/>
    <w:uiPriority w:val="99"/>
    <w:unhideWhenUsed/>
    <w:rsid w:val="00F006F3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qFormat/>
    <w:rsid w:val="009F3D47"/>
    <w:rPr>
      <w:sz w:val="16"/>
      <w:szCs w:val="16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qFormat/>
    <w:rsid w:val="009F3D47"/>
    <w:rPr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qFormat/>
    <w:rsid w:val="009F3D47"/>
    <w:rPr>
      <w:b/>
      <w:bCs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qFormat/>
    <w:rsid w:val="005C4540"/>
    <w:rPr>
      <w:sz w:val="20"/>
      <w:szCs w:val="20"/>
    </w:rPr>
  </w:style>
  <w:style w:type="character" w:customStyle="1" w:styleId="Fodnoteanker">
    <w:name w:val="Fodnoteanker"/>
    <w:rPr>
      <w:vertAlign w:val="superscript"/>
    </w:rPr>
  </w:style>
  <w:style w:type="character" w:customStyle="1" w:styleId="FootnoteCharacters">
    <w:name w:val="Footnote Characters"/>
    <w:basedOn w:val="Standardskriftforavsnitt"/>
    <w:uiPriority w:val="99"/>
    <w:unhideWhenUsed/>
    <w:qFormat/>
    <w:rsid w:val="005C4540"/>
    <w:rPr>
      <w:vertAlign w:val="superscript"/>
    </w:rPr>
  </w:style>
  <w:style w:type="character" w:customStyle="1" w:styleId="Overskrift4Tegn">
    <w:name w:val="Overskrift 4 Tegn"/>
    <w:basedOn w:val="Standardskriftforavsnitt"/>
    <w:link w:val="Overskrift4"/>
    <w:uiPriority w:val="9"/>
    <w:qFormat/>
    <w:rsid w:val="00C53EE9"/>
    <w:rPr>
      <w:rFonts w:ascii="Arial Narrow" w:hAnsi="Arial Narrow"/>
      <w:sz w:val="24"/>
      <w:szCs w:val="24"/>
      <w:u w:val="single"/>
    </w:rPr>
  </w:style>
  <w:style w:type="character" w:customStyle="1" w:styleId="Overskrift5Tegn">
    <w:name w:val="Overskrift 5 Tegn"/>
    <w:basedOn w:val="Standardskriftforavsnitt"/>
    <w:link w:val="Overskrift5"/>
    <w:uiPriority w:val="9"/>
    <w:qFormat/>
    <w:rsid w:val="009A0F90"/>
    <w:rPr>
      <w:rFonts w:ascii="Times New Roman" w:eastAsia="Times New Roman" w:hAnsi="Times New Roman" w:cs="Times New Roman"/>
      <w:b/>
      <w:szCs w:val="20"/>
      <w:lang w:eastAsia="da-DK"/>
    </w:rPr>
  </w:style>
  <w:style w:type="character" w:customStyle="1" w:styleId="Overskrift6Tegn">
    <w:name w:val="Overskrift 6 Tegn"/>
    <w:basedOn w:val="Standardskriftforavsnitt"/>
    <w:link w:val="Overskrift6"/>
    <w:uiPriority w:val="9"/>
    <w:qFormat/>
    <w:rsid w:val="00F54C31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qFormat/>
    <w:rsid w:val="007A49FE"/>
    <w:rPr>
      <w:rFonts w:ascii="Times New Roman" w:eastAsia="Times New Roman" w:hAnsi="Times New Roman" w:cs="Times New Roman"/>
      <w:i/>
      <w:sz w:val="24"/>
      <w:szCs w:val="24"/>
      <w:lang w:eastAsia="da-DK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qFormat/>
    <w:rsid w:val="00385DE8"/>
    <w:rPr>
      <w:sz w:val="20"/>
      <w:szCs w:val="20"/>
    </w:rPr>
  </w:style>
  <w:style w:type="character" w:customStyle="1" w:styleId="Slutnoteanker">
    <w:name w:val="Slutnoteanker"/>
    <w:rPr>
      <w:vertAlign w:val="superscript"/>
    </w:rPr>
  </w:style>
  <w:style w:type="character" w:customStyle="1" w:styleId="EndnoteCharacters">
    <w:name w:val="Endnote Characters"/>
    <w:basedOn w:val="Standardskriftforavsnitt"/>
    <w:uiPriority w:val="99"/>
    <w:semiHidden/>
    <w:unhideWhenUsed/>
    <w:qFormat/>
    <w:rsid w:val="00385DE8"/>
    <w:rPr>
      <w:vertAlign w:val="superscript"/>
    </w:rPr>
  </w:style>
  <w:style w:type="character" w:styleId="Svakutheving">
    <w:name w:val="Subtle Emphasis"/>
    <w:basedOn w:val="Standardskriftforavsnitt"/>
    <w:uiPriority w:val="19"/>
    <w:qFormat/>
    <w:rsid w:val="00F54262"/>
    <w:rPr>
      <w:i/>
      <w:iCs/>
      <w:color w:val="808080" w:themeColor="text1" w:themeTint="7F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sz w:val="24"/>
      <w:szCs w:val="24"/>
    </w:rPr>
  </w:style>
  <w:style w:type="paragraph" w:styleId="Overskriftforinnholdsfortegnelse">
    <w:name w:val="TOC Heading"/>
    <w:basedOn w:val="Normal"/>
    <w:next w:val="Brdtekst"/>
    <w:qFormat/>
    <w:pPr>
      <w:keepNext/>
      <w:spacing w:before="240" w:after="120"/>
    </w:pPr>
    <w:rPr>
      <w:rFonts w:ascii="Verdana" w:eastAsia="Microsoft YaHei" w:hAnsi="Verdana" w:cs="Mangal"/>
      <w:sz w:val="28"/>
      <w:szCs w:val="28"/>
    </w:rPr>
  </w:style>
  <w:style w:type="paragraph" w:styleId="Brdtekst">
    <w:name w:val="Body Text"/>
    <w:basedOn w:val="Normal"/>
    <w:pPr>
      <w:spacing w:after="140" w:line="276" w:lineRule="auto"/>
    </w:pPr>
  </w:style>
  <w:style w:type="paragraph" w:styleId="Liste">
    <w:name w:val="List"/>
    <w:basedOn w:val="Brdtekst"/>
    <w:rPr>
      <w:rFonts w:ascii="Verdana" w:hAnsi="Verdana" w:cs="Mangal"/>
    </w:rPr>
  </w:style>
  <w:style w:type="paragraph" w:styleId="Bildetekst">
    <w:name w:val="caption"/>
    <w:basedOn w:val="Normal"/>
    <w:qFormat/>
    <w:pPr>
      <w:suppressLineNumbers/>
      <w:spacing w:before="120" w:after="120"/>
    </w:pPr>
    <w:rPr>
      <w:rFonts w:ascii="Verdana" w:hAnsi="Verdana" w:cs="Mangal"/>
      <w:i/>
      <w:iCs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ascii="Verdana" w:hAnsi="Verdana" w:cs="Mangal"/>
    </w:rPr>
  </w:style>
  <w:style w:type="paragraph" w:styleId="Listeavsnitt">
    <w:name w:val="List Paragraph"/>
    <w:basedOn w:val="Normal"/>
    <w:uiPriority w:val="34"/>
    <w:qFormat/>
    <w:rsid w:val="00C1070F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unhideWhenUsed/>
    <w:qFormat/>
    <w:rsid w:val="00C76654"/>
    <w:pPr>
      <w:spacing w:after="0"/>
    </w:pPr>
    <w:rPr>
      <w:rFonts w:ascii="Verdana" w:hAnsi="Verdana" w:cs="Tahoma"/>
      <w:szCs w:val="16"/>
    </w:rPr>
  </w:style>
  <w:style w:type="paragraph" w:customStyle="1" w:styleId="Default">
    <w:name w:val="Default"/>
    <w:qFormat/>
    <w:rsid w:val="00ED1CFD"/>
    <w:rPr>
      <w:rFonts w:ascii="Arial" w:eastAsia="Verdana" w:hAnsi="Arial" w:cs="Arial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9600EA"/>
    <w:pPr>
      <w:tabs>
        <w:tab w:val="center" w:pos="4819"/>
        <w:tab w:val="right" w:pos="9638"/>
      </w:tabs>
      <w:spacing w:after="0"/>
    </w:pPr>
  </w:style>
  <w:style w:type="paragraph" w:styleId="Bunntekst">
    <w:name w:val="footer"/>
    <w:basedOn w:val="Normal"/>
    <w:link w:val="BunntekstTegn"/>
    <w:uiPriority w:val="99"/>
    <w:unhideWhenUsed/>
    <w:rsid w:val="009600EA"/>
    <w:pPr>
      <w:tabs>
        <w:tab w:val="center" w:pos="4819"/>
        <w:tab w:val="right" w:pos="9638"/>
      </w:tabs>
      <w:spacing w:after="0"/>
    </w:pPr>
  </w:style>
  <w:style w:type="paragraph" w:styleId="Merknadstekst">
    <w:name w:val="annotation text"/>
    <w:basedOn w:val="Normal"/>
    <w:link w:val="MerknadstekstTegn"/>
    <w:uiPriority w:val="99"/>
    <w:semiHidden/>
    <w:unhideWhenUsed/>
    <w:qFormat/>
    <w:rsid w:val="009F3D47"/>
    <w:rPr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qFormat/>
    <w:rsid w:val="009F3D47"/>
    <w:rPr>
      <w:b/>
      <w:bCs/>
    </w:rPr>
  </w:style>
  <w:style w:type="paragraph" w:styleId="Revisjon">
    <w:name w:val="Revision"/>
    <w:uiPriority w:val="99"/>
    <w:semiHidden/>
    <w:qFormat/>
    <w:rsid w:val="00A01532"/>
  </w:style>
  <w:style w:type="paragraph" w:styleId="Fotnotetekst">
    <w:name w:val="footnote text"/>
    <w:basedOn w:val="Normal"/>
    <w:link w:val="FotnotetekstTegn"/>
    <w:uiPriority w:val="99"/>
    <w:semiHidden/>
    <w:unhideWhenUsed/>
    <w:rsid w:val="005C4540"/>
    <w:pPr>
      <w:spacing w:after="0"/>
    </w:pPr>
    <w:rPr>
      <w:szCs w:val="20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85DE8"/>
    <w:pPr>
      <w:spacing w:after="0"/>
    </w:pPr>
    <w:rPr>
      <w:szCs w:val="20"/>
    </w:rPr>
  </w:style>
  <w:style w:type="paragraph" w:customStyle="1" w:styleId="Standard">
    <w:name w:val="Standard"/>
    <w:qFormat/>
    <w:rsid w:val="006D1525"/>
    <w:pPr>
      <w:suppressAutoHyphens/>
    </w:pPr>
    <w:rPr>
      <w:rFonts w:eastAsia="NSimSun" w:cs="Mangal"/>
      <w:kern w:val="2"/>
      <w:sz w:val="21"/>
      <w:szCs w:val="24"/>
      <w:lang w:eastAsia="zh-CN" w:bidi="hi-IN"/>
    </w:rPr>
  </w:style>
  <w:style w:type="paragraph" w:customStyle="1" w:styleId="Preformatted">
    <w:name w:val="Preformatted"/>
    <w:basedOn w:val="Standard"/>
    <w:qFormat/>
    <w:rsid w:val="006D152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urier New" w:hAnsi="Courier New" w:cs="Courier New"/>
      <w:sz w:val="20"/>
    </w:rPr>
  </w:style>
  <w:style w:type="table" w:styleId="Tabellrutenett">
    <w:name w:val="Table Grid"/>
    <w:basedOn w:val="Vanligtabell"/>
    <w:uiPriority w:val="59"/>
    <w:rsid w:val="0083362B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Vanligtabell"/>
    <w:uiPriority w:val="59"/>
    <w:rsid w:val="002E7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Tegn"/>
    <w:rsid w:val="00DF1FE4"/>
    <w:pPr>
      <w:framePr w:hSpace="141" w:wrap="around" w:vAnchor="text" w:hAnchor="text" w:y="1"/>
      <w:spacing w:after="0"/>
      <w:suppressOverlap/>
      <w:jc w:val="center"/>
    </w:pPr>
    <w:rPr>
      <w:rFonts w:ascii="Verdana" w:hAnsi="Verdana"/>
      <w:noProof/>
      <w:lang w:val="en-US"/>
    </w:rPr>
  </w:style>
  <w:style w:type="character" w:customStyle="1" w:styleId="EndNoteBibliographyTitleTegn">
    <w:name w:val="EndNote Bibliography Title Tegn"/>
    <w:basedOn w:val="Standardskriftforavsnitt"/>
    <w:link w:val="EndNoteBibliographyTitle"/>
    <w:rsid w:val="00DF1FE4"/>
    <w:rPr>
      <w:rFonts w:ascii="Verdana" w:hAnsi="Verdana"/>
      <w:noProof/>
      <w:lang w:val="en-US"/>
    </w:rPr>
  </w:style>
  <w:style w:type="paragraph" w:customStyle="1" w:styleId="EndNoteBibliography">
    <w:name w:val="EndNote Bibliography"/>
    <w:basedOn w:val="Normal"/>
    <w:link w:val="EndNoteBibliographyTegn"/>
    <w:rsid w:val="00DF1FE4"/>
    <w:pPr>
      <w:framePr w:hSpace="141" w:wrap="around" w:vAnchor="text" w:hAnchor="text" w:y="1"/>
      <w:suppressOverlap/>
    </w:pPr>
    <w:rPr>
      <w:rFonts w:ascii="Verdana" w:hAnsi="Verdana"/>
      <w:noProof/>
      <w:lang w:val="en-US"/>
    </w:rPr>
  </w:style>
  <w:style w:type="character" w:customStyle="1" w:styleId="EndNoteBibliographyTegn">
    <w:name w:val="EndNote Bibliography Tegn"/>
    <w:basedOn w:val="Standardskriftforavsnitt"/>
    <w:link w:val="EndNoteBibliography"/>
    <w:rsid w:val="00DF1FE4"/>
    <w:rPr>
      <w:rFonts w:ascii="Verdana" w:hAnsi="Verdana"/>
      <w:noProof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70F"/>
    <w:pPr>
      <w:spacing w:after="21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C107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027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0278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3EE9"/>
    <w:pPr>
      <w:keepNext/>
      <w:outlineLvl w:val="3"/>
    </w:pPr>
    <w:rPr>
      <w:rFonts w:ascii="Arial Narrow" w:hAnsi="Arial Narrow"/>
      <w:sz w:val="24"/>
      <w:szCs w:val="24"/>
      <w:u w:val="single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A0F90"/>
    <w:pPr>
      <w:keepNext/>
      <w:spacing w:after="220"/>
      <w:outlineLvl w:val="4"/>
    </w:pPr>
    <w:rPr>
      <w:rFonts w:ascii="Times New Roman" w:eastAsia="Times New Roman" w:hAnsi="Times New Roman" w:cs="Times New Roman"/>
      <w:b/>
      <w:sz w:val="22"/>
      <w:szCs w:val="20"/>
      <w:lang w:eastAsia="da-DK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F54C3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7A49FE"/>
    <w:pPr>
      <w:keepNext/>
      <w:spacing w:after="220"/>
      <w:outlineLvl w:val="6"/>
    </w:pPr>
    <w:rPr>
      <w:rFonts w:ascii="Times New Roman" w:eastAsia="Times New Roman" w:hAnsi="Times New Roman" w:cs="Times New Roman"/>
      <w:i/>
      <w:sz w:val="24"/>
      <w:szCs w:val="24"/>
      <w:lang w:eastAsia="da-DK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BobletekstTegn">
    <w:name w:val="Bobletekst Tegn"/>
    <w:basedOn w:val="Standardskriftforavsnitt"/>
    <w:link w:val="Bobletekst"/>
    <w:uiPriority w:val="99"/>
    <w:qFormat/>
    <w:rsid w:val="00C76654"/>
    <w:rPr>
      <w:rFonts w:ascii="Verdana" w:hAnsi="Verdana" w:cs="Tahoma"/>
      <w:sz w:val="20"/>
      <w:szCs w:val="16"/>
    </w:rPr>
  </w:style>
  <w:style w:type="character" w:customStyle="1" w:styleId="Overskrift3Tegn">
    <w:name w:val="Overskrift 3 Tegn"/>
    <w:basedOn w:val="Standardskriftforavsnitt"/>
    <w:link w:val="Overskrift3"/>
    <w:uiPriority w:val="9"/>
    <w:qFormat/>
    <w:rsid w:val="00C1070F"/>
    <w:rPr>
      <w:rFonts w:asciiTheme="majorHAnsi" w:eastAsiaTheme="majorEastAsia" w:hAnsiTheme="majorHAnsi" w:cstheme="majorBidi"/>
      <w:b/>
      <w:bCs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qFormat/>
    <w:rsid w:val="00C1070F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qFormat/>
    <w:rsid w:val="00C1070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opptekstTegn">
    <w:name w:val="Topptekst Tegn"/>
    <w:basedOn w:val="Standardskriftforavsnitt"/>
    <w:link w:val="Topptekst"/>
    <w:uiPriority w:val="99"/>
    <w:qFormat/>
    <w:rsid w:val="009600EA"/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qFormat/>
    <w:rsid w:val="009600EA"/>
    <w:rPr>
      <w:sz w:val="20"/>
    </w:rPr>
  </w:style>
  <w:style w:type="character" w:styleId="Hyperkobling">
    <w:name w:val="Hyperlink"/>
    <w:basedOn w:val="Standardskriftforavsnitt"/>
    <w:uiPriority w:val="99"/>
    <w:unhideWhenUsed/>
    <w:rsid w:val="00F006F3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qFormat/>
    <w:rsid w:val="009F3D47"/>
    <w:rPr>
      <w:sz w:val="16"/>
      <w:szCs w:val="16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qFormat/>
    <w:rsid w:val="009F3D47"/>
    <w:rPr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qFormat/>
    <w:rsid w:val="009F3D47"/>
    <w:rPr>
      <w:b/>
      <w:bCs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qFormat/>
    <w:rsid w:val="005C4540"/>
    <w:rPr>
      <w:sz w:val="20"/>
      <w:szCs w:val="20"/>
    </w:rPr>
  </w:style>
  <w:style w:type="character" w:customStyle="1" w:styleId="Fodnoteanker">
    <w:name w:val="Fodnoteanker"/>
    <w:rPr>
      <w:vertAlign w:val="superscript"/>
    </w:rPr>
  </w:style>
  <w:style w:type="character" w:customStyle="1" w:styleId="FootnoteCharacters">
    <w:name w:val="Footnote Characters"/>
    <w:basedOn w:val="Standardskriftforavsnitt"/>
    <w:uiPriority w:val="99"/>
    <w:unhideWhenUsed/>
    <w:qFormat/>
    <w:rsid w:val="005C4540"/>
    <w:rPr>
      <w:vertAlign w:val="superscript"/>
    </w:rPr>
  </w:style>
  <w:style w:type="character" w:customStyle="1" w:styleId="Overskrift4Tegn">
    <w:name w:val="Overskrift 4 Tegn"/>
    <w:basedOn w:val="Standardskriftforavsnitt"/>
    <w:link w:val="Overskrift4"/>
    <w:uiPriority w:val="9"/>
    <w:qFormat/>
    <w:rsid w:val="00C53EE9"/>
    <w:rPr>
      <w:rFonts w:ascii="Arial Narrow" w:hAnsi="Arial Narrow"/>
      <w:sz w:val="24"/>
      <w:szCs w:val="24"/>
      <w:u w:val="single"/>
    </w:rPr>
  </w:style>
  <w:style w:type="character" w:customStyle="1" w:styleId="Overskrift5Tegn">
    <w:name w:val="Overskrift 5 Tegn"/>
    <w:basedOn w:val="Standardskriftforavsnitt"/>
    <w:link w:val="Overskrift5"/>
    <w:uiPriority w:val="9"/>
    <w:qFormat/>
    <w:rsid w:val="009A0F90"/>
    <w:rPr>
      <w:rFonts w:ascii="Times New Roman" w:eastAsia="Times New Roman" w:hAnsi="Times New Roman" w:cs="Times New Roman"/>
      <w:b/>
      <w:szCs w:val="20"/>
      <w:lang w:eastAsia="da-DK"/>
    </w:rPr>
  </w:style>
  <w:style w:type="character" w:customStyle="1" w:styleId="Overskrift6Tegn">
    <w:name w:val="Overskrift 6 Tegn"/>
    <w:basedOn w:val="Standardskriftforavsnitt"/>
    <w:link w:val="Overskrift6"/>
    <w:uiPriority w:val="9"/>
    <w:qFormat/>
    <w:rsid w:val="00F54C31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qFormat/>
    <w:rsid w:val="007A49FE"/>
    <w:rPr>
      <w:rFonts w:ascii="Times New Roman" w:eastAsia="Times New Roman" w:hAnsi="Times New Roman" w:cs="Times New Roman"/>
      <w:i/>
      <w:sz w:val="24"/>
      <w:szCs w:val="24"/>
      <w:lang w:eastAsia="da-DK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qFormat/>
    <w:rsid w:val="00385DE8"/>
    <w:rPr>
      <w:sz w:val="20"/>
      <w:szCs w:val="20"/>
    </w:rPr>
  </w:style>
  <w:style w:type="character" w:customStyle="1" w:styleId="Slutnoteanker">
    <w:name w:val="Slutnoteanker"/>
    <w:rPr>
      <w:vertAlign w:val="superscript"/>
    </w:rPr>
  </w:style>
  <w:style w:type="character" w:customStyle="1" w:styleId="EndnoteCharacters">
    <w:name w:val="Endnote Characters"/>
    <w:basedOn w:val="Standardskriftforavsnitt"/>
    <w:uiPriority w:val="99"/>
    <w:semiHidden/>
    <w:unhideWhenUsed/>
    <w:qFormat/>
    <w:rsid w:val="00385DE8"/>
    <w:rPr>
      <w:vertAlign w:val="superscript"/>
    </w:rPr>
  </w:style>
  <w:style w:type="character" w:styleId="Svakutheving">
    <w:name w:val="Subtle Emphasis"/>
    <w:basedOn w:val="Standardskriftforavsnitt"/>
    <w:uiPriority w:val="19"/>
    <w:qFormat/>
    <w:rsid w:val="00F54262"/>
    <w:rPr>
      <w:i/>
      <w:iCs/>
      <w:color w:val="808080" w:themeColor="text1" w:themeTint="7F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sz w:val="24"/>
      <w:szCs w:val="24"/>
    </w:rPr>
  </w:style>
  <w:style w:type="paragraph" w:styleId="Overskriftforinnholdsfortegnelse">
    <w:name w:val="TOC Heading"/>
    <w:basedOn w:val="Normal"/>
    <w:next w:val="Brdtekst"/>
    <w:qFormat/>
    <w:pPr>
      <w:keepNext/>
      <w:spacing w:before="240" w:after="120"/>
    </w:pPr>
    <w:rPr>
      <w:rFonts w:ascii="Verdana" w:eastAsia="Microsoft YaHei" w:hAnsi="Verdana" w:cs="Mangal"/>
      <w:sz w:val="28"/>
      <w:szCs w:val="28"/>
    </w:rPr>
  </w:style>
  <w:style w:type="paragraph" w:styleId="Brdtekst">
    <w:name w:val="Body Text"/>
    <w:basedOn w:val="Normal"/>
    <w:pPr>
      <w:spacing w:after="140" w:line="276" w:lineRule="auto"/>
    </w:pPr>
  </w:style>
  <w:style w:type="paragraph" w:styleId="Liste">
    <w:name w:val="List"/>
    <w:basedOn w:val="Brdtekst"/>
    <w:rPr>
      <w:rFonts w:ascii="Verdana" w:hAnsi="Verdana" w:cs="Mangal"/>
    </w:rPr>
  </w:style>
  <w:style w:type="paragraph" w:styleId="Bildetekst">
    <w:name w:val="caption"/>
    <w:basedOn w:val="Normal"/>
    <w:qFormat/>
    <w:pPr>
      <w:suppressLineNumbers/>
      <w:spacing w:before="120" w:after="120"/>
    </w:pPr>
    <w:rPr>
      <w:rFonts w:ascii="Verdana" w:hAnsi="Verdana" w:cs="Mangal"/>
      <w:i/>
      <w:iCs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ascii="Verdana" w:hAnsi="Verdana" w:cs="Mangal"/>
    </w:rPr>
  </w:style>
  <w:style w:type="paragraph" w:styleId="Listeavsnitt">
    <w:name w:val="List Paragraph"/>
    <w:basedOn w:val="Normal"/>
    <w:uiPriority w:val="34"/>
    <w:qFormat/>
    <w:rsid w:val="00C1070F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unhideWhenUsed/>
    <w:qFormat/>
    <w:rsid w:val="00C76654"/>
    <w:pPr>
      <w:spacing w:after="0"/>
    </w:pPr>
    <w:rPr>
      <w:rFonts w:ascii="Verdana" w:hAnsi="Verdana" w:cs="Tahoma"/>
      <w:szCs w:val="16"/>
    </w:rPr>
  </w:style>
  <w:style w:type="paragraph" w:customStyle="1" w:styleId="Default">
    <w:name w:val="Default"/>
    <w:qFormat/>
    <w:rsid w:val="00ED1CFD"/>
    <w:rPr>
      <w:rFonts w:ascii="Arial" w:eastAsia="Verdana" w:hAnsi="Arial" w:cs="Arial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9600EA"/>
    <w:pPr>
      <w:tabs>
        <w:tab w:val="center" w:pos="4819"/>
        <w:tab w:val="right" w:pos="9638"/>
      </w:tabs>
      <w:spacing w:after="0"/>
    </w:pPr>
  </w:style>
  <w:style w:type="paragraph" w:styleId="Bunntekst">
    <w:name w:val="footer"/>
    <w:basedOn w:val="Normal"/>
    <w:link w:val="BunntekstTegn"/>
    <w:uiPriority w:val="99"/>
    <w:unhideWhenUsed/>
    <w:rsid w:val="009600EA"/>
    <w:pPr>
      <w:tabs>
        <w:tab w:val="center" w:pos="4819"/>
        <w:tab w:val="right" w:pos="9638"/>
      </w:tabs>
      <w:spacing w:after="0"/>
    </w:pPr>
  </w:style>
  <w:style w:type="paragraph" w:styleId="Merknadstekst">
    <w:name w:val="annotation text"/>
    <w:basedOn w:val="Normal"/>
    <w:link w:val="MerknadstekstTegn"/>
    <w:uiPriority w:val="99"/>
    <w:semiHidden/>
    <w:unhideWhenUsed/>
    <w:qFormat/>
    <w:rsid w:val="009F3D47"/>
    <w:rPr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qFormat/>
    <w:rsid w:val="009F3D47"/>
    <w:rPr>
      <w:b/>
      <w:bCs/>
    </w:rPr>
  </w:style>
  <w:style w:type="paragraph" w:styleId="Revisjon">
    <w:name w:val="Revision"/>
    <w:uiPriority w:val="99"/>
    <w:semiHidden/>
    <w:qFormat/>
    <w:rsid w:val="00A01532"/>
  </w:style>
  <w:style w:type="paragraph" w:styleId="Fotnotetekst">
    <w:name w:val="footnote text"/>
    <w:basedOn w:val="Normal"/>
    <w:link w:val="FotnotetekstTegn"/>
    <w:uiPriority w:val="99"/>
    <w:semiHidden/>
    <w:unhideWhenUsed/>
    <w:rsid w:val="005C4540"/>
    <w:pPr>
      <w:spacing w:after="0"/>
    </w:pPr>
    <w:rPr>
      <w:szCs w:val="20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85DE8"/>
    <w:pPr>
      <w:spacing w:after="0"/>
    </w:pPr>
    <w:rPr>
      <w:szCs w:val="20"/>
    </w:rPr>
  </w:style>
  <w:style w:type="paragraph" w:customStyle="1" w:styleId="Standard">
    <w:name w:val="Standard"/>
    <w:qFormat/>
    <w:rsid w:val="006D1525"/>
    <w:pPr>
      <w:suppressAutoHyphens/>
    </w:pPr>
    <w:rPr>
      <w:rFonts w:eastAsia="NSimSun" w:cs="Mangal"/>
      <w:kern w:val="2"/>
      <w:sz w:val="21"/>
      <w:szCs w:val="24"/>
      <w:lang w:eastAsia="zh-CN" w:bidi="hi-IN"/>
    </w:rPr>
  </w:style>
  <w:style w:type="paragraph" w:customStyle="1" w:styleId="Preformatted">
    <w:name w:val="Preformatted"/>
    <w:basedOn w:val="Standard"/>
    <w:qFormat/>
    <w:rsid w:val="006D152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urier New" w:hAnsi="Courier New" w:cs="Courier New"/>
      <w:sz w:val="20"/>
    </w:rPr>
  </w:style>
  <w:style w:type="table" w:styleId="Tabellrutenett">
    <w:name w:val="Table Grid"/>
    <w:basedOn w:val="Vanligtabell"/>
    <w:uiPriority w:val="59"/>
    <w:rsid w:val="0083362B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Vanligtabell"/>
    <w:uiPriority w:val="59"/>
    <w:rsid w:val="002E7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Tegn"/>
    <w:rsid w:val="00DF1FE4"/>
    <w:pPr>
      <w:framePr w:hSpace="141" w:wrap="around" w:vAnchor="text" w:hAnchor="text" w:y="1"/>
      <w:spacing w:after="0"/>
      <w:suppressOverlap/>
      <w:jc w:val="center"/>
    </w:pPr>
    <w:rPr>
      <w:rFonts w:ascii="Verdana" w:hAnsi="Verdana"/>
      <w:noProof/>
      <w:lang w:val="en-US"/>
    </w:rPr>
  </w:style>
  <w:style w:type="character" w:customStyle="1" w:styleId="EndNoteBibliographyTitleTegn">
    <w:name w:val="EndNote Bibliography Title Tegn"/>
    <w:basedOn w:val="Standardskriftforavsnitt"/>
    <w:link w:val="EndNoteBibliographyTitle"/>
    <w:rsid w:val="00DF1FE4"/>
    <w:rPr>
      <w:rFonts w:ascii="Verdana" w:hAnsi="Verdana"/>
      <w:noProof/>
      <w:lang w:val="en-US"/>
    </w:rPr>
  </w:style>
  <w:style w:type="paragraph" w:customStyle="1" w:styleId="EndNoteBibliography">
    <w:name w:val="EndNote Bibliography"/>
    <w:basedOn w:val="Normal"/>
    <w:link w:val="EndNoteBibliographyTegn"/>
    <w:rsid w:val="00DF1FE4"/>
    <w:pPr>
      <w:framePr w:hSpace="141" w:wrap="around" w:vAnchor="text" w:hAnchor="text" w:y="1"/>
      <w:suppressOverlap/>
    </w:pPr>
    <w:rPr>
      <w:rFonts w:ascii="Verdana" w:hAnsi="Verdana"/>
      <w:noProof/>
      <w:lang w:val="en-US"/>
    </w:rPr>
  </w:style>
  <w:style w:type="character" w:customStyle="1" w:styleId="EndNoteBibliographyTegn">
    <w:name w:val="EndNote Bibliography Tegn"/>
    <w:basedOn w:val="Standardskriftforavsnitt"/>
    <w:link w:val="EndNoteBibliography"/>
    <w:rsid w:val="00DF1FE4"/>
    <w:rPr>
      <w:rFonts w:ascii="Verdana" w:hAnsi="Verdana"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D7E8A-EF1F-4576-BCCB-627648473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1461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Region Midtjylland</Company>
  <LinksUpToDate>false</LinksUpToDate>
  <CharactersWithSpaces>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Henriette Lipczak</dc:creator>
  <cp:lastModifiedBy>Petter Brandal</cp:lastModifiedBy>
  <cp:revision>4</cp:revision>
  <cp:lastPrinted>2018-01-16T09:07:00Z</cp:lastPrinted>
  <dcterms:created xsi:type="dcterms:W3CDTF">2020-07-13T12:09:00Z</dcterms:created>
  <dcterms:modified xsi:type="dcterms:W3CDTF">2020-07-13T20:11:00Z</dcterms:modified>
  <dc:language>da-DK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Region Midtjylland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