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54F" w:rsidRPr="00765218" w:rsidRDefault="00DE2210">
      <w:pPr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765218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upplement Table 1</w:t>
      </w:r>
      <w:r w:rsidR="00765218" w:rsidRPr="00765218">
        <w:rPr>
          <w:rFonts w:ascii="Times New Roman" w:hAnsi="Times New Roman" w:cs="Times New Roman"/>
          <w:sz w:val="24"/>
        </w:rPr>
        <w:t>: Search strategy for Systematic Review</w:t>
      </w:r>
    </w:p>
    <w:tbl>
      <w:tblPr>
        <w:tblW w:w="3332" w:type="pct"/>
        <w:tblLook w:val="04A0" w:firstRow="1" w:lastRow="0" w:firstColumn="1" w:lastColumn="0" w:noHBand="0" w:noVBand="1"/>
      </w:tblPr>
      <w:tblGrid>
        <w:gridCol w:w="820"/>
        <w:gridCol w:w="5195"/>
      </w:tblGrid>
      <w:tr w:rsidR="00765218" w:rsidRPr="00BA18FA" w:rsidTr="00B97A0A">
        <w:trPr>
          <w:trHeight w:val="300"/>
        </w:trPr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#</w:t>
            </w:r>
          </w:p>
        </w:tc>
        <w:tc>
          <w:tcPr>
            <w:tcW w:w="4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Search terms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exp melanoma/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melanoma*.tw.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melanoma*.mp.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exp skin neoplasms/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or/1-4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exp b raf kinase/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exp proto-oncogene proteins b-raf/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B*RAF*V600*.ti,ab.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("B*RAF" or "*V600" or "*V600E").tw.</w:t>
            </w:r>
          </w:p>
        </w:tc>
      </w:tr>
      <w:tr w:rsidR="00765218" w:rsidRPr="00FD3C9C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9C1E5D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da-DK" w:eastAsia="zh-CN"/>
              </w:rPr>
            </w:pPr>
            <w:r w:rsidRPr="009C1E5D">
              <w:rPr>
                <w:rFonts w:ascii="Arial" w:eastAsia="Times New Roman" w:hAnsi="Arial" w:cs="Arial"/>
                <w:color w:val="000000"/>
                <w:sz w:val="20"/>
                <w:szCs w:val="20"/>
                <w:lang w:val="da-DK" w:eastAsia="zh-CN"/>
              </w:rPr>
              <w:t>("B*RAF*" adj3 "*V600*").tw.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or/6-10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5 and 11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exp survival analysis/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exp prognosis/</w:t>
            </w:r>
          </w:p>
        </w:tc>
      </w:tr>
      <w:tr w:rsidR="00765218" w:rsidRPr="00BA18FA" w:rsidTr="00B97A0A">
        <w:trPr>
          <w:trHeight w:val="51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("associat*" or "prognos*" or "survival").tw.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or/13-15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16 and 12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limit 17 to english language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4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limit 18 to yr="2002-current"</w:t>
            </w:r>
          </w:p>
        </w:tc>
      </w:tr>
      <w:tr w:rsidR="00765218" w:rsidRPr="00BA18FA" w:rsidTr="00B97A0A">
        <w:trPr>
          <w:trHeight w:val="300"/>
        </w:trPr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43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5218" w:rsidRPr="00BA18FA" w:rsidRDefault="00765218" w:rsidP="00B97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BA18FA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remove duplicates from 19</w:t>
            </w:r>
          </w:p>
        </w:tc>
      </w:tr>
    </w:tbl>
    <w:p w:rsidR="00765218" w:rsidRDefault="00765218" w:rsidP="00765218">
      <w:pPr>
        <w:jc w:val="center"/>
      </w:pPr>
    </w:p>
    <w:sectPr w:rsidR="007652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218"/>
    <w:rsid w:val="003D42ED"/>
    <w:rsid w:val="00530567"/>
    <w:rsid w:val="005A654F"/>
    <w:rsid w:val="00765218"/>
    <w:rsid w:val="008E6BAB"/>
    <w:rsid w:val="00DE2210"/>
    <w:rsid w:val="00EB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9932DD-5EF9-4D79-A7A7-36F6D513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5218"/>
    <w:pPr>
      <w:spacing w:after="160" w:line="259" w:lineRule="auto"/>
    </w:pPr>
    <w:rPr>
      <w:rFonts w:eastAsia="SimSu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ICON Brand Colours">
      <a:dk1>
        <a:srgbClr val="575756"/>
      </a:dk1>
      <a:lt1>
        <a:srgbClr val="FFFFFF"/>
      </a:lt1>
      <a:dk2>
        <a:srgbClr val="6A696D"/>
      </a:dk2>
      <a:lt2>
        <a:srgbClr val="CEDB00"/>
      </a:lt2>
      <a:accent1>
        <a:srgbClr val="128474"/>
      </a:accent1>
      <a:accent2>
        <a:srgbClr val="004750"/>
      </a:accent2>
      <a:accent3>
        <a:srgbClr val="60C3D6"/>
      </a:accent3>
      <a:accent4>
        <a:srgbClr val="632B86"/>
      </a:accent4>
      <a:accent5>
        <a:srgbClr val="94D60A"/>
      </a:accent5>
      <a:accent6>
        <a:srgbClr val="1790D0"/>
      </a:accent6>
      <a:hlink>
        <a:srgbClr val="128474"/>
      </a:hlink>
      <a:folHlink>
        <a:srgbClr val="6A696D"/>
      </a:folHlink>
    </a:clrScheme>
    <a:fontScheme name="ICO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Papagiannopoulos, Christos</dc:creator>
  <cp:keywords/>
  <dc:description/>
  <cp:lastModifiedBy>Admin</cp:lastModifiedBy>
  <cp:revision>2</cp:revision>
  <dcterms:created xsi:type="dcterms:W3CDTF">2020-03-31T05:34:00Z</dcterms:created>
  <dcterms:modified xsi:type="dcterms:W3CDTF">2020-03-31T05:34:00Z</dcterms:modified>
</cp:coreProperties>
</file>