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3E465" w14:textId="77777777" w:rsidR="004736A9" w:rsidRPr="009B7360" w:rsidRDefault="004736A9" w:rsidP="004736A9">
      <w:pPr>
        <w:spacing w:after="200" w:line="276" w:lineRule="auto"/>
        <w:rPr>
          <w:rFonts w:ascii="Arial" w:hAnsi="Arial" w:cs="Arial"/>
          <w:sz w:val="20"/>
          <w:szCs w:val="20"/>
          <w:lang w:val="en-US"/>
        </w:rPr>
      </w:pPr>
      <w:r w:rsidRPr="00B21099">
        <w:rPr>
          <w:rFonts w:ascii="Arial" w:hAnsi="Arial" w:cs="Arial"/>
          <w:b/>
          <w:sz w:val="20"/>
          <w:szCs w:val="20"/>
          <w:lang w:val="en-US"/>
        </w:rPr>
        <w:t xml:space="preserve">SUPPLEMENTAL TABLE </w:t>
      </w:r>
      <w:r>
        <w:rPr>
          <w:rFonts w:ascii="Arial" w:hAnsi="Arial" w:cs="Arial"/>
          <w:b/>
          <w:sz w:val="20"/>
          <w:szCs w:val="20"/>
          <w:lang w:val="en-US"/>
        </w:rPr>
        <w:t>1</w:t>
      </w:r>
      <w:r w:rsidRPr="00C3584A">
        <w:rPr>
          <w:rFonts w:ascii="Arial" w:hAnsi="Arial" w:cs="Arial"/>
          <w:b/>
          <w:sz w:val="20"/>
          <w:szCs w:val="20"/>
          <w:lang w:val="en-US"/>
        </w:rPr>
        <w:t>: UNIVARIATE ANALYSIS FOR FACTORS ASSOCIATED WITH P</w:t>
      </w:r>
      <w:r>
        <w:rPr>
          <w:rFonts w:ascii="Arial" w:hAnsi="Arial" w:cs="Arial"/>
          <w:b/>
          <w:sz w:val="20"/>
          <w:szCs w:val="20"/>
          <w:lang w:val="en-US"/>
        </w:rPr>
        <w:t>ROGRESSION-FREE SURVIVAL AND OVERALL SURVIVAL.</w:t>
      </w:r>
      <w:r w:rsidRPr="00C3584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9B7360">
        <w:rPr>
          <w:rFonts w:ascii="Arial" w:hAnsi="Arial" w:cs="Arial"/>
          <w:sz w:val="20"/>
          <w:szCs w:val="20"/>
          <w:lang w:val="en-US"/>
        </w:rPr>
        <w:t xml:space="preserve">Outcome was calculated with Kaplan-Meier estimates. P-values were calculated using the Mantel-Cox test. </w:t>
      </w:r>
      <w:r>
        <w:rPr>
          <w:rFonts w:ascii="Arial" w:hAnsi="Arial" w:cs="Arial"/>
          <w:sz w:val="20"/>
          <w:szCs w:val="20"/>
          <w:lang w:val="en-US"/>
        </w:rPr>
        <w:t>Significant results are in bold.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2691"/>
        <w:gridCol w:w="992"/>
        <w:gridCol w:w="1276"/>
        <w:gridCol w:w="992"/>
        <w:gridCol w:w="1134"/>
      </w:tblGrid>
      <w:tr w:rsidR="004736A9" w:rsidRPr="00B21099" w14:paraId="1CD2C3D1" w14:textId="77777777" w:rsidTr="00DC068E">
        <w:trPr>
          <w:trHeight w:val="300"/>
        </w:trPr>
        <w:tc>
          <w:tcPr>
            <w:tcW w:w="5382" w:type="dxa"/>
            <w:gridSpan w:val="2"/>
            <w:shd w:val="clear" w:color="auto" w:fill="000000" w:themeFill="text1"/>
            <w:noWrap/>
            <w:vAlign w:val="bottom"/>
            <w:hideMark/>
          </w:tcPr>
          <w:p w14:paraId="449DB6FB" w14:textId="77777777" w:rsidR="004736A9" w:rsidRPr="00B21099" w:rsidRDefault="004736A9" w:rsidP="00DC068E">
            <w:pPr>
              <w:spacing w:before="40" w:after="40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  <w:t>Parameter</w:t>
            </w:r>
          </w:p>
        </w:tc>
        <w:tc>
          <w:tcPr>
            <w:tcW w:w="992" w:type="dxa"/>
            <w:shd w:val="clear" w:color="auto" w:fill="000000" w:themeFill="text1"/>
            <w:noWrap/>
            <w:vAlign w:val="bottom"/>
            <w:hideMark/>
          </w:tcPr>
          <w:p w14:paraId="71818F2D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  <w:t>PFS</w:t>
            </w:r>
          </w:p>
        </w:tc>
        <w:tc>
          <w:tcPr>
            <w:tcW w:w="1276" w:type="dxa"/>
            <w:shd w:val="clear" w:color="auto" w:fill="000000" w:themeFill="text1"/>
            <w:noWrap/>
            <w:vAlign w:val="bottom"/>
            <w:hideMark/>
          </w:tcPr>
          <w:p w14:paraId="125EA2F1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  <w:t>p</w:t>
            </w:r>
          </w:p>
        </w:tc>
        <w:tc>
          <w:tcPr>
            <w:tcW w:w="992" w:type="dxa"/>
            <w:shd w:val="clear" w:color="auto" w:fill="000000" w:themeFill="text1"/>
            <w:noWrap/>
            <w:vAlign w:val="bottom"/>
            <w:hideMark/>
          </w:tcPr>
          <w:p w14:paraId="539DB91D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  <w:t>OS</w:t>
            </w:r>
          </w:p>
        </w:tc>
        <w:tc>
          <w:tcPr>
            <w:tcW w:w="1134" w:type="dxa"/>
            <w:shd w:val="clear" w:color="auto" w:fill="000000" w:themeFill="text1"/>
            <w:noWrap/>
            <w:vAlign w:val="bottom"/>
            <w:hideMark/>
          </w:tcPr>
          <w:p w14:paraId="64D364E6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  <w:t>p</w:t>
            </w:r>
          </w:p>
        </w:tc>
      </w:tr>
      <w:tr w:rsidR="004736A9" w:rsidRPr="00C3584A" w14:paraId="3F28FDD2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5CAEF0DB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3584A">
              <w:rPr>
                <w:rFonts w:ascii="Arial" w:eastAsia="Times New Roman" w:hAnsi="Arial" w:cs="Arial"/>
                <w:sz w:val="20"/>
                <w:szCs w:val="20"/>
              </w:rPr>
              <w:t xml:space="preserve">Sarcomatoid dedifferentiation </w:t>
            </w:r>
            <w:r w:rsidRPr="001D4655">
              <w:rPr>
                <w:rFonts w:ascii="Arial" w:eastAsia="Times New Roman" w:hAnsi="Arial" w:cs="Arial"/>
                <w:sz w:val="20"/>
                <w:szCs w:val="20"/>
                <w:u w:val="single"/>
              </w:rPr>
              <w:t>&gt;</w:t>
            </w: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25%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5AE9C9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0C790E5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0.0011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0E88F8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FA95B87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0.0008</w:t>
            </w:r>
          </w:p>
        </w:tc>
      </w:tr>
      <w:tr w:rsidR="004736A9" w:rsidRPr="00C3584A" w14:paraId="433BDADA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229E2879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Sarcomatoid dedifferentiation &lt;</w:t>
            </w: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25%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8372DD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DA5802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6F28C2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77B60C3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736A9" w:rsidRPr="00C3584A" w14:paraId="4A7A6A1F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6A47B802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Neutrophils &gt; 7800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6B0442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5.5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08F4886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0.0008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DDE969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3504BD7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0.0008</w:t>
            </w:r>
          </w:p>
        </w:tc>
      </w:tr>
      <w:tr w:rsidR="004736A9" w:rsidRPr="00C3584A" w14:paraId="447FC3C7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5545FA22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Neutrophils &lt; 7800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99C024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D6D2475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1C6E41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0BE6D9C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736A9" w:rsidRPr="00C3584A" w14:paraId="0B7ECFCF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7486756B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Platelets &gt; 450000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5378B0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E49EAA7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0.0223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BBE608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77480D2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0.302</w:t>
            </w:r>
          </w:p>
        </w:tc>
      </w:tr>
      <w:tr w:rsidR="004736A9" w:rsidRPr="00C3584A" w14:paraId="659218AE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1AF6F1AC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Platelets &lt; 450000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A2132D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AC667F5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8F0E34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3209F75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36A9" w:rsidRPr="00C3584A" w14:paraId="1B7553BD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30C9A87F" w14:textId="77777777" w:rsidR="004736A9" w:rsidRPr="00B21099" w:rsidRDefault="004736A9" w:rsidP="00DC068E">
            <w:pPr>
              <w:spacing w:before="40" w:after="40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iCs/>
                <w:sz w:val="20"/>
                <w:szCs w:val="20"/>
              </w:rPr>
              <w:t>LDH &gt; 1.5 ULN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51EF72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95BC40D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0.3083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7D062F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24.5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762FC49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0.4793</w:t>
            </w:r>
          </w:p>
        </w:tc>
      </w:tr>
      <w:tr w:rsidR="004736A9" w:rsidRPr="00C3584A" w14:paraId="1101924F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7F1A3D9E" w14:textId="77777777" w:rsidR="004736A9" w:rsidRPr="00B21099" w:rsidRDefault="004736A9" w:rsidP="00DC068E">
            <w:pPr>
              <w:spacing w:before="40" w:after="40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iCs/>
                <w:sz w:val="20"/>
                <w:szCs w:val="20"/>
              </w:rPr>
              <w:t>LDH &lt; 1.5 ULN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BACCF0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554D474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6721A2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82263B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</w:p>
        </w:tc>
      </w:tr>
      <w:tr w:rsidR="004736A9" w:rsidRPr="00C3584A" w14:paraId="5ABC4038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04569155" w14:textId="77777777" w:rsidR="004736A9" w:rsidRPr="00B21099" w:rsidRDefault="004736A9" w:rsidP="00DC068E">
            <w:pPr>
              <w:spacing w:before="40" w:after="40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>(</w:t>
            </w:r>
            <w:r w:rsidRPr="00B21099">
              <w:rPr>
                <w:rFonts w:ascii="Arial" w:eastAsia="Times New Roman" w:hAnsi="Arial" w:cs="Arial"/>
                <w:iCs/>
                <w:sz w:val="20"/>
                <w:szCs w:val="20"/>
              </w:rPr>
              <w:t>Corrected</w:t>
            </w: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>)</w:t>
            </w:r>
            <w:r w:rsidRPr="00B21099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calcium &gt; 10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>mg/dl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1218F0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953655D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0.</w:t>
            </w: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6460C6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8E16A6A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0.</w:t>
            </w: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>70</w:t>
            </w:r>
          </w:p>
        </w:tc>
      </w:tr>
      <w:tr w:rsidR="004736A9" w:rsidRPr="00C3584A" w14:paraId="0E922F3C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02F88AC6" w14:textId="77777777" w:rsidR="004736A9" w:rsidRPr="00B21099" w:rsidRDefault="004736A9" w:rsidP="00DC068E">
            <w:pPr>
              <w:spacing w:before="40" w:after="40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>(</w:t>
            </w:r>
            <w:r w:rsidRPr="00B21099">
              <w:rPr>
                <w:rFonts w:ascii="Arial" w:eastAsia="Times New Roman" w:hAnsi="Arial" w:cs="Arial"/>
                <w:iCs/>
                <w:sz w:val="20"/>
                <w:szCs w:val="20"/>
              </w:rPr>
              <w:t>Corrected</w:t>
            </w: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>)</w:t>
            </w:r>
            <w:r w:rsidRPr="00B21099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calcium &lt; 10</w:t>
            </w:r>
            <w:r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mg/dl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F08D06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E5ED06A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6E2395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A580A5C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</w:p>
        </w:tc>
      </w:tr>
      <w:tr w:rsidR="004736A9" w:rsidRPr="00C3584A" w14:paraId="765C8E60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192AD309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Hemoglobin low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EEC9A0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5B9D24B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0.2444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C578E9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6BC718A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0.2983</w:t>
            </w:r>
          </w:p>
        </w:tc>
      </w:tr>
      <w:tr w:rsidR="004736A9" w:rsidRPr="00C3584A" w14:paraId="036485B6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57CEF182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Hemoglobin normal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13F326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D63DA5C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BCE84C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C285C2B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736A9" w:rsidRPr="00C3584A" w14:paraId="70346C5B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426A5169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Bone metastases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C20F20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10.5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6CAFA45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0.0441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EFF305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74AEB5E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0.0087</w:t>
            </w:r>
          </w:p>
        </w:tc>
      </w:tr>
      <w:tr w:rsidR="004736A9" w:rsidRPr="00C3584A" w14:paraId="4B953A3D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262DDEE3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No bone metastases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CC7FCF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84FFDC4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C732AD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7EFF4F4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736A9" w:rsidRPr="00C3584A" w14:paraId="31124921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36E80AE8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Liver metastases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F72A76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B24FC4E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0.2209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F03DE4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F83098E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0.0391</w:t>
            </w:r>
          </w:p>
        </w:tc>
      </w:tr>
      <w:tr w:rsidR="004736A9" w:rsidRPr="00C3584A" w14:paraId="7FC71C7E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258C47D6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No liver metastases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ACB636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9D6E473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06D769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582A380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736A9" w:rsidRPr="00C3584A" w14:paraId="3BE1B74A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149D1A6B" w14:textId="77777777" w:rsidR="004736A9" w:rsidRPr="00B21099" w:rsidRDefault="004736A9" w:rsidP="00DC068E">
            <w:pPr>
              <w:spacing w:before="40" w:after="40"/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</w:pPr>
            <w:r w:rsidRPr="00B21099"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  <w:t xml:space="preserve">Time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  <w:t>between diagnosis and systemic</w:t>
            </w:r>
            <w:r w:rsidRPr="00B21099"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  <w:t xml:space="preserve"> t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  <w:t>herapy</w:t>
            </w:r>
            <w:r w:rsidRPr="00B21099"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  <w:t xml:space="preserve"> &lt;12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0B2C19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9A7A1E2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0.1466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FA3D09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1044542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0.28</w:t>
            </w:r>
          </w:p>
        </w:tc>
      </w:tr>
      <w:tr w:rsidR="004736A9" w:rsidRPr="00C3584A" w14:paraId="040B5A29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5D416234" w14:textId="77777777" w:rsidR="004736A9" w:rsidRPr="00B21099" w:rsidRDefault="004736A9" w:rsidP="00DC068E">
            <w:pPr>
              <w:spacing w:before="40" w:after="40"/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</w:pPr>
            <w:r w:rsidRPr="00B21099"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  <w:t xml:space="preserve">Time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  <w:t>between diagnosis and systemic</w:t>
            </w:r>
            <w:r w:rsidRPr="00B21099"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  <w:t xml:space="preserve"> t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  <w:t>herapy</w:t>
            </w:r>
            <w:r w:rsidRPr="00B21099">
              <w:rPr>
                <w:rFonts w:ascii="Arial" w:eastAsia="Times New Roman" w:hAnsi="Arial" w:cs="Arial"/>
                <w:iCs/>
                <w:sz w:val="20"/>
                <w:szCs w:val="20"/>
                <w:lang w:val="en-US"/>
              </w:rPr>
              <w:t xml:space="preserve"> &gt;12 months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615A4E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1D22E04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3C1477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1A02C0">
              <w:rPr>
                <w:rFonts w:ascii="Arial" w:eastAsia="Times New Roman" w:hAnsi="Arial" w:cs="Arial"/>
                <w:iCs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6E9D7DE" w14:textId="77777777" w:rsidR="004736A9" w:rsidRPr="001A02C0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</w:p>
        </w:tc>
      </w:tr>
      <w:tr w:rsidR="004736A9" w:rsidRPr="00C3584A" w14:paraId="7F990576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428E89C5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KPS &lt; 8</w:t>
            </w: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483137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9950556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&lt; 0.0001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FAA5E8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EBBA43F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&lt; 0.0001</w:t>
            </w:r>
          </w:p>
        </w:tc>
      </w:tr>
      <w:tr w:rsidR="004736A9" w:rsidRPr="00C3584A" w14:paraId="5CE2CFA2" w14:textId="77777777" w:rsidTr="00DC068E">
        <w:trPr>
          <w:trHeight w:val="300"/>
        </w:trPr>
        <w:tc>
          <w:tcPr>
            <w:tcW w:w="5382" w:type="dxa"/>
            <w:gridSpan w:val="2"/>
            <w:shd w:val="clear" w:color="000000" w:fill="FFFFFF"/>
            <w:noWrap/>
            <w:vAlign w:val="bottom"/>
            <w:hideMark/>
          </w:tcPr>
          <w:p w14:paraId="2C737462" w14:textId="77777777" w:rsidR="004736A9" w:rsidRPr="00C3584A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KPS ≥ 8</w:t>
            </w:r>
            <w:r w:rsidRPr="00C3584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449875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BDEF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185636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1099">
              <w:rPr>
                <w:rFonts w:ascii="Arial" w:eastAsia="Times New Roman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2E09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736A9" w:rsidRPr="00C3584A" w14:paraId="45F1B0BD" w14:textId="77777777" w:rsidTr="00DC068E">
        <w:trPr>
          <w:trHeight w:val="300"/>
        </w:trPr>
        <w:tc>
          <w:tcPr>
            <w:tcW w:w="2691" w:type="dxa"/>
            <w:tcBorders>
              <w:bottom w:val="nil"/>
            </w:tcBorders>
            <w:shd w:val="clear" w:color="000000" w:fill="FFFFFF"/>
            <w:noWrap/>
            <w:vAlign w:val="bottom"/>
          </w:tcPr>
          <w:p w14:paraId="044454D2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IMDC prognostic score</w:t>
            </w:r>
          </w:p>
        </w:tc>
        <w:tc>
          <w:tcPr>
            <w:tcW w:w="2691" w:type="dxa"/>
            <w:shd w:val="clear" w:color="000000" w:fill="FFFFFF"/>
            <w:vAlign w:val="bottom"/>
          </w:tcPr>
          <w:p w14:paraId="4C769D08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Good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D732434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14:paraId="4540D919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D577CF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72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14:paraId="0F623757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0.0039</w:t>
            </w:r>
          </w:p>
        </w:tc>
      </w:tr>
      <w:tr w:rsidR="004736A9" w:rsidRPr="00C3584A" w14:paraId="485BD96D" w14:textId="77777777" w:rsidTr="00DC068E">
        <w:trPr>
          <w:trHeight w:val="300"/>
        </w:trPr>
        <w:tc>
          <w:tcPr>
            <w:tcW w:w="269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</w:tcPr>
          <w:p w14:paraId="64161BF9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1" w:type="dxa"/>
            <w:shd w:val="clear" w:color="000000" w:fill="FFFFFF"/>
            <w:vAlign w:val="bottom"/>
          </w:tcPr>
          <w:p w14:paraId="3F3C0D14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Intermediate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DCE8823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14:paraId="774998AD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732FB0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134" w:type="dxa"/>
            <w:vMerge/>
            <w:shd w:val="clear" w:color="auto" w:fill="auto"/>
            <w:noWrap/>
            <w:vAlign w:val="bottom"/>
          </w:tcPr>
          <w:p w14:paraId="26F9631B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736A9" w:rsidRPr="00C3584A" w14:paraId="6FEE7554" w14:textId="77777777" w:rsidTr="00DC068E">
        <w:trPr>
          <w:trHeight w:val="300"/>
        </w:trPr>
        <w:tc>
          <w:tcPr>
            <w:tcW w:w="2691" w:type="dxa"/>
            <w:tcBorders>
              <w:top w:val="nil"/>
            </w:tcBorders>
            <w:shd w:val="clear" w:color="000000" w:fill="FFFFFF"/>
            <w:noWrap/>
            <w:vAlign w:val="bottom"/>
          </w:tcPr>
          <w:p w14:paraId="06B1038B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1" w:type="dxa"/>
            <w:shd w:val="clear" w:color="000000" w:fill="FFFFFF"/>
            <w:vAlign w:val="bottom"/>
          </w:tcPr>
          <w:p w14:paraId="4FE18FE9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Poor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B5AC220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D60F5C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617E5B5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D42DD1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736A9" w:rsidRPr="00C3584A" w14:paraId="097AC77A" w14:textId="77777777" w:rsidTr="00DC068E">
        <w:trPr>
          <w:trHeight w:val="300"/>
        </w:trPr>
        <w:tc>
          <w:tcPr>
            <w:tcW w:w="2691" w:type="dxa"/>
            <w:tcBorders>
              <w:bottom w:val="nil"/>
            </w:tcBorders>
            <w:shd w:val="clear" w:color="000000" w:fill="FFFFFF"/>
            <w:noWrap/>
            <w:vAlign w:val="bottom"/>
          </w:tcPr>
          <w:p w14:paraId="2A17FF85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ccrcc-classification</w:t>
            </w:r>
          </w:p>
        </w:tc>
        <w:tc>
          <w:tcPr>
            <w:tcW w:w="2691" w:type="dxa"/>
            <w:shd w:val="clear" w:color="000000" w:fill="FFFFFF"/>
            <w:vAlign w:val="bottom"/>
          </w:tcPr>
          <w:p w14:paraId="75B24949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ccrcc1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3B269A8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E8C40D9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0.0015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5A0B778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1AB737F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0.0016</w:t>
            </w:r>
          </w:p>
        </w:tc>
      </w:tr>
      <w:tr w:rsidR="004736A9" w:rsidRPr="00C3584A" w14:paraId="58111B9E" w14:textId="77777777" w:rsidTr="00DC068E">
        <w:trPr>
          <w:trHeight w:val="300"/>
        </w:trPr>
        <w:tc>
          <w:tcPr>
            <w:tcW w:w="269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</w:tcPr>
          <w:p w14:paraId="46433BDB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1" w:type="dxa"/>
            <w:shd w:val="clear" w:color="000000" w:fill="FFFFFF"/>
            <w:vAlign w:val="bottom"/>
          </w:tcPr>
          <w:p w14:paraId="1C5C24AA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ccrcc2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5F75B03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D6B3FFB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825B60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F82785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736A9" w:rsidRPr="00C3584A" w14:paraId="1A82FA53" w14:textId="77777777" w:rsidTr="00DC068E">
        <w:trPr>
          <w:trHeight w:val="300"/>
        </w:trPr>
        <w:tc>
          <w:tcPr>
            <w:tcW w:w="269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</w:tcPr>
          <w:p w14:paraId="235D5172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1" w:type="dxa"/>
            <w:shd w:val="clear" w:color="000000" w:fill="FFFFFF"/>
            <w:vAlign w:val="bottom"/>
          </w:tcPr>
          <w:p w14:paraId="4E0A3C1C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ccrcc3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9B0D2C3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F9285D1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32469E3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6FEDD78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736A9" w:rsidRPr="00C3584A" w14:paraId="41F7A7DD" w14:textId="77777777" w:rsidTr="00DC068E">
        <w:trPr>
          <w:trHeight w:val="300"/>
        </w:trPr>
        <w:tc>
          <w:tcPr>
            <w:tcW w:w="2691" w:type="dxa"/>
            <w:tcBorders>
              <w:top w:val="nil"/>
            </w:tcBorders>
            <w:shd w:val="clear" w:color="000000" w:fill="FFFFFF"/>
            <w:noWrap/>
            <w:vAlign w:val="bottom"/>
          </w:tcPr>
          <w:p w14:paraId="2DC9EF56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91" w:type="dxa"/>
            <w:shd w:val="clear" w:color="000000" w:fill="FFFFFF"/>
            <w:vAlign w:val="bottom"/>
          </w:tcPr>
          <w:p w14:paraId="36EF7E06" w14:textId="77777777" w:rsidR="004736A9" w:rsidRDefault="004736A9" w:rsidP="00DC068E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ccrcc4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CC28679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DAD7EB6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E2F325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496A2FE" w14:textId="77777777" w:rsidR="004736A9" w:rsidRPr="00B21099" w:rsidRDefault="004736A9" w:rsidP="00DC068E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54EFAEF6" w14:textId="77777777" w:rsidR="004736A9" w:rsidRPr="00E667E3" w:rsidRDefault="004736A9" w:rsidP="004736A9">
      <w:pPr>
        <w:spacing w:after="200" w:line="276" w:lineRule="auto"/>
        <w:rPr>
          <w:rFonts w:ascii="Arial" w:hAnsi="Arial" w:cs="Arial"/>
          <w:sz w:val="18"/>
          <w:szCs w:val="18"/>
          <w:highlight w:val="cyan"/>
          <w:lang w:val="en-US"/>
        </w:rPr>
      </w:pPr>
      <w:r w:rsidRPr="00E667E3">
        <w:rPr>
          <w:rFonts w:ascii="Arial" w:hAnsi="Arial" w:cs="Arial"/>
          <w:sz w:val="18"/>
          <w:szCs w:val="18"/>
          <w:lang w:val="en-US"/>
        </w:rPr>
        <w:t>PFS: Progression-free survival. OS: Overall survival. LDH: lactate dehydrogenase. KPS: Karnofsky Performance Status. IMDC: International Metastatic Renal Cell Carcinoma Database Consortium.</w:t>
      </w:r>
      <w:r w:rsidRPr="00E667E3">
        <w:rPr>
          <w:rFonts w:ascii="Arial" w:hAnsi="Arial" w:cs="Arial"/>
          <w:sz w:val="18"/>
          <w:szCs w:val="18"/>
          <w:highlight w:val="cyan"/>
          <w:lang w:val="en-US"/>
        </w:rPr>
        <w:br w:type="page"/>
      </w:r>
    </w:p>
    <w:p w14:paraId="0A213BFC" w14:textId="5A7C31F5" w:rsidR="006C1713" w:rsidRPr="0040600A" w:rsidRDefault="006C1713" w:rsidP="006C1713">
      <w:pPr>
        <w:spacing w:after="200" w:line="276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SUPPLEMENTAL </w:t>
      </w:r>
      <w:r w:rsidRPr="0087122E">
        <w:rPr>
          <w:rFonts w:ascii="Arial" w:hAnsi="Arial" w:cs="Arial"/>
          <w:b/>
          <w:lang w:val="en-US"/>
        </w:rPr>
        <w:t xml:space="preserve">TABLE </w:t>
      </w:r>
      <w:r>
        <w:rPr>
          <w:rFonts w:ascii="Arial" w:hAnsi="Arial" w:cs="Arial"/>
          <w:b/>
          <w:lang w:val="en-US"/>
        </w:rPr>
        <w:t>2</w:t>
      </w:r>
      <w:r w:rsidRPr="0087122E">
        <w:rPr>
          <w:rFonts w:ascii="Arial" w:hAnsi="Arial" w:cs="Arial"/>
          <w:b/>
          <w:lang w:val="en-US"/>
        </w:rPr>
        <w:t xml:space="preserve">: </w:t>
      </w:r>
      <w:r w:rsidRPr="0040600A">
        <w:rPr>
          <w:rFonts w:ascii="Arial" w:hAnsi="Arial" w:cs="Arial"/>
          <w:b/>
          <w:lang w:val="en-US"/>
        </w:rPr>
        <w:t>BIVARIATE ANALYSIS FOR PFS AND OS FOR THE MOLECULAR CLASSIFICATION AND VEGFR2-EXPRESSION</w:t>
      </w:r>
    </w:p>
    <w:p w14:paraId="3806DA69" w14:textId="77777777" w:rsidR="006C1713" w:rsidRDefault="006C1713" w:rsidP="006C1713">
      <w:pPr>
        <w:spacing w:after="200" w:line="276" w:lineRule="auto"/>
        <w:rPr>
          <w:b/>
          <w:highlight w:val="cyan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521"/>
        <w:gridCol w:w="2306"/>
        <w:gridCol w:w="1541"/>
        <w:gridCol w:w="1924"/>
        <w:gridCol w:w="1924"/>
      </w:tblGrid>
      <w:tr w:rsidR="006C1713" w:rsidRPr="00CA4F97" w14:paraId="74E5DD24" w14:textId="77777777" w:rsidTr="005335CB">
        <w:tc>
          <w:tcPr>
            <w:tcW w:w="2689" w:type="dxa"/>
            <w:shd w:val="clear" w:color="auto" w:fill="000000" w:themeFill="text1"/>
          </w:tcPr>
          <w:p w14:paraId="79F5B9E5" w14:textId="77777777" w:rsidR="006C1713" w:rsidRPr="0040600A" w:rsidRDefault="006C1713" w:rsidP="005335CB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highlight w:val="cyan"/>
                <w:lang w:val="en-US"/>
              </w:rPr>
            </w:pPr>
          </w:p>
        </w:tc>
        <w:tc>
          <w:tcPr>
            <w:tcW w:w="5386" w:type="dxa"/>
            <w:gridSpan w:val="3"/>
            <w:shd w:val="clear" w:color="auto" w:fill="000000" w:themeFill="text1"/>
          </w:tcPr>
          <w:p w14:paraId="62E97888" w14:textId="77777777" w:rsidR="006C1713" w:rsidRPr="0040600A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40600A">
              <w:rPr>
                <w:rFonts w:ascii="Arial" w:hAnsi="Arial" w:cs="Arial"/>
                <w:b/>
                <w:lang w:val="en-US"/>
              </w:rPr>
              <w:t>PFS</w:t>
            </w:r>
          </w:p>
        </w:tc>
        <w:tc>
          <w:tcPr>
            <w:tcW w:w="5389" w:type="dxa"/>
            <w:gridSpan w:val="3"/>
            <w:shd w:val="clear" w:color="auto" w:fill="000000" w:themeFill="text1"/>
          </w:tcPr>
          <w:p w14:paraId="31C1DA71" w14:textId="77777777" w:rsidR="006C1713" w:rsidRPr="0040600A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40600A">
              <w:rPr>
                <w:rFonts w:ascii="Arial" w:hAnsi="Arial" w:cs="Arial"/>
                <w:b/>
                <w:lang w:val="en-US"/>
              </w:rPr>
              <w:t>OS</w:t>
            </w:r>
          </w:p>
        </w:tc>
      </w:tr>
      <w:tr w:rsidR="006C1713" w:rsidRPr="0040600A" w14:paraId="63332403" w14:textId="77777777" w:rsidTr="005335CB">
        <w:tc>
          <w:tcPr>
            <w:tcW w:w="2689" w:type="dxa"/>
            <w:shd w:val="clear" w:color="auto" w:fill="000000" w:themeFill="text1"/>
          </w:tcPr>
          <w:p w14:paraId="3161A1D8" w14:textId="77777777" w:rsidR="006C1713" w:rsidRPr="0040600A" w:rsidRDefault="006C1713" w:rsidP="005335CB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highlight w:val="cyan"/>
                <w:lang w:val="en-US"/>
              </w:rPr>
            </w:pPr>
          </w:p>
        </w:tc>
        <w:tc>
          <w:tcPr>
            <w:tcW w:w="1559" w:type="dxa"/>
            <w:shd w:val="clear" w:color="auto" w:fill="000000" w:themeFill="text1"/>
          </w:tcPr>
          <w:p w14:paraId="098AA760" w14:textId="77777777" w:rsidR="006C1713" w:rsidRPr="0040600A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40600A">
              <w:rPr>
                <w:rFonts w:ascii="Arial" w:hAnsi="Arial" w:cs="Arial"/>
                <w:b/>
                <w:lang w:val="en-US"/>
              </w:rPr>
              <w:t>p-value</w:t>
            </w:r>
          </w:p>
        </w:tc>
        <w:tc>
          <w:tcPr>
            <w:tcW w:w="1521" w:type="dxa"/>
            <w:shd w:val="clear" w:color="auto" w:fill="000000" w:themeFill="text1"/>
          </w:tcPr>
          <w:p w14:paraId="2743C16D" w14:textId="77777777" w:rsidR="006C1713" w:rsidRPr="0040600A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40600A">
              <w:rPr>
                <w:rFonts w:ascii="Arial" w:hAnsi="Arial" w:cs="Arial"/>
                <w:b/>
                <w:lang w:val="en-US"/>
              </w:rPr>
              <w:t>HR</w:t>
            </w:r>
          </w:p>
        </w:tc>
        <w:tc>
          <w:tcPr>
            <w:tcW w:w="2306" w:type="dxa"/>
            <w:shd w:val="clear" w:color="auto" w:fill="000000" w:themeFill="text1"/>
          </w:tcPr>
          <w:p w14:paraId="6D604B3C" w14:textId="77777777" w:rsidR="006C1713" w:rsidRPr="0040600A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40600A">
              <w:rPr>
                <w:rFonts w:ascii="Arial" w:hAnsi="Arial" w:cs="Arial"/>
                <w:b/>
                <w:lang w:val="en-US"/>
              </w:rPr>
              <w:t>95%CI</w:t>
            </w:r>
          </w:p>
        </w:tc>
        <w:tc>
          <w:tcPr>
            <w:tcW w:w="1541" w:type="dxa"/>
            <w:shd w:val="clear" w:color="auto" w:fill="000000" w:themeFill="text1"/>
          </w:tcPr>
          <w:p w14:paraId="2233386E" w14:textId="77777777" w:rsidR="006C1713" w:rsidRPr="0040600A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40600A">
              <w:rPr>
                <w:rFonts w:ascii="Arial" w:hAnsi="Arial" w:cs="Arial"/>
                <w:b/>
                <w:lang w:val="en-US"/>
              </w:rPr>
              <w:t>p-value</w:t>
            </w:r>
          </w:p>
        </w:tc>
        <w:tc>
          <w:tcPr>
            <w:tcW w:w="1924" w:type="dxa"/>
            <w:shd w:val="clear" w:color="auto" w:fill="000000" w:themeFill="text1"/>
          </w:tcPr>
          <w:p w14:paraId="2208A2B6" w14:textId="77777777" w:rsidR="006C1713" w:rsidRPr="0040600A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40600A">
              <w:rPr>
                <w:rFonts w:ascii="Arial" w:hAnsi="Arial" w:cs="Arial"/>
                <w:b/>
                <w:lang w:val="en-US"/>
              </w:rPr>
              <w:t>HR</w:t>
            </w:r>
          </w:p>
        </w:tc>
        <w:tc>
          <w:tcPr>
            <w:tcW w:w="1924" w:type="dxa"/>
            <w:shd w:val="clear" w:color="auto" w:fill="000000" w:themeFill="text1"/>
          </w:tcPr>
          <w:p w14:paraId="4056F649" w14:textId="77777777" w:rsidR="006C1713" w:rsidRPr="0040600A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40600A">
              <w:rPr>
                <w:rFonts w:ascii="Arial" w:hAnsi="Arial" w:cs="Arial"/>
                <w:b/>
                <w:lang w:val="en-US"/>
              </w:rPr>
              <w:t>95%CI</w:t>
            </w:r>
          </w:p>
        </w:tc>
      </w:tr>
      <w:tr w:rsidR="006C1713" w:rsidRPr="0040600A" w14:paraId="2234B603" w14:textId="77777777" w:rsidTr="005335CB">
        <w:tc>
          <w:tcPr>
            <w:tcW w:w="2689" w:type="dxa"/>
          </w:tcPr>
          <w:p w14:paraId="3BF96A98" w14:textId="77777777" w:rsidR="006C1713" w:rsidRPr="0040600A" w:rsidRDefault="006C1713" w:rsidP="005335CB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highlight w:val="cyan"/>
                <w:lang w:val="en-US"/>
              </w:rPr>
            </w:pPr>
            <w:r w:rsidRPr="0040600A">
              <w:rPr>
                <w:rFonts w:ascii="Arial" w:hAnsi="Arial" w:cs="Arial"/>
                <w:color w:val="000000"/>
              </w:rPr>
              <w:t>VEGFR2</w:t>
            </w:r>
          </w:p>
        </w:tc>
        <w:tc>
          <w:tcPr>
            <w:tcW w:w="1559" w:type="dxa"/>
          </w:tcPr>
          <w:p w14:paraId="6A7B2B73" w14:textId="77777777" w:rsidR="006C1713" w:rsidRPr="0087122E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87122E">
              <w:rPr>
                <w:rFonts w:ascii="Arial" w:hAnsi="Arial" w:cs="Arial"/>
                <w:lang w:val="en-US"/>
              </w:rPr>
              <w:t>0.151</w:t>
            </w:r>
          </w:p>
        </w:tc>
        <w:tc>
          <w:tcPr>
            <w:tcW w:w="1521" w:type="dxa"/>
          </w:tcPr>
          <w:p w14:paraId="123EB9A4" w14:textId="77777777" w:rsidR="006C1713" w:rsidRPr="0087122E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87122E">
              <w:rPr>
                <w:rFonts w:ascii="Arial" w:hAnsi="Arial" w:cs="Arial"/>
                <w:lang w:val="en-US"/>
              </w:rPr>
              <w:t>1.121</w:t>
            </w:r>
          </w:p>
        </w:tc>
        <w:tc>
          <w:tcPr>
            <w:tcW w:w="2306" w:type="dxa"/>
          </w:tcPr>
          <w:p w14:paraId="0B647A69" w14:textId="77777777" w:rsidR="006C1713" w:rsidRPr="0087122E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87122E">
              <w:rPr>
                <w:rFonts w:ascii="Arial" w:hAnsi="Arial" w:cs="Arial"/>
                <w:lang w:val="en-US"/>
              </w:rPr>
              <w:t>0.959-1.311</w:t>
            </w:r>
          </w:p>
        </w:tc>
        <w:tc>
          <w:tcPr>
            <w:tcW w:w="1541" w:type="dxa"/>
          </w:tcPr>
          <w:p w14:paraId="28B8B99B" w14:textId="77777777" w:rsidR="006C1713" w:rsidRPr="0087122E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87122E">
              <w:rPr>
                <w:rFonts w:ascii="Arial" w:hAnsi="Arial" w:cs="Arial"/>
                <w:lang w:val="en-US"/>
              </w:rPr>
              <w:t>0.116</w:t>
            </w:r>
          </w:p>
        </w:tc>
        <w:tc>
          <w:tcPr>
            <w:tcW w:w="1924" w:type="dxa"/>
          </w:tcPr>
          <w:p w14:paraId="51B53045" w14:textId="77777777" w:rsidR="006C1713" w:rsidRPr="0087122E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87122E">
              <w:rPr>
                <w:rFonts w:ascii="Arial" w:hAnsi="Arial" w:cs="Arial"/>
                <w:lang w:val="en-US"/>
              </w:rPr>
              <w:t>1.135</w:t>
            </w:r>
          </w:p>
        </w:tc>
        <w:tc>
          <w:tcPr>
            <w:tcW w:w="1924" w:type="dxa"/>
          </w:tcPr>
          <w:p w14:paraId="2F09B36A" w14:textId="77777777" w:rsidR="006C1713" w:rsidRPr="0087122E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87122E">
              <w:rPr>
                <w:rFonts w:ascii="Arial" w:hAnsi="Arial" w:cs="Arial"/>
                <w:lang w:val="en-US"/>
              </w:rPr>
              <w:t>0.969-1.328</w:t>
            </w:r>
          </w:p>
        </w:tc>
      </w:tr>
      <w:tr w:rsidR="006C1713" w:rsidRPr="00EC3685" w14:paraId="43A79E1F" w14:textId="77777777" w:rsidTr="005335CB">
        <w:tc>
          <w:tcPr>
            <w:tcW w:w="2689" w:type="dxa"/>
          </w:tcPr>
          <w:p w14:paraId="5B375606" w14:textId="77777777" w:rsidR="006C1713" w:rsidRPr="0040600A" w:rsidRDefault="006C1713" w:rsidP="005335CB">
            <w:pPr>
              <w:spacing w:beforeLines="20" w:before="48" w:afterLines="20" w:after="48" w:line="276" w:lineRule="auto"/>
              <w:rPr>
                <w:rFonts w:ascii="Arial" w:hAnsi="Arial" w:cs="Arial"/>
                <w:b/>
                <w:highlight w:val="cyan"/>
                <w:lang w:val="en-US"/>
              </w:rPr>
            </w:pPr>
            <w:r w:rsidRPr="0040600A">
              <w:rPr>
                <w:rFonts w:ascii="Arial" w:hAnsi="Arial" w:cs="Arial"/>
                <w:color w:val="000000"/>
              </w:rPr>
              <w:t>ccrcc2&amp;3 versus ccrcc1&amp;4</w:t>
            </w:r>
          </w:p>
        </w:tc>
        <w:tc>
          <w:tcPr>
            <w:tcW w:w="1559" w:type="dxa"/>
          </w:tcPr>
          <w:p w14:paraId="74EC0236" w14:textId="77777777" w:rsidR="006C1713" w:rsidRPr="00084BF6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84BF6">
              <w:rPr>
                <w:rFonts w:ascii="Arial" w:hAnsi="Arial" w:cs="Arial"/>
                <w:b/>
                <w:lang w:val="en-US"/>
              </w:rPr>
              <w:t>0.012</w:t>
            </w:r>
          </w:p>
        </w:tc>
        <w:tc>
          <w:tcPr>
            <w:tcW w:w="1521" w:type="dxa"/>
          </w:tcPr>
          <w:p w14:paraId="1D1DD040" w14:textId="77777777" w:rsidR="006C1713" w:rsidRPr="00084BF6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2.041</w:t>
            </w:r>
          </w:p>
        </w:tc>
        <w:tc>
          <w:tcPr>
            <w:tcW w:w="2306" w:type="dxa"/>
          </w:tcPr>
          <w:p w14:paraId="1BCAD9D4" w14:textId="77777777" w:rsidR="006C1713" w:rsidRPr="00084BF6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1.168-3.559</w:t>
            </w:r>
          </w:p>
        </w:tc>
        <w:tc>
          <w:tcPr>
            <w:tcW w:w="1541" w:type="dxa"/>
          </w:tcPr>
          <w:p w14:paraId="501364CB" w14:textId="77777777" w:rsidR="006C1713" w:rsidRPr="00084BF6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084BF6">
              <w:rPr>
                <w:rFonts w:ascii="Arial" w:hAnsi="Arial" w:cs="Arial"/>
                <w:b/>
                <w:lang w:val="en-US"/>
              </w:rPr>
              <w:t>0.011</w:t>
            </w:r>
          </w:p>
        </w:tc>
        <w:tc>
          <w:tcPr>
            <w:tcW w:w="1924" w:type="dxa"/>
          </w:tcPr>
          <w:p w14:paraId="130EA43A" w14:textId="77777777" w:rsidR="006C1713" w:rsidRPr="00084BF6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1.980</w:t>
            </w:r>
          </w:p>
        </w:tc>
        <w:tc>
          <w:tcPr>
            <w:tcW w:w="1924" w:type="dxa"/>
          </w:tcPr>
          <w:p w14:paraId="33BF0ECD" w14:textId="77777777" w:rsidR="006C1713" w:rsidRPr="00084BF6" w:rsidRDefault="006C1713" w:rsidP="005335CB">
            <w:pPr>
              <w:spacing w:beforeLines="20" w:before="48" w:afterLines="20" w:after="48"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1.170-3.356</w:t>
            </w:r>
          </w:p>
        </w:tc>
      </w:tr>
    </w:tbl>
    <w:p w14:paraId="1069E853" w14:textId="1B58DDED" w:rsidR="006C1713" w:rsidRDefault="006C1713" w:rsidP="006C1713">
      <w:pPr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HR: hazard ratio. PFS: progression free survival. OS: overall survival. CI: confidence interval. </w:t>
      </w:r>
      <w:r w:rsidRPr="00DD4C8B">
        <w:rPr>
          <w:rFonts w:ascii="Arial" w:hAnsi="Arial" w:cs="Arial"/>
          <w:sz w:val="20"/>
          <w:szCs w:val="20"/>
          <w:lang w:val="en-US"/>
        </w:rPr>
        <w:t>VEGFR</w:t>
      </w:r>
      <w:r w:rsidR="00537988">
        <w:rPr>
          <w:rFonts w:ascii="Arial" w:hAnsi="Arial" w:cs="Arial"/>
          <w:sz w:val="20"/>
          <w:szCs w:val="20"/>
          <w:lang w:val="en-US"/>
        </w:rPr>
        <w:t>:</w:t>
      </w:r>
      <w:r w:rsidRPr="00DD4C8B">
        <w:rPr>
          <w:rFonts w:ascii="Arial" w:hAnsi="Arial" w:cs="Arial"/>
          <w:sz w:val="20"/>
          <w:szCs w:val="20"/>
          <w:lang w:val="en-US"/>
        </w:rPr>
        <w:t xml:space="preserve"> vascular endothelial growth factor receptor.</w:t>
      </w:r>
    </w:p>
    <w:p w14:paraId="4A02828E" w14:textId="77777777" w:rsidR="006C1713" w:rsidRDefault="006C1713" w:rsidP="006C1713">
      <w:pPr>
        <w:spacing w:after="200" w:line="276" w:lineRule="auto"/>
        <w:rPr>
          <w:b/>
          <w:highlight w:val="cyan"/>
          <w:lang w:val="en-US"/>
        </w:rPr>
      </w:pPr>
    </w:p>
    <w:p w14:paraId="5D576996" w14:textId="77777777" w:rsidR="006C1713" w:rsidRDefault="006C1713" w:rsidP="006C1713">
      <w:pPr>
        <w:spacing w:after="200" w:line="276" w:lineRule="auto"/>
        <w:rPr>
          <w:b/>
          <w:highlight w:val="cyan"/>
          <w:lang w:val="en-US"/>
        </w:rPr>
      </w:pPr>
    </w:p>
    <w:p w14:paraId="0355B584" w14:textId="77777777" w:rsidR="006C1713" w:rsidRDefault="006C1713">
      <w:pPr>
        <w:spacing w:after="200" w:line="276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3EB07D5E" w14:textId="378C2B47" w:rsidR="002E3D4A" w:rsidRDefault="00917734" w:rsidP="002E3D4A">
      <w:pPr>
        <w:rPr>
          <w:rFonts w:ascii="Arial" w:hAnsi="Arial" w:cs="Arial"/>
          <w:sz w:val="20"/>
          <w:szCs w:val="20"/>
          <w:lang w:val="en-US"/>
        </w:rPr>
      </w:pPr>
      <w:r w:rsidRPr="00B21099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SUPPLEMENTAL </w:t>
      </w:r>
      <w:r w:rsidR="002E3D4A" w:rsidRPr="00B21099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4736A9">
        <w:rPr>
          <w:rFonts w:ascii="Arial" w:hAnsi="Arial" w:cs="Arial"/>
          <w:b/>
          <w:sz w:val="20"/>
          <w:szCs w:val="20"/>
          <w:lang w:val="en-US"/>
        </w:rPr>
        <w:t>3</w:t>
      </w:r>
      <w:r w:rsidR="002E3D4A" w:rsidRPr="00B21099">
        <w:rPr>
          <w:rFonts w:ascii="Arial" w:hAnsi="Arial" w:cs="Arial"/>
          <w:b/>
          <w:sz w:val="20"/>
          <w:szCs w:val="20"/>
          <w:lang w:val="en-US"/>
        </w:rPr>
        <w:t>:</w:t>
      </w:r>
      <w:r w:rsidR="002E3D4A" w:rsidRPr="009A6F3C">
        <w:rPr>
          <w:rFonts w:ascii="Arial" w:hAnsi="Arial" w:cs="Arial"/>
          <w:b/>
          <w:sz w:val="20"/>
          <w:szCs w:val="20"/>
          <w:lang w:val="en-US"/>
        </w:rPr>
        <w:t xml:space="preserve"> PEARSON CORRELATION BETWEEN GENES INVOLVED IN THE ANGIOGENESIS-PATHWAY AND IN THE IMMUNE-SUPPRESSIVE MICRO-ENVIRONMENT</w:t>
      </w:r>
      <w:r w:rsidR="0014694B" w:rsidRPr="009A6F3C">
        <w:rPr>
          <w:rFonts w:ascii="Arial" w:hAnsi="Arial" w:cs="Arial"/>
          <w:b/>
          <w:sz w:val="20"/>
          <w:szCs w:val="20"/>
          <w:lang w:val="en-US"/>
        </w:rPr>
        <w:t>.</w:t>
      </w:r>
      <w:r w:rsidR="0014694B" w:rsidRPr="009A6F3C">
        <w:rPr>
          <w:rFonts w:ascii="Arial" w:hAnsi="Arial" w:cs="Arial"/>
          <w:sz w:val="20"/>
          <w:szCs w:val="20"/>
          <w:lang w:val="en-US"/>
        </w:rPr>
        <w:t xml:space="preserve"> </w:t>
      </w:r>
      <w:r w:rsidR="0014694B" w:rsidRPr="00B21099">
        <w:rPr>
          <w:rFonts w:ascii="Arial" w:hAnsi="Arial" w:cs="Arial"/>
          <w:b/>
          <w:caps/>
          <w:sz w:val="20"/>
          <w:szCs w:val="20"/>
          <w:lang w:val="en-US"/>
        </w:rPr>
        <w:t>Panel A:</w:t>
      </w:r>
      <w:r w:rsidR="0014694B" w:rsidRPr="009A6F3C">
        <w:rPr>
          <w:rFonts w:ascii="Arial" w:hAnsi="Arial" w:cs="Arial"/>
          <w:sz w:val="20"/>
          <w:szCs w:val="20"/>
          <w:lang w:val="en-US"/>
        </w:rPr>
        <w:t xml:space="preserve"> Pearso</w:t>
      </w:r>
      <w:r w:rsidR="00E4222C" w:rsidRPr="009A6F3C">
        <w:rPr>
          <w:rFonts w:ascii="Arial" w:hAnsi="Arial" w:cs="Arial"/>
          <w:sz w:val="20"/>
          <w:szCs w:val="20"/>
          <w:lang w:val="en-US"/>
        </w:rPr>
        <w:t>n</w:t>
      </w:r>
      <w:r w:rsidR="0014694B" w:rsidRPr="009A6F3C">
        <w:rPr>
          <w:rFonts w:ascii="Arial" w:hAnsi="Arial" w:cs="Arial"/>
          <w:sz w:val="20"/>
          <w:szCs w:val="20"/>
          <w:lang w:val="en-US"/>
        </w:rPr>
        <w:t xml:space="preserve"> correlation</w:t>
      </w:r>
      <w:r w:rsidR="009A6F3C">
        <w:rPr>
          <w:rFonts w:ascii="Arial" w:hAnsi="Arial" w:cs="Arial"/>
          <w:sz w:val="20"/>
          <w:szCs w:val="20"/>
          <w:lang w:val="en-US"/>
        </w:rPr>
        <w:t xml:space="preserve">: the colored cases are correlations with a p&lt;0.05. In </w:t>
      </w:r>
      <w:r w:rsidR="00BE4558">
        <w:rPr>
          <w:rFonts w:ascii="Arial" w:hAnsi="Arial" w:cs="Arial"/>
          <w:sz w:val="20"/>
          <w:szCs w:val="20"/>
          <w:lang w:val="en-US"/>
        </w:rPr>
        <w:t>light green</w:t>
      </w:r>
      <w:r w:rsidR="009A6F3C">
        <w:rPr>
          <w:rFonts w:ascii="Arial" w:hAnsi="Arial" w:cs="Arial"/>
          <w:sz w:val="20"/>
          <w:szCs w:val="20"/>
          <w:lang w:val="en-US"/>
        </w:rPr>
        <w:t xml:space="preserve"> are the </w:t>
      </w:r>
      <w:proofErr w:type="spellStart"/>
      <w:r w:rsidR="009A6F3C">
        <w:rPr>
          <w:rFonts w:ascii="Arial" w:hAnsi="Arial" w:cs="Arial"/>
          <w:sz w:val="20"/>
          <w:szCs w:val="20"/>
          <w:lang w:val="en-US"/>
        </w:rPr>
        <w:t>r-values</w:t>
      </w:r>
      <w:proofErr w:type="spellEnd"/>
      <w:r w:rsidR="009A6F3C">
        <w:rPr>
          <w:rFonts w:ascii="Arial" w:hAnsi="Arial" w:cs="Arial"/>
          <w:sz w:val="20"/>
          <w:szCs w:val="20"/>
          <w:lang w:val="en-US"/>
        </w:rPr>
        <w:t xml:space="preserve"> below 0.5, in </w:t>
      </w:r>
      <w:r w:rsidR="00BE4558">
        <w:rPr>
          <w:rFonts w:ascii="Arial" w:hAnsi="Arial" w:cs="Arial"/>
          <w:sz w:val="20"/>
          <w:szCs w:val="20"/>
          <w:lang w:val="en-US"/>
        </w:rPr>
        <w:t xml:space="preserve">medium </w:t>
      </w:r>
      <w:r w:rsidR="009A6F3C">
        <w:rPr>
          <w:rFonts w:ascii="Arial" w:hAnsi="Arial" w:cs="Arial"/>
          <w:sz w:val="20"/>
          <w:szCs w:val="20"/>
          <w:lang w:val="en-US"/>
        </w:rPr>
        <w:t xml:space="preserve">green the </w:t>
      </w:r>
      <w:proofErr w:type="spellStart"/>
      <w:r w:rsidR="009A6F3C">
        <w:rPr>
          <w:rFonts w:ascii="Arial" w:hAnsi="Arial" w:cs="Arial"/>
          <w:sz w:val="20"/>
          <w:szCs w:val="20"/>
          <w:lang w:val="en-US"/>
        </w:rPr>
        <w:t>r-values</w:t>
      </w:r>
      <w:proofErr w:type="spellEnd"/>
      <w:r w:rsidR="009A6F3C">
        <w:rPr>
          <w:rFonts w:ascii="Arial" w:hAnsi="Arial" w:cs="Arial"/>
          <w:sz w:val="20"/>
          <w:szCs w:val="20"/>
          <w:lang w:val="en-US"/>
        </w:rPr>
        <w:t xml:space="preserve"> between 0.5 and 0.7, considered as weak correlations and in </w:t>
      </w:r>
      <w:r w:rsidR="00BE4558">
        <w:rPr>
          <w:rFonts w:ascii="Arial" w:hAnsi="Arial" w:cs="Arial"/>
          <w:sz w:val="20"/>
          <w:szCs w:val="20"/>
          <w:lang w:val="en-US"/>
        </w:rPr>
        <w:t>dark green</w:t>
      </w:r>
      <w:r w:rsidR="009A6F3C">
        <w:rPr>
          <w:rFonts w:ascii="Arial" w:hAnsi="Arial" w:cs="Arial"/>
          <w:sz w:val="20"/>
          <w:szCs w:val="20"/>
          <w:lang w:val="en-US"/>
        </w:rPr>
        <w:t xml:space="preserve">, the </w:t>
      </w:r>
      <w:proofErr w:type="spellStart"/>
      <w:r w:rsidR="009A6F3C">
        <w:rPr>
          <w:rFonts w:ascii="Arial" w:hAnsi="Arial" w:cs="Arial"/>
          <w:sz w:val="20"/>
          <w:szCs w:val="20"/>
          <w:lang w:val="en-US"/>
        </w:rPr>
        <w:t>r-values</w:t>
      </w:r>
      <w:proofErr w:type="spellEnd"/>
      <w:r w:rsidR="009A6F3C">
        <w:rPr>
          <w:rFonts w:ascii="Arial" w:hAnsi="Arial" w:cs="Arial"/>
          <w:sz w:val="20"/>
          <w:szCs w:val="20"/>
          <w:lang w:val="en-US"/>
        </w:rPr>
        <w:t xml:space="preserve"> above 0.7, considered as strong correlations. </w:t>
      </w:r>
      <w:r w:rsidR="0014694B" w:rsidRPr="00B21099">
        <w:rPr>
          <w:rFonts w:ascii="Arial" w:hAnsi="Arial" w:cs="Arial"/>
          <w:b/>
          <w:caps/>
          <w:sz w:val="20"/>
          <w:szCs w:val="20"/>
          <w:lang w:val="en-US"/>
        </w:rPr>
        <w:t>Panel B:</w:t>
      </w:r>
      <w:r w:rsidR="0014694B" w:rsidRPr="009A6F3C">
        <w:rPr>
          <w:rFonts w:ascii="Arial" w:hAnsi="Arial" w:cs="Arial"/>
          <w:sz w:val="20"/>
          <w:szCs w:val="20"/>
          <w:lang w:val="en-US"/>
        </w:rPr>
        <w:t xml:space="preserve"> p-value. </w:t>
      </w:r>
      <w:r w:rsidR="0014694B" w:rsidRPr="00B21099">
        <w:rPr>
          <w:rFonts w:ascii="Arial" w:hAnsi="Arial" w:cs="Arial"/>
          <w:b/>
          <w:caps/>
          <w:sz w:val="20"/>
          <w:szCs w:val="20"/>
          <w:lang w:val="en-US"/>
        </w:rPr>
        <w:t>Panel C:</w:t>
      </w:r>
      <w:r w:rsidR="0014694B" w:rsidRPr="009A6F3C">
        <w:rPr>
          <w:rFonts w:ascii="Arial" w:hAnsi="Arial" w:cs="Arial"/>
          <w:sz w:val="20"/>
          <w:szCs w:val="20"/>
          <w:lang w:val="en-US"/>
        </w:rPr>
        <w:t xml:space="preserve"> r².</w:t>
      </w:r>
    </w:p>
    <w:p w14:paraId="13C64A9B" w14:textId="77777777" w:rsidR="009A6F3C" w:rsidRPr="009A6F3C" w:rsidRDefault="009A6F3C" w:rsidP="002E3D4A">
      <w:pPr>
        <w:rPr>
          <w:rFonts w:ascii="Arial" w:hAnsi="Arial" w:cs="Arial"/>
          <w:b/>
          <w:sz w:val="20"/>
          <w:szCs w:val="20"/>
          <w:lang w:val="en-US"/>
        </w:rPr>
      </w:pPr>
    </w:p>
    <w:p w14:paraId="3928CC6A" w14:textId="77777777" w:rsidR="002E3D4A" w:rsidRDefault="002E3D4A" w:rsidP="002E3D4A">
      <w:pPr>
        <w:rPr>
          <w:b/>
          <w:lang w:val="en-US"/>
        </w:rPr>
      </w:pPr>
    </w:p>
    <w:tbl>
      <w:tblPr>
        <w:tblW w:w="15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2"/>
        <w:gridCol w:w="764"/>
        <w:gridCol w:w="714"/>
        <w:gridCol w:w="788"/>
        <w:gridCol w:w="745"/>
        <w:gridCol w:w="656"/>
        <w:gridCol w:w="788"/>
        <w:gridCol w:w="862"/>
        <w:gridCol w:w="739"/>
        <w:gridCol w:w="814"/>
        <w:gridCol w:w="788"/>
        <w:gridCol w:w="714"/>
        <w:gridCol w:w="764"/>
        <w:gridCol w:w="788"/>
        <w:gridCol w:w="714"/>
        <w:gridCol w:w="690"/>
        <w:gridCol w:w="781"/>
        <w:gridCol w:w="781"/>
        <w:gridCol w:w="788"/>
        <w:gridCol w:w="764"/>
      </w:tblGrid>
      <w:tr w:rsidR="00094E72" w:rsidRPr="00614CB7" w14:paraId="09A71B0D" w14:textId="77777777" w:rsidTr="00035EC8">
        <w:trPr>
          <w:trHeight w:val="34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36C982" w14:textId="7FE72ABA" w:rsidR="00094E72" w:rsidRPr="00614CB7" w:rsidRDefault="00094E72" w:rsidP="00614CB7">
            <w:pPr>
              <w:spacing w:beforeLines="20" w:before="48" w:afterLines="20" w:after="48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sz w:val="16"/>
                <w:szCs w:val="16"/>
                <w:lang w:val="en-US"/>
              </w:rPr>
              <w:br w:type="page"/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DD799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CD3G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8F396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CSF1R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199F53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CX3CL1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602B7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CXCL13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6F9BA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CXCL9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2C455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IFNG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6CDF2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IL10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BA2FD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IL12A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C92B6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LAG3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94183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PD1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372D0F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PDL1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C7C11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PDL2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EB929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TNF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63C18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HIF1A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004895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HIF2A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1505D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VEGFR1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8E47B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VEGFR2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6261A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VEGFR3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848BDD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VEGFA</w:t>
            </w:r>
          </w:p>
        </w:tc>
      </w:tr>
      <w:tr w:rsidR="00035EC8" w:rsidRPr="00614CB7" w14:paraId="122EFBC7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C57B9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  <w:lang w:val="en-US"/>
              </w:rPr>
              <w:t>CD3G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5224C3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FD261B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  <w:t>0.299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DEB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0.107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673E6EB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612B3036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0.586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0B00D55E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0.518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A063D35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C66EDBA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0.206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3BAB962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1D66C303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0.501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1ED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82FBBE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0.482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AC89176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0.494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30E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3AB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E02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62E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F6A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7FF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-0.037</w:t>
            </w:r>
          </w:p>
        </w:tc>
      </w:tr>
      <w:tr w:rsidR="00094E72" w:rsidRPr="00614CB7" w14:paraId="05DFC0D2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F7DBAF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CSF1R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57B508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0.299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6CC417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AC4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FA2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AC9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DD2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390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A88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-0.069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F7C939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9360EE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474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5CF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B6B467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D7A1DB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-0.218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C5F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FEA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29F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0EB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CF6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0.048</w:t>
            </w:r>
          </w:p>
        </w:tc>
      </w:tr>
      <w:tr w:rsidR="00094E72" w:rsidRPr="00614CB7" w14:paraId="7071F3A2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F4EB5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CX3CL1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67A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FEC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193105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3FE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758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B42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69C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CBC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C03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7C6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82B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682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338A0F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209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7DE1FF5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0.632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620C997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0.745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18678E2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0.737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57C4F23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0.590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398CFA7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0.617</w:t>
            </w:r>
          </w:p>
        </w:tc>
      </w:tr>
      <w:tr w:rsidR="00035EC8" w:rsidRPr="00614CB7" w14:paraId="1DD6BEDE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9C7B7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CXCL13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3439A0E8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B6D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A97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B8796D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6BB1C689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758361E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0.656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BA0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A55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50BCCBA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0.619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75DE9A37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7CF1F2C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FEBCA1A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8F2A65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FF5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D0B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-0.117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34E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-0.156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301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-0.179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44B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-0.061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F04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-0.107</w:t>
            </w:r>
          </w:p>
        </w:tc>
      </w:tr>
      <w:tr w:rsidR="00035EC8" w:rsidRPr="00614CB7" w14:paraId="3EEF7D00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6513C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CXCL9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0AB49DE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0.586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3E6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BCD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5699C876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4AC409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33571CCF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0.842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022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ED33FB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093F60B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5F6EFAD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0.752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F98FAB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0.333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AD63F2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0.382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BBE781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0.327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D99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-0.067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1C7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09C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9C6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-0.072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8F6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981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-0.036</w:t>
            </w:r>
          </w:p>
        </w:tc>
      </w:tr>
      <w:tr w:rsidR="00035EC8" w:rsidRPr="00614CB7" w14:paraId="543071E1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93025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IFNG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6BCCF62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0.518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30D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AF9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6C83A9EB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0.656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121A89B2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0.842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5B1A6B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994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DE596E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2BDBD80B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0.893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2BFBDE96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0.802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896E9FE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09BBCBE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5C53B0F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0.323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7AA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339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250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-0.186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2E7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A2E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AA8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-0.038</w:t>
            </w:r>
          </w:p>
        </w:tc>
      </w:tr>
      <w:tr w:rsidR="00094E72" w:rsidRPr="00614CB7" w14:paraId="4DE8F93A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8D9C1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IL10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0AA89B5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ACA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9DC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8E6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B3F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E14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603978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8A2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187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6C3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8C8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8D848F7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0.446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E3F5316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3D6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33B1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EBA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99F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B026D9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AB7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0.043</w:t>
            </w:r>
          </w:p>
        </w:tc>
      </w:tr>
      <w:tr w:rsidR="00094E72" w:rsidRPr="00614CB7" w14:paraId="41EB5253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AE0FB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IL12A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99DE408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0.206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C6D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-0.069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3DC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E7A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854712C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7069BF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493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A9B771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5D3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A34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FA5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1D197E08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2C8F7AB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85C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2D5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1FD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5E4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0222FA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0.215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97B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0.023</w:t>
            </w:r>
          </w:p>
        </w:tc>
      </w:tr>
      <w:tr w:rsidR="00035EC8" w:rsidRPr="00614CB7" w14:paraId="7909E5D8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C203E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LAG3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D1BC4C0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D6E4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93D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6BC35C9F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0.619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40C51E8C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3E8C857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0.893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22E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01F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44BD7C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2CA1757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0.911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92401F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56D23C0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3F18F4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0.363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677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-0.163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F23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BB0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-0.169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415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-0.086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E1D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18D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0.018</w:t>
            </w:r>
          </w:p>
        </w:tc>
      </w:tr>
      <w:tr w:rsidR="00035EC8" w:rsidRPr="00614CB7" w14:paraId="5F0174FD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C3909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688E09A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0.501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2D7B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964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282136C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1D3E417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0.752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0C21E5C0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0.802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B22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F70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7BE3DED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0.911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FE8143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55CCB50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3F09899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8A5AE4F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E86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-0.177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F8F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AFB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AC3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325A46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1A7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0.076</w:t>
            </w:r>
          </w:p>
        </w:tc>
      </w:tr>
      <w:tr w:rsidR="00094E72" w:rsidRPr="00614CB7" w14:paraId="7CB51DDC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F1F05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PD1L1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138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D40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C9A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15181E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EF09025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0.333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1E6D1F7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C93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570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954F17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AC09CE0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A4F292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9E96BBE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0.345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3E6F882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74C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4D8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618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7E8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4FB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382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0.106</w:t>
            </w:r>
          </w:p>
        </w:tc>
      </w:tr>
      <w:tr w:rsidR="00035EC8" w:rsidRPr="00614CB7" w14:paraId="553DAC97" w14:textId="77777777" w:rsidTr="00035EC8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477E2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PDL2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0BE7F8C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0.482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E33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A30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8D34358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BCB429E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0.382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F06CCCA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12EB211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0.446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61620872" w14:textId="77777777" w:rsidR="00094E72" w:rsidRPr="00035EC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035EC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8EAFAB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9A1BD16" w14:textId="77777777" w:rsidR="00094E72" w:rsidRPr="00035EC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035EC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CDFD714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0.345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24AC4D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07C241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0.322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7F2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B83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F74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6A1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9B2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9DE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0.061</w:t>
            </w:r>
          </w:p>
        </w:tc>
      </w:tr>
      <w:tr w:rsidR="00035EC8" w:rsidRPr="00614CB7" w14:paraId="06BBE4A4" w14:textId="77777777" w:rsidTr="00757C02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A13D04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TNF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52A969A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0.494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DE0651D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FB3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C18C27F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CEA5C59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0.327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08A467B2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0.323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62AC872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7A6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75CBC14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0.363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BA80C01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59C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83F0CB4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0.322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2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7EEA22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24" w:space="0" w:color="auto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955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-0.127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243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244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960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37E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622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-0.107</w:t>
            </w:r>
          </w:p>
        </w:tc>
      </w:tr>
      <w:tr w:rsidR="00094E72" w:rsidRPr="00614CB7" w14:paraId="381D9C9C" w14:textId="77777777" w:rsidTr="00757C02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3F12F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HIF1A</w:t>
            </w:r>
          </w:p>
        </w:tc>
        <w:tc>
          <w:tcPr>
            <w:tcW w:w="764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47B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714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71774D3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-0.218</w:t>
            </w:r>
          </w:p>
        </w:tc>
        <w:tc>
          <w:tcPr>
            <w:tcW w:w="788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9CB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-0.058</w:t>
            </w:r>
          </w:p>
        </w:tc>
        <w:tc>
          <w:tcPr>
            <w:tcW w:w="739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FF0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-0.100</w:t>
            </w:r>
          </w:p>
        </w:tc>
        <w:tc>
          <w:tcPr>
            <w:tcW w:w="649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AF7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-0.067</w:t>
            </w:r>
          </w:p>
        </w:tc>
        <w:tc>
          <w:tcPr>
            <w:tcW w:w="788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49B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862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063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39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5AE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814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3CB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-0.163</w:t>
            </w:r>
          </w:p>
        </w:tc>
        <w:tc>
          <w:tcPr>
            <w:tcW w:w="788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086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-0.177</w:t>
            </w:r>
          </w:p>
        </w:tc>
        <w:tc>
          <w:tcPr>
            <w:tcW w:w="714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369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0.133</w:t>
            </w:r>
          </w:p>
        </w:tc>
        <w:tc>
          <w:tcPr>
            <w:tcW w:w="764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BF8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788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09CB44F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-0.127</w:t>
            </w:r>
          </w:p>
        </w:tc>
        <w:tc>
          <w:tcPr>
            <w:tcW w:w="714" w:type="dxa"/>
            <w:tcBorders>
              <w:top w:val="single" w:sz="24" w:space="0" w:color="000000" w:themeColor="text1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6212E4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90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AB11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765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916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765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06C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788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310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764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B4D861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-0.104</w:t>
            </w:r>
          </w:p>
        </w:tc>
      </w:tr>
      <w:tr w:rsidR="00094E72" w:rsidRPr="00614CB7" w14:paraId="4B3117E3" w14:textId="77777777" w:rsidTr="00757C02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0DE35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HIF2A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46B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E15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38FCEBA5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0.632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DF2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-0.117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963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246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914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1EA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954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D5F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052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5BC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2D4B892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B53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5ADE7D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1BA3CE31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0.736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7629F24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0.847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4240B51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0.854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C2D69B" w:themeFill="accent3" w:themeFillTint="99"/>
            <w:noWrap/>
            <w:vAlign w:val="bottom"/>
            <w:hideMark/>
          </w:tcPr>
          <w:p w14:paraId="4770BDE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0.544</w:t>
            </w:r>
          </w:p>
        </w:tc>
      </w:tr>
      <w:tr w:rsidR="00035EC8" w:rsidRPr="00614CB7" w14:paraId="0359B4CE" w14:textId="77777777" w:rsidTr="00757C02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6E2D5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4BB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F29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51B129AE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0.745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DE5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-0.156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792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DF1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-0.186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FED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D3C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14B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-0.169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9CC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5DA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725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78172E9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45A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5116A42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0.736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CA55F5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1F4846C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0.845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32D031F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C2D69B" w:themeFill="accent3" w:themeFillTint="99"/>
            <w:noWrap/>
            <w:vAlign w:val="bottom"/>
            <w:hideMark/>
          </w:tcPr>
          <w:p w14:paraId="781972E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0.618</w:t>
            </w:r>
          </w:p>
        </w:tc>
      </w:tr>
      <w:tr w:rsidR="00035EC8" w:rsidRPr="00614CB7" w14:paraId="2C6E2655" w14:textId="77777777" w:rsidTr="00757C02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79EED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B9A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A49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4A1E36E3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0.737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751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-0.179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9A6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-0.072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85A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68F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3A3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7D2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-0.086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58E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68A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499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D9905B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13F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39D1426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0.847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2BEC2D94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0.845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E9D42E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121D9F3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0.806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C2D69B" w:themeFill="accent3" w:themeFillTint="99"/>
            <w:noWrap/>
            <w:vAlign w:val="bottom"/>
            <w:hideMark/>
          </w:tcPr>
          <w:p w14:paraId="157108E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0.532</w:t>
            </w:r>
          </w:p>
        </w:tc>
      </w:tr>
      <w:tr w:rsidR="00035EC8" w:rsidRPr="00614CB7" w14:paraId="71B4216B" w14:textId="77777777" w:rsidTr="00757C02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C1641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B98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2A3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71E97192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0.590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D5F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-0.061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3C2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3B01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39037DF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0.195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5604361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BD29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3B4BF90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BFEC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7496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AE5BABA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41A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31991DA1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0.854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5A12818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0.681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14:paraId="1300024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0.806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264C07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C2D69B" w:themeFill="accent3" w:themeFillTint="99"/>
            <w:noWrap/>
            <w:vAlign w:val="bottom"/>
            <w:hideMark/>
          </w:tcPr>
          <w:p w14:paraId="6E37E75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0.393</w:t>
            </w:r>
          </w:p>
        </w:tc>
      </w:tr>
      <w:tr w:rsidR="00094E72" w:rsidRPr="00614CB7" w14:paraId="14135EDB" w14:textId="77777777" w:rsidTr="00757C02">
        <w:trPr>
          <w:trHeight w:val="349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730B0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901E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8572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20C7493F" w14:textId="77777777" w:rsidR="00094E72" w:rsidRPr="001357D8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1357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BFC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9FC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DF0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89F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3121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9083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BD0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2577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113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3FB71EA8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E3CD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-0.104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3573285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0.544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1DDF1E45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0.618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13990B4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715307FF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0.393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966B3FB" w14:textId="77777777" w:rsidR="00094E72" w:rsidRPr="00614CB7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</w:tbl>
    <w:p w14:paraId="462AB3A7" w14:textId="77777777" w:rsidR="00514562" w:rsidRDefault="00514562">
      <w:r>
        <w:br w:type="page"/>
      </w:r>
    </w:p>
    <w:p w14:paraId="6F3ADB11" w14:textId="77777777" w:rsidR="00C16B4F" w:rsidRDefault="00C16B4F">
      <w:pPr>
        <w:spacing w:after="200" w:line="276" w:lineRule="auto"/>
      </w:pPr>
    </w:p>
    <w:tbl>
      <w:tblPr>
        <w:tblW w:w="158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863"/>
        <w:gridCol w:w="665"/>
        <w:gridCol w:w="773"/>
        <w:gridCol w:w="823"/>
        <w:gridCol w:w="878"/>
        <w:gridCol w:w="773"/>
        <w:gridCol w:w="817"/>
        <w:gridCol w:w="773"/>
        <w:gridCol w:w="817"/>
        <w:gridCol w:w="817"/>
        <w:gridCol w:w="773"/>
        <w:gridCol w:w="773"/>
        <w:gridCol w:w="868"/>
        <w:gridCol w:w="594"/>
        <w:gridCol w:w="773"/>
        <w:gridCol w:w="817"/>
        <w:gridCol w:w="781"/>
        <w:gridCol w:w="781"/>
        <w:gridCol w:w="931"/>
      </w:tblGrid>
      <w:tr w:rsidR="00094E72" w:rsidRPr="00614CB7" w14:paraId="0D54C6AE" w14:textId="77777777" w:rsidTr="005A4144">
        <w:trPr>
          <w:trHeight w:val="336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F30D5E" w14:textId="5E25B3DF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54A21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CD3G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DB4F7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CSF1R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784F69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CX3CL1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F45DE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CXCL13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C2AA4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CXCL9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6121D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IFNG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05B506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IL10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28547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IL12A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3D12E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LAG3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0BE2B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PD1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047CE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PDL1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38E3F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PDL2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6355F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TNF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E5627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HIF1A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7FFF7A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HIF2A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CC9BE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184FB4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A7B16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D4D662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VEGFA</w:t>
            </w:r>
          </w:p>
        </w:tc>
      </w:tr>
      <w:tr w:rsidR="00094E72" w:rsidRPr="00614CB7" w14:paraId="27E981CD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56B2E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CD3G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11998B8" w14:textId="5B171816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E046DA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BE2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0BC7CFF" w14:textId="4303ECAF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A140266" w14:textId="5E50F195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1F308DD" w14:textId="4E696A88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3A7D33D" w14:textId="60AE7783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85F938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5AC00CF" w14:textId="49F3B542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2A7B96D" w14:textId="5CC9EED3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553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7AF689C" w14:textId="19ABD7A8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5CF818A0" w14:textId="0969F221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963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22B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77D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DB3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415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871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0.706</w:t>
            </w:r>
          </w:p>
        </w:tc>
      </w:tr>
      <w:tr w:rsidR="00094E72" w:rsidRPr="00614CB7" w14:paraId="3D5B5313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255B2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CSF1R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826E48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719BE19" w14:textId="51EBA8D3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A19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10B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746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FE4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D89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119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32F6CD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D6EF51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E7F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D78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32A98BA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D5EDF1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ED9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8B5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AD9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9F6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E2C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0.628</w:t>
            </w:r>
          </w:p>
        </w:tc>
      </w:tr>
      <w:tr w:rsidR="00094E72" w:rsidRPr="00614CB7" w14:paraId="5D287373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8EC4C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CX3CL1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43E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F7D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63BF346" w14:textId="377CC696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C94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849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591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E7E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52C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7FE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30F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32D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A00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437E5C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063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A93924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A5E570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03E513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1BF378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FC1E98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</w:tr>
      <w:tr w:rsidR="00094E72" w:rsidRPr="00614CB7" w14:paraId="66B525D1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E1DE5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CXCL13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B1B881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EE7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0F3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4F6C111" w14:textId="1DE5D00E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9598E5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25AD48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394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E9B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67AA69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A556AF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9F5339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EC8E1A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77FF224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A73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8D5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1A1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3D5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344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583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0.279</w:t>
            </w:r>
          </w:p>
        </w:tc>
      </w:tr>
      <w:tr w:rsidR="00094E72" w:rsidRPr="00614CB7" w14:paraId="4CDB60A7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78B0D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CXCL9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7253A3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317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61C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2C09D9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26B1176" w14:textId="770CC37F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AE50DC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160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EAF239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FF5420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EF2EF2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8CD27C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17C905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7231124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800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83C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165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747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665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46D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0.720</w:t>
            </w:r>
          </w:p>
        </w:tc>
      </w:tr>
      <w:tr w:rsidR="00094E72" w:rsidRPr="00614CB7" w14:paraId="55E9A367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7088B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IFNG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A38C46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253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969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6699A2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C4C1FA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EA24C09" w14:textId="18A9A133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EE3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2FE215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A513E3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9CCFF1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862821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625DF22" w14:textId="3A8DC681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1728D05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CB4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968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233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BA7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693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DBE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0.704</w:t>
            </w:r>
          </w:p>
        </w:tc>
      </w:tr>
      <w:tr w:rsidR="00094E72" w:rsidRPr="00614CB7" w14:paraId="795FADB7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2E7DB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IL10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5997A0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EA6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A60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F80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474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196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F1C98CD" w14:textId="319E15BB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FCB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B9B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D61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87A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2B3D95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4F52F20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0F3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9EA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29B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32D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16AE76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5CB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0.668</w:t>
            </w:r>
          </w:p>
        </w:tc>
      </w:tr>
      <w:tr w:rsidR="00094E72" w:rsidRPr="00614CB7" w14:paraId="0A01B6A8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98474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IL12A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AF2798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25F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E46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061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4634CD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5F9C3E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9F0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FCE896B" w14:textId="5DCBB3F9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A39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A9E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D8C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E35770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4CE80A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008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F29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6F1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3A5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57500E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B44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0.816</w:t>
            </w:r>
          </w:p>
        </w:tc>
      </w:tr>
      <w:tr w:rsidR="00094E72" w:rsidRPr="00614CB7" w14:paraId="754A57F5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C905D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LAG3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0F2463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97CE43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780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BA4E27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F90748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B20215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D43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BC2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3B48434" w14:textId="06EE3C64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F409CC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CCB489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DADDCCC" w14:textId="1A72FF58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34548A2A" w14:textId="36011DE2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34F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BB0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BAF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560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D1F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A39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0.859</w:t>
            </w:r>
          </w:p>
        </w:tc>
      </w:tr>
      <w:tr w:rsidR="00094E72" w:rsidRPr="00614CB7" w14:paraId="113B0D59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01D4C5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F07571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7A4D5E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38B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BC2706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D5E70B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C8456E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88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692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0A7697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185B679" w14:textId="2A843D5E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1B61B4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241F63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77FD60A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5CA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597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0C6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C3C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403B81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C59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0.441</w:t>
            </w:r>
          </w:p>
        </w:tc>
      </w:tr>
      <w:tr w:rsidR="00094E72" w:rsidRPr="00614CB7" w14:paraId="3F5DDBC4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7BBA7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PD1L1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3F3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6A8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FB2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B6240B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35A500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CE90EE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4D0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B2F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6F5170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382660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C91E520" w14:textId="77360BE4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40FE5C0" w14:textId="428B9E0A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D820CE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B72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365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0D7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0C5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EA8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42D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0.283</w:t>
            </w:r>
          </w:p>
        </w:tc>
      </w:tr>
      <w:tr w:rsidR="00094E72" w:rsidRPr="00614CB7" w14:paraId="1793A227" w14:textId="77777777" w:rsidTr="005A4144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C4C7B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PDL2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E2FA03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14F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7B0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FD4AF3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D522F9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611479D" w14:textId="648DB5B5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FF5442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F44582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BF66453" w14:textId="6B907F73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67398A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BB4D421" w14:textId="45185EE8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33AC123" w14:textId="312E7A7F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7FB42BE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42B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366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32C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F85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26D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6B3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0.538</w:t>
            </w:r>
          </w:p>
        </w:tc>
      </w:tr>
      <w:tr w:rsidR="00094E72" w:rsidRPr="00614CB7" w14:paraId="1C0D3933" w14:textId="77777777" w:rsidTr="00757C02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A7833D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TNF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06A970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430B70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F02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F0AA7E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66D8568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7FEE3A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86FF58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110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ADD32F6" w14:textId="511EA348" w:rsidR="00094E72" w:rsidRPr="00614CB7" w:rsidRDefault="00CE56EB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2F8B7E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A73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F7E96B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510F1A6" w14:textId="252A0A94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5DA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815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D11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842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0.771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A99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24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663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0.281</w:t>
            </w:r>
          </w:p>
        </w:tc>
      </w:tr>
      <w:tr w:rsidR="00094E72" w:rsidRPr="00614CB7" w14:paraId="684C33A4" w14:textId="77777777" w:rsidTr="00757C02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58135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HIF1A</w:t>
            </w:r>
          </w:p>
        </w:tc>
        <w:tc>
          <w:tcPr>
            <w:tcW w:w="863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060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0.565</w:t>
            </w:r>
          </w:p>
        </w:tc>
        <w:tc>
          <w:tcPr>
            <w:tcW w:w="665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4B0A85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773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E5D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0.560</w:t>
            </w:r>
          </w:p>
        </w:tc>
        <w:tc>
          <w:tcPr>
            <w:tcW w:w="823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D5E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0.313</w:t>
            </w:r>
          </w:p>
        </w:tc>
        <w:tc>
          <w:tcPr>
            <w:tcW w:w="878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F1F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773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F7F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0.859</w:t>
            </w:r>
          </w:p>
        </w:tc>
        <w:tc>
          <w:tcPr>
            <w:tcW w:w="817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16D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773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2A9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817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20C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817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F77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773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582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773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051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0.716</w:t>
            </w:r>
          </w:p>
        </w:tc>
        <w:tc>
          <w:tcPr>
            <w:tcW w:w="868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14C7D7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0.200</w:t>
            </w:r>
          </w:p>
        </w:tc>
        <w:tc>
          <w:tcPr>
            <w:tcW w:w="59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E771434" w14:textId="56C17730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73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E90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817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9F1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781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FE4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0.988</w:t>
            </w:r>
          </w:p>
        </w:tc>
        <w:tc>
          <w:tcPr>
            <w:tcW w:w="781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202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0.442</w:t>
            </w:r>
          </w:p>
        </w:tc>
        <w:tc>
          <w:tcPr>
            <w:tcW w:w="931" w:type="dxa"/>
            <w:tcBorders>
              <w:top w:val="single" w:sz="24" w:space="0" w:color="000000" w:themeColor="text1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0C9C9B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0.295</w:t>
            </w:r>
          </w:p>
        </w:tc>
      </w:tr>
      <w:tr w:rsidR="00094E72" w:rsidRPr="00614CB7" w14:paraId="2372BE2D" w14:textId="77777777" w:rsidTr="00757C02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66035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HIF2A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84C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C42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DA1F20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517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D27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AAE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657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27A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0BA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B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DF2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A2B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3E2D3B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5E5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3EBF170" w14:textId="279799E6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D9A2F6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F185FF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526B51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58FE00D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</w:tr>
      <w:tr w:rsidR="00094E72" w:rsidRPr="00614CB7" w14:paraId="76F4B4F0" w14:textId="77777777" w:rsidTr="00757C02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F6932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DC1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62A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251C4B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18A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3C3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ABA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CC5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A83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A09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CEA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9CC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774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0FE69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0D4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A1FBE7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EDA05F5" w14:textId="24C841FE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D23937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8DC579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28198AF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</w:tr>
      <w:tr w:rsidR="00094E72" w:rsidRPr="00614CB7" w14:paraId="100680DB" w14:textId="77777777" w:rsidTr="00757C02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CE568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058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FF3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F339B2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18C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B26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20E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9F4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353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B27A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E12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EE5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EF7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3EA0A7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0.771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40C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0.988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93E738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BE1B63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D191999" w14:textId="429E3F8E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46F801C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336A4C8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</w:tr>
      <w:tr w:rsidR="00094E72" w:rsidRPr="00614CB7" w14:paraId="254B5008" w14:textId="77777777" w:rsidTr="00757C02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8A12AB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246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6E0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B7A61A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273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D6C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3C6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7AC124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F47159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719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C557921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BC5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DE7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413D39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8DA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84E7AE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5CD13D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777EA32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045E1AA" w14:textId="28C476F2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92D050"/>
            <w:noWrap/>
            <w:vAlign w:val="bottom"/>
            <w:hideMark/>
          </w:tcPr>
          <w:p w14:paraId="23EF102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</w:tr>
      <w:tr w:rsidR="00094E72" w:rsidRPr="00614CB7" w14:paraId="0FC61B33" w14:textId="77777777" w:rsidTr="00757C02">
        <w:trPr>
          <w:trHeight w:val="336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4A0EA8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356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5E65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20771D36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643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B36C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7C8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3E8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9C8F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050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805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3B54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F430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2699F7CD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32A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30D775C7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4CE0FC2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003F75B9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1D93F16E" w14:textId="77777777" w:rsidR="00094E72" w:rsidRPr="00614CB7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C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&lt; 0.0001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 w:themeColor="text1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FA1DDC8" w14:textId="5D8B6E56" w:rsidR="00094E72" w:rsidRPr="00614CB7" w:rsidRDefault="00A93E6E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</w:tbl>
    <w:p w14:paraId="3E0E2954" w14:textId="77777777" w:rsidR="00C16B4F" w:rsidRDefault="00C16B4F" w:rsidP="00D14171"/>
    <w:p w14:paraId="40543F07" w14:textId="77777777" w:rsidR="0059724F" w:rsidRDefault="0059724F" w:rsidP="00D14171"/>
    <w:p w14:paraId="7B02BC44" w14:textId="77777777" w:rsidR="0059724F" w:rsidRDefault="0059724F">
      <w:pPr>
        <w:spacing w:after="200" w:line="276" w:lineRule="auto"/>
      </w:pPr>
      <w:r>
        <w:br w:type="page"/>
      </w:r>
    </w:p>
    <w:tbl>
      <w:tblPr>
        <w:tblW w:w="153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794"/>
        <w:gridCol w:w="794"/>
        <w:gridCol w:w="802"/>
        <w:gridCol w:w="802"/>
        <w:gridCol w:w="706"/>
        <w:gridCol w:w="743"/>
        <w:gridCol w:w="692"/>
        <w:gridCol w:w="717"/>
        <w:gridCol w:w="666"/>
        <w:gridCol w:w="743"/>
        <w:gridCol w:w="743"/>
        <w:gridCol w:w="717"/>
        <w:gridCol w:w="768"/>
        <w:gridCol w:w="692"/>
        <w:gridCol w:w="717"/>
        <w:gridCol w:w="841"/>
        <w:gridCol w:w="841"/>
        <w:gridCol w:w="841"/>
        <w:gridCol w:w="743"/>
      </w:tblGrid>
      <w:tr w:rsidR="00094E72" w:rsidRPr="008142FC" w14:paraId="5BC2CA5C" w14:textId="77777777" w:rsidTr="00094E72">
        <w:trPr>
          <w:trHeight w:val="41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FD7CE8" w14:textId="67EBDA61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1ADA207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CD3G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D2DC6E7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CSF1R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0345606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CX3CL1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D4F04F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CXCL13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13CF29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CXCL9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5BC497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IFNG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091BF41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IL10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62F7C1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IL12A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C78A79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LAG3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17F1E3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PD1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A77890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PDL1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C92A1E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PDL2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5797E2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TNF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6A9D95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HIF1A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2C26F0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HIF2A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DE7570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4C48FD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VEGFR2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99030E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16EE5B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VEGFA</w:t>
            </w:r>
          </w:p>
        </w:tc>
      </w:tr>
      <w:tr w:rsidR="00094E72" w:rsidRPr="008142FC" w14:paraId="1295DB37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DA1931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CD3G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C054A9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2C6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03E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377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D6E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DDC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4FD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C86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83B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BFB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F78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797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ADF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B5C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322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22B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6A5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989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25F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094E72" w:rsidRPr="008142FC" w14:paraId="46B89E53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0775F8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CSF1R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6C4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157E10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498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799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366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40C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9A5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B34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5CF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4AD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158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22B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D40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0AC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718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02F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3BF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31F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DC9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</w:tr>
      <w:tr w:rsidR="00094E72" w:rsidRPr="008142FC" w14:paraId="458BA645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39E9DEF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CX3CL1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B41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91A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D479AB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6F3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4E9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84F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454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D80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89B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1C8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16A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B8B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5DA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B91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96F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A73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456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DC7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20C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0.380</w:t>
            </w:r>
          </w:p>
        </w:tc>
      </w:tr>
      <w:tr w:rsidR="00094E72" w:rsidRPr="008142FC" w14:paraId="3FFE1209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768A72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CXCL13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080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2C3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356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4E5B0C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7B4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0BF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D41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CD5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C7D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338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0F3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D7B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FF1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3D1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766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CED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F94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02B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E0B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</w:tr>
      <w:tr w:rsidR="00094E72" w:rsidRPr="008142FC" w14:paraId="0DE6FDF4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06C966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CXCL9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17A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89E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2E6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EF1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A04749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1C1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89E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496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543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FE5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68C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789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A18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111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1B1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E74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189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EAA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8AF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094E72" w:rsidRPr="008142FC" w14:paraId="6F2A70AE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65BCBC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IFNG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354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2C2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A17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903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8D3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0.709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D2D420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5B8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669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B3A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B60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537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469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12A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746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3DE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A06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A4F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AD8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120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094E72" w:rsidRPr="008142FC" w14:paraId="6BC6B81F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31B0D5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IL10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AB5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881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46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EAA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90A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A8D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2884F5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AE6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81E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2DE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B15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0A5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7A4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CC5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F74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5E4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95B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A79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B16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</w:tr>
      <w:tr w:rsidR="00094E72" w:rsidRPr="008142FC" w14:paraId="105DEB81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1927931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IL12A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376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164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9F2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4A3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493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30D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43A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E4A844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7D5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915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E62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3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EFA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D81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3AE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B6F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B51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218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05C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094E72" w:rsidRPr="008142FC" w14:paraId="57E5CEB8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207486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LAG3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2F8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B81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1BB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927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247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E8D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A6D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6B4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C71CB2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65C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FEC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B5D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0DD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41C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6A7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57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23E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A37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10B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</w:tr>
      <w:tr w:rsidR="00094E72" w:rsidRPr="008142FC" w14:paraId="629D876B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383B31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922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BE3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ECB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07A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126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DA3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6C7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8CF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ABB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05245B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E92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7AC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AAC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BAB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9BD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DBD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217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B19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FCD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</w:tc>
      </w:tr>
      <w:tr w:rsidR="00094E72" w:rsidRPr="008142FC" w14:paraId="5F701FEB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610B9B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PD1L1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1D3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992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110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468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F62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5BA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FD3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283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45F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CE3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4201A5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FC3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6DD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C41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F25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64C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DAD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90A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E82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</w:tr>
      <w:tr w:rsidR="00094E72" w:rsidRPr="008142FC" w14:paraId="74FDD05D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B856EF5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PDL2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9F1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345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C8F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694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9AB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DF8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2D2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660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A04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3CA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88E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1DEAC8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8E7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AB2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A51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711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592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C4F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153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</w:tr>
      <w:tr w:rsidR="00094E72" w:rsidRPr="008142FC" w14:paraId="1C9FF548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A7F673F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TNF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B53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532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A8C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C6A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07D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7DB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1B1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925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913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7F4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F5F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453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5E9C5B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DA3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516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47F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B81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E60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B54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</w:tr>
      <w:tr w:rsidR="00094E72" w:rsidRPr="008142FC" w14:paraId="24C845EF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919423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HIF1A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D96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4AB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2EF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51E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0AF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BBE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6F8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430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DA6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751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C64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9AF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AF9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FA7610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614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B3B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7CA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B3A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4B0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</w:tr>
      <w:tr w:rsidR="00094E72" w:rsidRPr="008142FC" w14:paraId="6A3137FB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22FA03E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HIF2A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29C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035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0BB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017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E1A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CE7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B05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90C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413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98B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985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0E5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44E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9D3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81E7F5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60A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F96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CAB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A00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0.296</w:t>
            </w:r>
          </w:p>
        </w:tc>
      </w:tr>
      <w:tr w:rsidR="00094E72" w:rsidRPr="008142FC" w14:paraId="7821F07A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3D99A8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BD7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51D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C0D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43B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7E4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F92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256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C61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733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DF6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EEE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D90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44E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441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930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34D2C4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F36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D52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D4F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0.381</w:t>
            </w:r>
          </w:p>
        </w:tc>
      </w:tr>
      <w:tr w:rsidR="00094E72" w:rsidRPr="008142FC" w14:paraId="4F81E563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91375FA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C2D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EBA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093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53D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C57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835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9FD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BEA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A63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89F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7CA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E80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6D0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695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643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EA9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094A80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B97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D8E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0.283</w:t>
            </w:r>
          </w:p>
        </w:tc>
      </w:tr>
      <w:tr w:rsidR="00094E72" w:rsidRPr="008142FC" w14:paraId="7C669A99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49E2E7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VEGFR3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8CE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B98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554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473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AD1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D9E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EC1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670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542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6FA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5F1E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C8B6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8D0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A64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4B6D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4AFF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0.464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ED8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1694C88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B3E2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0.154</w:t>
            </w:r>
          </w:p>
        </w:tc>
      </w:tr>
      <w:tr w:rsidR="00094E72" w:rsidRPr="008142FC" w14:paraId="2BB11E65" w14:textId="77777777" w:rsidTr="00094E72">
        <w:trPr>
          <w:trHeight w:val="41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745D3F3" w14:textId="77777777" w:rsidR="00094E72" w:rsidRPr="008142FC" w:rsidRDefault="00094E72" w:rsidP="00614CB7">
            <w:pPr>
              <w:spacing w:beforeLines="20" w:before="48" w:afterLines="20" w:after="48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VEGFA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C83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2BD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8C6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44C5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2A1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E667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CA11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E76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7CF0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DC34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88A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B59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515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D883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0C3B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09F9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8DC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73CC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39524CA" w14:textId="77777777" w:rsidR="00094E72" w:rsidRPr="008142FC" w:rsidRDefault="00094E72" w:rsidP="00614CB7">
            <w:pPr>
              <w:spacing w:beforeLines="20" w:before="48" w:afterLines="20" w:after="48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142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</w:tbl>
    <w:p w14:paraId="44E7C755" w14:textId="0749B049" w:rsidR="00166482" w:rsidRDefault="00166482" w:rsidP="00D14171"/>
    <w:p w14:paraId="2B020369" w14:textId="6E355E2C" w:rsidR="004736A9" w:rsidRDefault="004736A9" w:rsidP="00FB3A48">
      <w:pPr>
        <w:spacing w:after="200" w:line="276" w:lineRule="auto"/>
      </w:pPr>
    </w:p>
    <w:p w14:paraId="106AAB75" w14:textId="67406983" w:rsidR="004736A9" w:rsidRDefault="004736A9" w:rsidP="004736A9"/>
    <w:p w14:paraId="44506B31" w14:textId="77777777" w:rsidR="004736A9" w:rsidRDefault="004736A9" w:rsidP="004736A9">
      <w:r>
        <w:tab/>
      </w:r>
    </w:p>
    <w:p w14:paraId="4803D3D4" w14:textId="77777777" w:rsidR="004736A9" w:rsidRDefault="004736A9">
      <w:pPr>
        <w:spacing w:after="200" w:line="276" w:lineRule="auto"/>
      </w:pPr>
      <w:r>
        <w:br w:type="page"/>
      </w:r>
    </w:p>
    <w:p w14:paraId="6B22EEA8" w14:textId="77777777" w:rsidR="004736A9" w:rsidRDefault="004736A9" w:rsidP="004736A9">
      <w:pPr>
        <w:adjustRightInd w:val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B21099">
        <w:rPr>
          <w:rFonts w:ascii="Arial" w:hAnsi="Arial" w:cs="Arial"/>
          <w:b/>
          <w:sz w:val="20"/>
          <w:szCs w:val="20"/>
          <w:lang w:val="en-US"/>
        </w:rPr>
        <w:t xml:space="preserve">SUPPLEMENTAL TABLE </w:t>
      </w:r>
      <w:r>
        <w:rPr>
          <w:rFonts w:ascii="Arial" w:hAnsi="Arial" w:cs="Arial"/>
          <w:b/>
          <w:sz w:val="20"/>
          <w:szCs w:val="20"/>
          <w:lang w:val="en-US"/>
        </w:rPr>
        <w:t>4</w:t>
      </w:r>
      <w:r w:rsidRPr="00C3584A">
        <w:rPr>
          <w:rFonts w:ascii="Arial" w:hAnsi="Arial" w:cs="Arial"/>
          <w:b/>
          <w:sz w:val="20"/>
          <w:szCs w:val="20"/>
          <w:lang w:val="en-US"/>
        </w:rPr>
        <w:t>: CORRELATION BET</w:t>
      </w:r>
      <w:r>
        <w:rPr>
          <w:rFonts w:ascii="Arial" w:hAnsi="Arial" w:cs="Arial"/>
          <w:b/>
          <w:sz w:val="20"/>
          <w:szCs w:val="20"/>
          <w:lang w:val="en-US"/>
        </w:rPr>
        <w:t>WEEN EXPRESSION OF GENES INVOLVED IN THE IMMUNE-SUPPRESSIVE MICRO-ENVIRONMENT AND PROGRESSION-FREE SURVIVAL AND OVERALL SURVIVAL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. </w:t>
      </w:r>
    </w:p>
    <w:p w14:paraId="362A8616" w14:textId="77777777" w:rsidR="004736A9" w:rsidRDefault="004736A9" w:rsidP="004736A9">
      <w:pPr>
        <w:adjustRightInd w:val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1866D8EE" w14:textId="77777777" w:rsidR="004736A9" w:rsidRDefault="004736A9" w:rsidP="004736A9">
      <w:pPr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 xml:space="preserve">HR </w:t>
      </w:r>
      <w:r w:rsidRPr="00C3584A">
        <w:rPr>
          <w:rFonts w:ascii="Arial" w:hAnsi="Arial" w:cs="Arial"/>
          <w:color w:val="000000"/>
          <w:sz w:val="20"/>
          <w:szCs w:val="20"/>
          <w:lang w:val="en-US"/>
        </w:rPr>
        <w:t>&gt;(&lt;)1 means higher (lower) risk for higher level of mRNA expression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. </w:t>
      </w:r>
      <w:r w:rsidRPr="00540CC7">
        <w:rPr>
          <w:rFonts w:ascii="Arial" w:hAnsi="Arial" w:cs="Arial"/>
          <w:color w:val="000000"/>
          <w:sz w:val="20"/>
          <w:szCs w:val="20"/>
          <w:lang w:val="en-US"/>
        </w:rPr>
        <w:t xml:space="preserve">The p-values 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for PFS and OS </w:t>
      </w:r>
      <w:r w:rsidRPr="00540CC7">
        <w:rPr>
          <w:rFonts w:ascii="Arial" w:hAnsi="Arial" w:cs="Arial"/>
          <w:color w:val="000000"/>
          <w:sz w:val="20"/>
          <w:szCs w:val="20"/>
          <w:lang w:val="en-US"/>
        </w:rPr>
        <w:t xml:space="preserve">were calculated with the </w:t>
      </w:r>
      <w:r w:rsidRPr="001D4655">
        <w:rPr>
          <w:rFonts w:ascii="Arial" w:hAnsi="Arial" w:cs="Arial"/>
          <w:color w:val="000000"/>
          <w:sz w:val="20"/>
          <w:szCs w:val="20"/>
          <w:lang w:val="en-US"/>
        </w:rPr>
        <w:t>Mantel-Cox</w:t>
      </w:r>
      <w:r w:rsidRPr="00540CC7">
        <w:rPr>
          <w:rFonts w:ascii="Arial" w:hAnsi="Arial" w:cs="Arial"/>
          <w:sz w:val="20"/>
          <w:szCs w:val="20"/>
          <w:lang w:val="en-US"/>
        </w:rPr>
        <w:t xml:space="preserve"> test. </w:t>
      </w:r>
      <w:r>
        <w:rPr>
          <w:rFonts w:ascii="Arial" w:hAnsi="Arial" w:cs="Arial"/>
          <w:sz w:val="20"/>
          <w:szCs w:val="20"/>
          <w:lang w:val="en-US"/>
        </w:rPr>
        <w:t>Significant results are in bold.</w:t>
      </w:r>
    </w:p>
    <w:p w14:paraId="3C9CDB42" w14:textId="77777777" w:rsidR="004736A9" w:rsidRDefault="004736A9" w:rsidP="004736A9">
      <w:pPr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14:paraId="689440AD" w14:textId="77777777" w:rsidR="004736A9" w:rsidRDefault="004736A9" w:rsidP="004736A9">
      <w:pPr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14:paraId="1A82148D" w14:textId="77777777" w:rsidR="004736A9" w:rsidRDefault="004736A9" w:rsidP="004736A9">
      <w:pPr>
        <w:rPr>
          <w:b/>
          <w:highlight w:val="cy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6"/>
        <w:gridCol w:w="2208"/>
        <w:gridCol w:w="1988"/>
        <w:gridCol w:w="1547"/>
        <w:gridCol w:w="1547"/>
        <w:gridCol w:w="1987"/>
        <w:gridCol w:w="1557"/>
      </w:tblGrid>
      <w:tr w:rsidR="004736A9" w:rsidRPr="00C3584A" w14:paraId="0D6837A7" w14:textId="77777777" w:rsidTr="00DC068E">
        <w:trPr>
          <w:cantSplit/>
          <w:trHeight w:val="305"/>
        </w:trPr>
        <w:tc>
          <w:tcPr>
            <w:tcW w:w="3086" w:type="dxa"/>
            <w:shd w:val="clear" w:color="auto" w:fill="000000" w:themeFill="text1"/>
          </w:tcPr>
          <w:p w14:paraId="0B5B27B0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</w:p>
        </w:tc>
        <w:tc>
          <w:tcPr>
            <w:tcW w:w="5743" w:type="dxa"/>
            <w:gridSpan w:val="3"/>
            <w:shd w:val="clear" w:color="auto" w:fill="000000" w:themeFill="text1"/>
          </w:tcPr>
          <w:p w14:paraId="430E42D6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3584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PFS</w:t>
            </w:r>
          </w:p>
        </w:tc>
        <w:tc>
          <w:tcPr>
            <w:tcW w:w="5091" w:type="dxa"/>
            <w:gridSpan w:val="3"/>
            <w:shd w:val="clear" w:color="auto" w:fill="000000" w:themeFill="text1"/>
          </w:tcPr>
          <w:p w14:paraId="1526D28D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3584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OS</w:t>
            </w:r>
          </w:p>
        </w:tc>
      </w:tr>
      <w:tr w:rsidR="004736A9" w:rsidRPr="00C3584A" w14:paraId="57E42BE5" w14:textId="77777777" w:rsidTr="00DC068E">
        <w:trPr>
          <w:cantSplit/>
          <w:trHeight w:val="320"/>
        </w:trPr>
        <w:tc>
          <w:tcPr>
            <w:tcW w:w="3086" w:type="dxa"/>
            <w:shd w:val="clear" w:color="auto" w:fill="000000" w:themeFill="text1"/>
          </w:tcPr>
          <w:p w14:paraId="722BBFA2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3584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Gene</w:t>
            </w:r>
          </w:p>
        </w:tc>
        <w:tc>
          <w:tcPr>
            <w:tcW w:w="2208" w:type="dxa"/>
            <w:shd w:val="clear" w:color="auto" w:fill="000000" w:themeFill="text1"/>
          </w:tcPr>
          <w:p w14:paraId="13638C03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3584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HR</w:t>
            </w:r>
          </w:p>
        </w:tc>
        <w:tc>
          <w:tcPr>
            <w:tcW w:w="1988" w:type="dxa"/>
            <w:shd w:val="clear" w:color="auto" w:fill="000000" w:themeFill="text1"/>
          </w:tcPr>
          <w:p w14:paraId="6CFF00C4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3584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95%CI</w:t>
            </w:r>
          </w:p>
        </w:tc>
        <w:tc>
          <w:tcPr>
            <w:tcW w:w="1547" w:type="dxa"/>
            <w:shd w:val="clear" w:color="auto" w:fill="000000" w:themeFill="text1"/>
          </w:tcPr>
          <w:p w14:paraId="0DCD4974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3584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547" w:type="dxa"/>
            <w:shd w:val="clear" w:color="auto" w:fill="000000" w:themeFill="text1"/>
          </w:tcPr>
          <w:p w14:paraId="1787B080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3584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HR</w:t>
            </w:r>
          </w:p>
        </w:tc>
        <w:tc>
          <w:tcPr>
            <w:tcW w:w="1987" w:type="dxa"/>
            <w:shd w:val="clear" w:color="auto" w:fill="000000" w:themeFill="text1"/>
          </w:tcPr>
          <w:p w14:paraId="4B8ACB4F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3584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95%CI</w:t>
            </w:r>
          </w:p>
        </w:tc>
        <w:tc>
          <w:tcPr>
            <w:tcW w:w="1557" w:type="dxa"/>
            <w:shd w:val="clear" w:color="auto" w:fill="000000" w:themeFill="text1"/>
          </w:tcPr>
          <w:p w14:paraId="26A66101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C3584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p-value</w:t>
            </w:r>
          </w:p>
        </w:tc>
      </w:tr>
      <w:tr w:rsidR="004736A9" w:rsidRPr="00C3584A" w14:paraId="5F79C6D4" w14:textId="77777777" w:rsidTr="00DC068E">
        <w:trPr>
          <w:cantSplit/>
          <w:trHeight w:val="305"/>
        </w:trPr>
        <w:tc>
          <w:tcPr>
            <w:tcW w:w="3086" w:type="dxa"/>
            <w:shd w:val="clear" w:color="auto" w:fill="FFFFFF"/>
          </w:tcPr>
          <w:p w14:paraId="6774C36F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>CD3G</w:t>
            </w:r>
          </w:p>
        </w:tc>
        <w:tc>
          <w:tcPr>
            <w:tcW w:w="2208" w:type="dxa"/>
            <w:shd w:val="clear" w:color="auto" w:fill="auto"/>
          </w:tcPr>
          <w:p w14:paraId="183A48BB" w14:textId="77777777" w:rsidR="004736A9" w:rsidRPr="00DF527B" w:rsidRDefault="004736A9" w:rsidP="00BC0732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2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BC0732" w:rsidRPr="00DF52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195</w:t>
            </w:r>
            <w:r w:rsidR="00E26984" w:rsidRPr="00DF527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(UV)</w:t>
            </w:r>
          </w:p>
          <w:p w14:paraId="057A71F6" w14:textId="7B275208" w:rsidR="00086008" w:rsidRPr="00DF527B" w:rsidRDefault="00FB0D23" w:rsidP="00BC0732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527B">
              <w:rPr>
                <w:rFonts w:ascii="Arial" w:hAnsi="Arial" w:cs="Arial"/>
                <w:color w:val="000000"/>
                <w:sz w:val="20"/>
                <w:szCs w:val="20"/>
              </w:rPr>
              <w:t>1.112</w:t>
            </w:r>
            <w:r w:rsidR="00086008" w:rsidRPr="00DF527B">
              <w:rPr>
                <w:rFonts w:ascii="Arial" w:hAnsi="Arial" w:cs="Arial"/>
                <w:color w:val="000000"/>
                <w:sz w:val="20"/>
                <w:szCs w:val="20"/>
              </w:rPr>
              <w:t xml:space="preserve"> (MV)</w:t>
            </w:r>
          </w:p>
        </w:tc>
        <w:tc>
          <w:tcPr>
            <w:tcW w:w="1988" w:type="dxa"/>
            <w:shd w:val="clear" w:color="auto" w:fill="auto"/>
          </w:tcPr>
          <w:p w14:paraId="49090DA9" w14:textId="77777777" w:rsidR="004736A9" w:rsidRPr="00DF527B" w:rsidRDefault="000E4A76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2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1.022-1.397</w:t>
            </w:r>
            <w:r w:rsidR="00E26984" w:rsidRPr="00DF527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(UV)</w:t>
            </w:r>
          </w:p>
          <w:p w14:paraId="4572AEC7" w14:textId="35F1BD5D" w:rsidR="00086008" w:rsidRPr="00DF527B" w:rsidRDefault="00FB0D23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527B">
              <w:rPr>
                <w:rFonts w:ascii="Arial" w:hAnsi="Arial" w:cs="Arial"/>
                <w:color w:val="000000"/>
                <w:sz w:val="20"/>
                <w:szCs w:val="20"/>
              </w:rPr>
              <w:t>0.942-1.313</w:t>
            </w:r>
            <w:r w:rsidR="00086008" w:rsidRPr="00DF527B">
              <w:rPr>
                <w:rFonts w:ascii="Arial" w:hAnsi="Arial" w:cs="Arial"/>
                <w:color w:val="000000"/>
                <w:sz w:val="20"/>
                <w:szCs w:val="20"/>
              </w:rPr>
              <w:t xml:space="preserve"> (MV)</w:t>
            </w:r>
          </w:p>
        </w:tc>
        <w:tc>
          <w:tcPr>
            <w:tcW w:w="1547" w:type="dxa"/>
            <w:shd w:val="clear" w:color="auto" w:fill="auto"/>
          </w:tcPr>
          <w:p w14:paraId="5E5BC630" w14:textId="77777777" w:rsidR="004736A9" w:rsidRPr="00DF527B" w:rsidRDefault="000E4A76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F527B">
              <w:rPr>
                <w:rFonts w:ascii="Arial" w:hAnsi="Arial" w:cs="Arial"/>
                <w:b/>
                <w:color w:val="000000"/>
                <w:sz w:val="20"/>
                <w:szCs w:val="20"/>
              </w:rPr>
              <w:t>0.0258</w:t>
            </w:r>
            <w:r w:rsidR="00E26984" w:rsidRPr="00DF527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(UV)</w:t>
            </w:r>
          </w:p>
          <w:p w14:paraId="5BA7DBE9" w14:textId="358DEA71" w:rsidR="00086008" w:rsidRPr="00DF527B" w:rsidRDefault="00FB0D23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527B">
              <w:rPr>
                <w:rFonts w:ascii="Arial" w:hAnsi="Arial" w:cs="Arial"/>
                <w:color w:val="000000"/>
                <w:sz w:val="20"/>
                <w:szCs w:val="20"/>
              </w:rPr>
              <w:t>0.209</w:t>
            </w:r>
            <w:r w:rsidR="00086008" w:rsidRPr="00DF527B">
              <w:rPr>
                <w:rFonts w:ascii="Arial" w:hAnsi="Arial" w:cs="Arial"/>
                <w:color w:val="000000"/>
                <w:sz w:val="20"/>
                <w:szCs w:val="20"/>
              </w:rPr>
              <w:t xml:space="preserve"> (MV)</w:t>
            </w:r>
          </w:p>
        </w:tc>
        <w:tc>
          <w:tcPr>
            <w:tcW w:w="1547" w:type="dxa"/>
            <w:shd w:val="clear" w:color="auto" w:fill="auto"/>
          </w:tcPr>
          <w:p w14:paraId="51AC6EC2" w14:textId="3C4CCCE0" w:rsidR="004736A9" w:rsidRPr="00C3584A" w:rsidRDefault="004736A9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  <w:r w:rsidR="000E4A7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7" w:type="dxa"/>
            <w:shd w:val="clear" w:color="auto" w:fill="auto"/>
          </w:tcPr>
          <w:p w14:paraId="5F21DEA4" w14:textId="76F58FEE" w:rsidR="004736A9" w:rsidRPr="00C3584A" w:rsidRDefault="004736A9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  <w:r w:rsidR="000E4A76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-1.</w:t>
            </w:r>
            <w:r w:rsidR="000E4A76">
              <w:rPr>
                <w:rFonts w:ascii="Arial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557" w:type="dxa"/>
            <w:shd w:val="clear" w:color="auto" w:fill="auto"/>
          </w:tcPr>
          <w:p w14:paraId="31673570" w14:textId="3FA2E963" w:rsidR="004736A9" w:rsidRPr="00C3584A" w:rsidRDefault="004736A9" w:rsidP="000E4A7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0.</w:t>
            </w:r>
            <w:r w:rsidR="000E4A76">
              <w:rPr>
                <w:rFonts w:ascii="Arial" w:hAnsi="Arial" w:cs="Arial"/>
                <w:sz w:val="20"/>
                <w:szCs w:val="20"/>
              </w:rPr>
              <w:t>1146</w:t>
            </w:r>
          </w:p>
        </w:tc>
      </w:tr>
      <w:tr w:rsidR="004736A9" w:rsidRPr="00C3584A" w14:paraId="519FF7C2" w14:textId="77777777" w:rsidTr="00DC068E">
        <w:trPr>
          <w:cantSplit/>
          <w:trHeight w:val="320"/>
        </w:trPr>
        <w:tc>
          <w:tcPr>
            <w:tcW w:w="3086" w:type="dxa"/>
            <w:shd w:val="clear" w:color="auto" w:fill="FFFFFF"/>
          </w:tcPr>
          <w:p w14:paraId="5DCD953F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>CSF1R</w:t>
            </w:r>
          </w:p>
        </w:tc>
        <w:tc>
          <w:tcPr>
            <w:tcW w:w="2208" w:type="dxa"/>
            <w:shd w:val="clear" w:color="auto" w:fill="auto"/>
          </w:tcPr>
          <w:p w14:paraId="32E370BF" w14:textId="42F34E0B" w:rsidR="004736A9" w:rsidRPr="00C3584A" w:rsidRDefault="000E4A76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1.116</w:t>
            </w:r>
          </w:p>
        </w:tc>
        <w:tc>
          <w:tcPr>
            <w:tcW w:w="1988" w:type="dxa"/>
            <w:shd w:val="clear" w:color="auto" w:fill="auto"/>
          </w:tcPr>
          <w:p w14:paraId="5A692793" w14:textId="11846777" w:rsidR="004736A9" w:rsidRPr="00C3584A" w:rsidRDefault="004736A9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0E4A76">
              <w:rPr>
                <w:rFonts w:ascii="Arial" w:hAnsi="Arial" w:cs="Arial"/>
                <w:color w:val="000000"/>
                <w:sz w:val="20"/>
                <w:szCs w:val="20"/>
              </w:rPr>
              <w:t>908</w:t>
            </w: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-1.</w:t>
            </w:r>
            <w:r w:rsidR="000E4A76">
              <w:rPr>
                <w:rFonts w:ascii="Arial" w:hAnsi="Arial"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547" w:type="dxa"/>
            <w:shd w:val="clear" w:color="auto" w:fill="auto"/>
          </w:tcPr>
          <w:p w14:paraId="0F202A97" w14:textId="006BE897" w:rsidR="004736A9" w:rsidRPr="00C3584A" w:rsidRDefault="004736A9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  <w:r w:rsidR="000E4A76">
              <w:rPr>
                <w:rFonts w:ascii="Arial" w:hAnsi="Arial" w:cs="Arial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1547" w:type="dxa"/>
            <w:shd w:val="clear" w:color="auto" w:fill="auto"/>
          </w:tcPr>
          <w:p w14:paraId="600EA3D1" w14:textId="7A53F516" w:rsidR="004736A9" w:rsidRPr="00C3584A" w:rsidRDefault="000E4A76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1.038</w:t>
            </w:r>
          </w:p>
        </w:tc>
        <w:tc>
          <w:tcPr>
            <w:tcW w:w="1987" w:type="dxa"/>
            <w:shd w:val="clear" w:color="auto" w:fill="auto"/>
          </w:tcPr>
          <w:p w14:paraId="2CAF7546" w14:textId="4D1E20EA" w:rsidR="004736A9" w:rsidRPr="00C3584A" w:rsidRDefault="000E4A76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0.845</w:t>
            </w:r>
            <w:r w:rsidR="004736A9" w:rsidRPr="00C3584A">
              <w:rPr>
                <w:rFonts w:ascii="Arial" w:hAnsi="Arial" w:cs="Arial"/>
                <w:color w:val="000000"/>
                <w:sz w:val="20"/>
                <w:szCs w:val="20"/>
              </w:rPr>
              <w:t>-1.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557" w:type="dxa"/>
            <w:shd w:val="clear" w:color="auto" w:fill="auto"/>
          </w:tcPr>
          <w:p w14:paraId="6232CAEE" w14:textId="55714AEF" w:rsidR="004736A9" w:rsidRPr="00C3584A" w:rsidRDefault="004736A9" w:rsidP="000E4A7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0.</w:t>
            </w:r>
            <w:r w:rsidR="000E4A76">
              <w:rPr>
                <w:rFonts w:ascii="Arial" w:hAnsi="Arial" w:cs="Arial"/>
                <w:sz w:val="20"/>
                <w:szCs w:val="20"/>
              </w:rPr>
              <w:t>7206</w:t>
            </w:r>
          </w:p>
        </w:tc>
      </w:tr>
      <w:tr w:rsidR="004736A9" w:rsidRPr="00C3584A" w14:paraId="7608B4C8" w14:textId="77777777" w:rsidTr="00DC068E">
        <w:trPr>
          <w:cantSplit/>
          <w:trHeight w:val="305"/>
        </w:trPr>
        <w:tc>
          <w:tcPr>
            <w:tcW w:w="3086" w:type="dxa"/>
            <w:shd w:val="clear" w:color="auto" w:fill="FFFFFF"/>
          </w:tcPr>
          <w:p w14:paraId="00F0AB84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>CXCL13</w:t>
            </w:r>
          </w:p>
        </w:tc>
        <w:tc>
          <w:tcPr>
            <w:tcW w:w="2208" w:type="dxa"/>
            <w:shd w:val="clear" w:color="auto" w:fill="auto"/>
          </w:tcPr>
          <w:p w14:paraId="2BF098DB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988" w:type="dxa"/>
            <w:shd w:val="clear" w:color="auto" w:fill="auto"/>
          </w:tcPr>
          <w:p w14:paraId="4824E25A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0.911-1.085</w:t>
            </w:r>
          </w:p>
        </w:tc>
        <w:tc>
          <w:tcPr>
            <w:tcW w:w="1547" w:type="dxa"/>
            <w:shd w:val="clear" w:color="auto" w:fill="auto"/>
          </w:tcPr>
          <w:p w14:paraId="4A0C5F0A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0.8910</w:t>
            </w:r>
          </w:p>
        </w:tc>
        <w:tc>
          <w:tcPr>
            <w:tcW w:w="1547" w:type="dxa"/>
            <w:shd w:val="clear" w:color="auto" w:fill="auto"/>
          </w:tcPr>
          <w:p w14:paraId="57A6D79A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1987" w:type="dxa"/>
            <w:shd w:val="clear" w:color="auto" w:fill="auto"/>
          </w:tcPr>
          <w:p w14:paraId="36AA0809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0.930-1.113</w:t>
            </w:r>
          </w:p>
        </w:tc>
        <w:tc>
          <w:tcPr>
            <w:tcW w:w="1557" w:type="dxa"/>
            <w:shd w:val="clear" w:color="auto" w:fill="auto"/>
          </w:tcPr>
          <w:p w14:paraId="340319FC" w14:textId="77777777" w:rsidR="004736A9" w:rsidRPr="00C3584A" w:rsidRDefault="004736A9" w:rsidP="00DC068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0.7088</w:t>
            </w:r>
          </w:p>
        </w:tc>
      </w:tr>
      <w:tr w:rsidR="004736A9" w:rsidRPr="00C3584A" w14:paraId="033A9666" w14:textId="77777777" w:rsidTr="00DC068E">
        <w:trPr>
          <w:cantSplit/>
          <w:trHeight w:val="305"/>
        </w:trPr>
        <w:tc>
          <w:tcPr>
            <w:tcW w:w="3086" w:type="dxa"/>
            <w:shd w:val="clear" w:color="auto" w:fill="FFFFFF"/>
          </w:tcPr>
          <w:p w14:paraId="470C4D80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>CXCL9</w:t>
            </w:r>
          </w:p>
        </w:tc>
        <w:tc>
          <w:tcPr>
            <w:tcW w:w="2208" w:type="dxa"/>
            <w:shd w:val="clear" w:color="auto" w:fill="auto"/>
          </w:tcPr>
          <w:p w14:paraId="3E05F041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1.096</w:t>
            </w:r>
          </w:p>
        </w:tc>
        <w:tc>
          <w:tcPr>
            <w:tcW w:w="1988" w:type="dxa"/>
            <w:shd w:val="clear" w:color="auto" w:fill="auto"/>
          </w:tcPr>
          <w:p w14:paraId="04DED5C4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0.969-1.239</w:t>
            </w:r>
          </w:p>
        </w:tc>
        <w:tc>
          <w:tcPr>
            <w:tcW w:w="1547" w:type="dxa"/>
            <w:shd w:val="clear" w:color="auto" w:fill="auto"/>
          </w:tcPr>
          <w:p w14:paraId="73BB861C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0.1447</w:t>
            </w:r>
          </w:p>
        </w:tc>
        <w:tc>
          <w:tcPr>
            <w:tcW w:w="1547" w:type="dxa"/>
            <w:shd w:val="clear" w:color="auto" w:fill="auto"/>
          </w:tcPr>
          <w:p w14:paraId="7C14CC11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1.115</w:t>
            </w:r>
          </w:p>
        </w:tc>
        <w:tc>
          <w:tcPr>
            <w:tcW w:w="1987" w:type="dxa"/>
            <w:shd w:val="clear" w:color="auto" w:fill="auto"/>
          </w:tcPr>
          <w:p w14:paraId="44E59798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0.986-1.260</w:t>
            </w:r>
          </w:p>
        </w:tc>
        <w:tc>
          <w:tcPr>
            <w:tcW w:w="1557" w:type="dxa"/>
            <w:shd w:val="clear" w:color="auto" w:fill="auto"/>
          </w:tcPr>
          <w:p w14:paraId="36F57FF4" w14:textId="77777777" w:rsidR="004736A9" w:rsidRPr="00C3584A" w:rsidRDefault="004736A9" w:rsidP="00DC068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0.0826</w:t>
            </w:r>
          </w:p>
        </w:tc>
      </w:tr>
      <w:tr w:rsidR="004736A9" w:rsidRPr="000E4A76" w14:paraId="74A76C8C" w14:textId="77777777" w:rsidTr="000E4A76">
        <w:trPr>
          <w:cantSplit/>
          <w:trHeight w:val="233"/>
        </w:trPr>
        <w:tc>
          <w:tcPr>
            <w:tcW w:w="3086" w:type="dxa"/>
            <w:shd w:val="clear" w:color="auto" w:fill="FFFFFF"/>
          </w:tcPr>
          <w:p w14:paraId="79A889F6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>CX3CL1</w:t>
            </w:r>
          </w:p>
        </w:tc>
        <w:tc>
          <w:tcPr>
            <w:tcW w:w="2208" w:type="dxa"/>
            <w:shd w:val="clear" w:color="auto" w:fill="auto"/>
          </w:tcPr>
          <w:p w14:paraId="0DB47637" w14:textId="1AA071DE" w:rsidR="004736A9" w:rsidRPr="000E4A76" w:rsidRDefault="004736A9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4A76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  <w:r w:rsidR="000E4A76" w:rsidRPr="000E4A7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8" w:type="dxa"/>
            <w:shd w:val="clear" w:color="auto" w:fill="auto"/>
          </w:tcPr>
          <w:p w14:paraId="1351C412" w14:textId="0BDEE6C8" w:rsidR="004736A9" w:rsidRPr="000E4A76" w:rsidRDefault="000E4A76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E4A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0.989</w:t>
            </w:r>
            <w:r w:rsidR="004736A9" w:rsidRPr="000E4A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-1.2</w:t>
            </w:r>
            <w:r w:rsidRPr="000E4A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547" w:type="dxa"/>
            <w:shd w:val="clear" w:color="auto" w:fill="auto"/>
          </w:tcPr>
          <w:p w14:paraId="7DB33CFE" w14:textId="01484586" w:rsidR="004736A9" w:rsidRPr="000E4A76" w:rsidRDefault="004736A9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E4A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</w:t>
            </w:r>
            <w:r w:rsidR="000E4A76" w:rsidRPr="000E4A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748</w:t>
            </w:r>
          </w:p>
        </w:tc>
        <w:tc>
          <w:tcPr>
            <w:tcW w:w="1547" w:type="dxa"/>
            <w:shd w:val="clear" w:color="auto" w:fill="auto"/>
          </w:tcPr>
          <w:p w14:paraId="5962AE08" w14:textId="53B45C11" w:rsidR="004736A9" w:rsidRPr="000E4A76" w:rsidRDefault="000E4A76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1.062</w:t>
            </w:r>
          </w:p>
        </w:tc>
        <w:tc>
          <w:tcPr>
            <w:tcW w:w="1987" w:type="dxa"/>
            <w:shd w:val="clear" w:color="auto" w:fill="auto"/>
          </w:tcPr>
          <w:p w14:paraId="5F6F9165" w14:textId="5FA4D38C" w:rsidR="004736A9" w:rsidRPr="000E4A76" w:rsidRDefault="000E4A76" w:rsidP="000E4A76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0.939</w:t>
            </w:r>
            <w:r w:rsidR="004736A9" w:rsidRPr="000E4A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-1.2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7" w:type="dxa"/>
            <w:shd w:val="clear" w:color="auto" w:fill="auto"/>
          </w:tcPr>
          <w:p w14:paraId="18CC6766" w14:textId="407672D7" w:rsidR="004736A9" w:rsidRPr="000E4A76" w:rsidRDefault="004736A9" w:rsidP="000E4A76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4A76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 w:rsidR="000E4A76">
              <w:rPr>
                <w:rFonts w:ascii="Arial" w:hAnsi="Arial" w:cs="Arial"/>
                <w:sz w:val="20"/>
                <w:szCs w:val="20"/>
                <w:lang w:val="en-US"/>
              </w:rPr>
              <w:t>3384</w:t>
            </w:r>
          </w:p>
        </w:tc>
      </w:tr>
      <w:tr w:rsidR="004736A9" w:rsidRPr="00C3584A" w14:paraId="5FA6D5D7" w14:textId="77777777" w:rsidTr="00DC068E">
        <w:trPr>
          <w:cantSplit/>
          <w:trHeight w:val="320"/>
        </w:trPr>
        <w:tc>
          <w:tcPr>
            <w:tcW w:w="3086" w:type="dxa"/>
            <w:shd w:val="clear" w:color="auto" w:fill="FFFFFF"/>
          </w:tcPr>
          <w:p w14:paraId="55FC356A" w14:textId="77777777" w:rsidR="004736A9" w:rsidRPr="000E4A76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E4A7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IFNG</w:t>
            </w:r>
          </w:p>
        </w:tc>
        <w:tc>
          <w:tcPr>
            <w:tcW w:w="2208" w:type="dxa"/>
            <w:shd w:val="clear" w:color="auto" w:fill="auto"/>
          </w:tcPr>
          <w:p w14:paraId="4799F568" w14:textId="77777777" w:rsidR="004736A9" w:rsidRPr="000E4A76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E4A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0.987</w:t>
            </w:r>
          </w:p>
        </w:tc>
        <w:tc>
          <w:tcPr>
            <w:tcW w:w="1988" w:type="dxa"/>
            <w:shd w:val="clear" w:color="auto" w:fill="auto"/>
          </w:tcPr>
          <w:p w14:paraId="78685EB6" w14:textId="77777777" w:rsidR="004736A9" w:rsidRPr="000E4A76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E4A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0.890-1.095</w:t>
            </w:r>
          </w:p>
        </w:tc>
        <w:tc>
          <w:tcPr>
            <w:tcW w:w="1547" w:type="dxa"/>
            <w:shd w:val="clear" w:color="auto" w:fill="auto"/>
          </w:tcPr>
          <w:p w14:paraId="57065457" w14:textId="77777777" w:rsidR="004736A9" w:rsidRPr="000E4A76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E4A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0.8108</w:t>
            </w:r>
          </w:p>
        </w:tc>
        <w:tc>
          <w:tcPr>
            <w:tcW w:w="1547" w:type="dxa"/>
            <w:shd w:val="clear" w:color="auto" w:fill="auto"/>
          </w:tcPr>
          <w:p w14:paraId="28DE80EC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4A7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1.03</w:t>
            </w: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7" w:type="dxa"/>
            <w:shd w:val="clear" w:color="auto" w:fill="auto"/>
          </w:tcPr>
          <w:p w14:paraId="7B04A61D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0.934-1.141</w:t>
            </w:r>
          </w:p>
        </w:tc>
        <w:tc>
          <w:tcPr>
            <w:tcW w:w="1557" w:type="dxa"/>
            <w:shd w:val="clear" w:color="auto" w:fill="auto"/>
          </w:tcPr>
          <w:p w14:paraId="7C659234" w14:textId="77777777" w:rsidR="004736A9" w:rsidRPr="00C3584A" w:rsidRDefault="004736A9" w:rsidP="00DC068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0.5335</w:t>
            </w:r>
          </w:p>
        </w:tc>
      </w:tr>
      <w:tr w:rsidR="004736A9" w:rsidRPr="00C3584A" w14:paraId="15CBAF7F" w14:textId="77777777" w:rsidTr="00DC068E">
        <w:trPr>
          <w:cantSplit/>
          <w:trHeight w:val="305"/>
        </w:trPr>
        <w:tc>
          <w:tcPr>
            <w:tcW w:w="3086" w:type="dxa"/>
            <w:shd w:val="clear" w:color="auto" w:fill="FFFFFF"/>
          </w:tcPr>
          <w:p w14:paraId="1E668A2D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>IL10</w:t>
            </w:r>
          </w:p>
        </w:tc>
        <w:tc>
          <w:tcPr>
            <w:tcW w:w="2208" w:type="dxa"/>
            <w:shd w:val="clear" w:color="auto" w:fill="auto"/>
          </w:tcPr>
          <w:p w14:paraId="5ECF977E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0.974</w:t>
            </w:r>
          </w:p>
        </w:tc>
        <w:tc>
          <w:tcPr>
            <w:tcW w:w="1988" w:type="dxa"/>
            <w:shd w:val="clear" w:color="auto" w:fill="auto"/>
          </w:tcPr>
          <w:p w14:paraId="5CF3B0FC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0.792-1.197</w:t>
            </w:r>
          </w:p>
        </w:tc>
        <w:tc>
          <w:tcPr>
            <w:tcW w:w="1547" w:type="dxa"/>
            <w:shd w:val="clear" w:color="auto" w:fill="auto"/>
          </w:tcPr>
          <w:p w14:paraId="0BD9A930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0.8007</w:t>
            </w:r>
          </w:p>
        </w:tc>
        <w:tc>
          <w:tcPr>
            <w:tcW w:w="1547" w:type="dxa"/>
            <w:shd w:val="clear" w:color="auto" w:fill="auto"/>
          </w:tcPr>
          <w:p w14:paraId="383C50A8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1.011</w:t>
            </w:r>
          </w:p>
        </w:tc>
        <w:tc>
          <w:tcPr>
            <w:tcW w:w="1987" w:type="dxa"/>
            <w:shd w:val="clear" w:color="auto" w:fill="auto"/>
          </w:tcPr>
          <w:p w14:paraId="7CEF1C09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0.827-1.235</w:t>
            </w:r>
          </w:p>
        </w:tc>
        <w:tc>
          <w:tcPr>
            <w:tcW w:w="1557" w:type="dxa"/>
            <w:shd w:val="clear" w:color="auto" w:fill="auto"/>
          </w:tcPr>
          <w:p w14:paraId="7C1391C2" w14:textId="77777777" w:rsidR="004736A9" w:rsidRPr="00C3584A" w:rsidRDefault="004736A9" w:rsidP="00DC068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0.9151</w:t>
            </w:r>
          </w:p>
        </w:tc>
      </w:tr>
      <w:tr w:rsidR="004736A9" w:rsidRPr="00C3584A" w14:paraId="38CF90E2" w14:textId="77777777" w:rsidTr="00DC068E">
        <w:trPr>
          <w:cantSplit/>
          <w:trHeight w:val="640"/>
        </w:trPr>
        <w:tc>
          <w:tcPr>
            <w:tcW w:w="3086" w:type="dxa"/>
            <w:shd w:val="clear" w:color="auto" w:fill="FFFFFF"/>
          </w:tcPr>
          <w:p w14:paraId="421863E4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>IL12</w:t>
            </w:r>
          </w:p>
        </w:tc>
        <w:tc>
          <w:tcPr>
            <w:tcW w:w="2208" w:type="dxa"/>
            <w:shd w:val="clear" w:color="auto" w:fill="auto"/>
          </w:tcPr>
          <w:p w14:paraId="3CBD09FB" w14:textId="77777777" w:rsidR="004736A9" w:rsidRPr="007A2E7B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A2E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1.230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(UV)</w:t>
            </w:r>
          </w:p>
          <w:p w14:paraId="3B34A818" w14:textId="77777777" w:rsidR="004736A9" w:rsidRPr="007A2E7B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A2E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1.166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(MV) </w:t>
            </w:r>
          </w:p>
        </w:tc>
        <w:tc>
          <w:tcPr>
            <w:tcW w:w="1988" w:type="dxa"/>
            <w:shd w:val="clear" w:color="auto" w:fill="auto"/>
          </w:tcPr>
          <w:p w14:paraId="6E216640" w14:textId="77777777" w:rsidR="004736A9" w:rsidRPr="007A2E7B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A2E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1.066-1.419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(UV)</w:t>
            </w:r>
          </w:p>
          <w:p w14:paraId="125C94AC" w14:textId="77777777" w:rsidR="004736A9" w:rsidRPr="007A2E7B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A2E7B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1.007-1.351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(MV)</w:t>
            </w:r>
          </w:p>
        </w:tc>
        <w:tc>
          <w:tcPr>
            <w:tcW w:w="1547" w:type="dxa"/>
            <w:shd w:val="clear" w:color="auto" w:fill="auto"/>
          </w:tcPr>
          <w:p w14:paraId="04C041DC" w14:textId="77777777" w:rsidR="004736A9" w:rsidRPr="007A2E7B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A2E7B">
              <w:rPr>
                <w:rFonts w:ascii="Arial" w:hAnsi="Arial" w:cs="Arial"/>
                <w:b/>
                <w:color w:val="000000"/>
                <w:sz w:val="20"/>
                <w:szCs w:val="20"/>
              </w:rPr>
              <w:t>0.0046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(UV)</w:t>
            </w:r>
          </w:p>
          <w:p w14:paraId="5EAB5150" w14:textId="77777777" w:rsidR="004736A9" w:rsidRPr="007A2E7B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A2E7B">
              <w:rPr>
                <w:rFonts w:ascii="Arial" w:hAnsi="Arial" w:cs="Arial"/>
                <w:b/>
                <w:color w:val="000000"/>
                <w:sz w:val="20"/>
                <w:szCs w:val="20"/>
              </w:rPr>
              <w:t>0.040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(MV)</w:t>
            </w:r>
          </w:p>
        </w:tc>
        <w:tc>
          <w:tcPr>
            <w:tcW w:w="1547" w:type="dxa"/>
            <w:shd w:val="clear" w:color="auto" w:fill="auto"/>
          </w:tcPr>
          <w:p w14:paraId="6D5B5356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1.150</w:t>
            </w:r>
          </w:p>
        </w:tc>
        <w:tc>
          <w:tcPr>
            <w:tcW w:w="1987" w:type="dxa"/>
            <w:shd w:val="clear" w:color="auto" w:fill="auto"/>
          </w:tcPr>
          <w:p w14:paraId="6398EBF2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1.000-1.322</w:t>
            </w:r>
          </w:p>
        </w:tc>
        <w:tc>
          <w:tcPr>
            <w:tcW w:w="1557" w:type="dxa"/>
            <w:shd w:val="clear" w:color="auto" w:fill="auto"/>
          </w:tcPr>
          <w:p w14:paraId="7CA09DB8" w14:textId="77777777" w:rsidR="004736A9" w:rsidRPr="00C3584A" w:rsidRDefault="004736A9" w:rsidP="00DC068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0.0501</w:t>
            </w:r>
          </w:p>
        </w:tc>
      </w:tr>
      <w:tr w:rsidR="004736A9" w:rsidRPr="00C3584A" w14:paraId="708561C1" w14:textId="77777777" w:rsidTr="00DC068E">
        <w:trPr>
          <w:cantSplit/>
          <w:trHeight w:val="305"/>
        </w:trPr>
        <w:tc>
          <w:tcPr>
            <w:tcW w:w="3086" w:type="dxa"/>
            <w:shd w:val="clear" w:color="auto" w:fill="FFFFFF"/>
          </w:tcPr>
          <w:p w14:paraId="0DF5FD74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>LAG3</w:t>
            </w:r>
          </w:p>
        </w:tc>
        <w:tc>
          <w:tcPr>
            <w:tcW w:w="2208" w:type="dxa"/>
            <w:shd w:val="clear" w:color="auto" w:fill="auto"/>
          </w:tcPr>
          <w:p w14:paraId="31090C54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1988" w:type="dxa"/>
            <w:shd w:val="clear" w:color="auto" w:fill="auto"/>
          </w:tcPr>
          <w:p w14:paraId="432ACD67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0.849-1.152</w:t>
            </w:r>
          </w:p>
        </w:tc>
        <w:tc>
          <w:tcPr>
            <w:tcW w:w="1547" w:type="dxa"/>
            <w:shd w:val="clear" w:color="auto" w:fill="auto"/>
          </w:tcPr>
          <w:p w14:paraId="5C16CEEB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0.8850</w:t>
            </w:r>
          </w:p>
        </w:tc>
        <w:tc>
          <w:tcPr>
            <w:tcW w:w="1547" w:type="dxa"/>
            <w:shd w:val="clear" w:color="auto" w:fill="auto"/>
          </w:tcPr>
          <w:p w14:paraId="720CF9CA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1.050</w:t>
            </w:r>
          </w:p>
        </w:tc>
        <w:tc>
          <w:tcPr>
            <w:tcW w:w="1987" w:type="dxa"/>
            <w:shd w:val="clear" w:color="auto" w:fill="auto"/>
          </w:tcPr>
          <w:p w14:paraId="76D7B437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0.905-1.219</w:t>
            </w:r>
          </w:p>
        </w:tc>
        <w:tc>
          <w:tcPr>
            <w:tcW w:w="1557" w:type="dxa"/>
            <w:shd w:val="clear" w:color="auto" w:fill="auto"/>
          </w:tcPr>
          <w:p w14:paraId="4C29894E" w14:textId="77777777" w:rsidR="004736A9" w:rsidRPr="00C3584A" w:rsidRDefault="004736A9" w:rsidP="00DC068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0.5192</w:t>
            </w:r>
          </w:p>
        </w:tc>
      </w:tr>
      <w:tr w:rsidR="004736A9" w:rsidRPr="00C3584A" w14:paraId="367CA5E5" w14:textId="77777777" w:rsidTr="00DC068E">
        <w:trPr>
          <w:cantSplit/>
          <w:trHeight w:val="305"/>
        </w:trPr>
        <w:tc>
          <w:tcPr>
            <w:tcW w:w="3086" w:type="dxa"/>
            <w:shd w:val="clear" w:color="auto" w:fill="FFFFFF"/>
          </w:tcPr>
          <w:p w14:paraId="480422F2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>PD1</w:t>
            </w:r>
          </w:p>
        </w:tc>
        <w:tc>
          <w:tcPr>
            <w:tcW w:w="2208" w:type="dxa"/>
            <w:shd w:val="clear" w:color="auto" w:fill="auto"/>
          </w:tcPr>
          <w:p w14:paraId="61BD853D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1.018</w:t>
            </w:r>
          </w:p>
        </w:tc>
        <w:tc>
          <w:tcPr>
            <w:tcW w:w="1988" w:type="dxa"/>
            <w:shd w:val="clear" w:color="auto" w:fill="auto"/>
          </w:tcPr>
          <w:p w14:paraId="3EAD6182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0.894-1.158</w:t>
            </w:r>
          </w:p>
        </w:tc>
        <w:tc>
          <w:tcPr>
            <w:tcW w:w="1547" w:type="dxa"/>
            <w:shd w:val="clear" w:color="auto" w:fill="auto"/>
          </w:tcPr>
          <w:p w14:paraId="1C8284BB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0.7923</w:t>
            </w:r>
          </w:p>
        </w:tc>
        <w:tc>
          <w:tcPr>
            <w:tcW w:w="1547" w:type="dxa"/>
            <w:shd w:val="clear" w:color="auto" w:fill="auto"/>
          </w:tcPr>
          <w:p w14:paraId="562ABEDE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1.077</w:t>
            </w:r>
          </w:p>
        </w:tc>
        <w:tc>
          <w:tcPr>
            <w:tcW w:w="1987" w:type="dxa"/>
            <w:shd w:val="clear" w:color="auto" w:fill="auto"/>
          </w:tcPr>
          <w:p w14:paraId="40E928AF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0.946-1.227</w:t>
            </w:r>
          </w:p>
        </w:tc>
        <w:tc>
          <w:tcPr>
            <w:tcW w:w="1557" w:type="dxa"/>
            <w:shd w:val="clear" w:color="auto" w:fill="auto"/>
          </w:tcPr>
          <w:p w14:paraId="4BCA99D7" w14:textId="77777777" w:rsidR="004736A9" w:rsidRPr="00C3584A" w:rsidRDefault="004736A9" w:rsidP="00DC068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0.2641</w:t>
            </w:r>
          </w:p>
        </w:tc>
      </w:tr>
      <w:tr w:rsidR="004736A9" w:rsidRPr="00C3584A" w14:paraId="62596173" w14:textId="77777777" w:rsidTr="00DC068E">
        <w:trPr>
          <w:cantSplit/>
          <w:trHeight w:val="320"/>
        </w:trPr>
        <w:tc>
          <w:tcPr>
            <w:tcW w:w="3086" w:type="dxa"/>
            <w:shd w:val="clear" w:color="auto" w:fill="FFFFFF"/>
          </w:tcPr>
          <w:p w14:paraId="66F52565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PDL1 </w:t>
            </w:r>
          </w:p>
        </w:tc>
        <w:tc>
          <w:tcPr>
            <w:tcW w:w="2208" w:type="dxa"/>
            <w:shd w:val="clear" w:color="auto" w:fill="auto"/>
          </w:tcPr>
          <w:p w14:paraId="65A88069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0.944</w:t>
            </w:r>
          </w:p>
        </w:tc>
        <w:tc>
          <w:tcPr>
            <w:tcW w:w="1988" w:type="dxa"/>
            <w:shd w:val="clear" w:color="auto" w:fill="auto"/>
          </w:tcPr>
          <w:p w14:paraId="0C532B7E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0.829-1.074</w:t>
            </w:r>
          </w:p>
        </w:tc>
        <w:tc>
          <w:tcPr>
            <w:tcW w:w="1547" w:type="dxa"/>
            <w:shd w:val="clear" w:color="auto" w:fill="auto"/>
          </w:tcPr>
          <w:p w14:paraId="6DB8311A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0.3789</w:t>
            </w:r>
          </w:p>
        </w:tc>
        <w:tc>
          <w:tcPr>
            <w:tcW w:w="1547" w:type="dxa"/>
            <w:shd w:val="clear" w:color="auto" w:fill="auto"/>
          </w:tcPr>
          <w:p w14:paraId="4E40925A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1987" w:type="dxa"/>
            <w:shd w:val="clear" w:color="auto" w:fill="auto"/>
          </w:tcPr>
          <w:p w14:paraId="1E3B73B8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0.854-1.105</w:t>
            </w:r>
          </w:p>
        </w:tc>
        <w:tc>
          <w:tcPr>
            <w:tcW w:w="1557" w:type="dxa"/>
            <w:shd w:val="clear" w:color="auto" w:fill="auto"/>
          </w:tcPr>
          <w:p w14:paraId="69D31855" w14:textId="77777777" w:rsidR="004736A9" w:rsidRPr="00C3584A" w:rsidRDefault="004736A9" w:rsidP="00DC068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0.6633</w:t>
            </w:r>
          </w:p>
        </w:tc>
      </w:tr>
      <w:tr w:rsidR="004736A9" w:rsidRPr="00C3584A" w14:paraId="0BECDEA1" w14:textId="77777777" w:rsidTr="00DC068E">
        <w:trPr>
          <w:cantSplit/>
          <w:trHeight w:val="305"/>
        </w:trPr>
        <w:tc>
          <w:tcPr>
            <w:tcW w:w="3086" w:type="dxa"/>
            <w:shd w:val="clear" w:color="auto" w:fill="FFFFFF"/>
          </w:tcPr>
          <w:p w14:paraId="19FC5A30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>PDL2</w:t>
            </w:r>
          </w:p>
        </w:tc>
        <w:tc>
          <w:tcPr>
            <w:tcW w:w="2208" w:type="dxa"/>
            <w:shd w:val="clear" w:color="auto" w:fill="auto"/>
          </w:tcPr>
          <w:p w14:paraId="011C9C03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1.087</w:t>
            </w:r>
          </w:p>
        </w:tc>
        <w:tc>
          <w:tcPr>
            <w:tcW w:w="1988" w:type="dxa"/>
            <w:shd w:val="clear" w:color="auto" w:fill="auto"/>
          </w:tcPr>
          <w:p w14:paraId="4199D7E3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0.890-1.329</w:t>
            </w:r>
          </w:p>
        </w:tc>
        <w:tc>
          <w:tcPr>
            <w:tcW w:w="1547" w:type="dxa"/>
            <w:shd w:val="clear" w:color="auto" w:fill="auto"/>
          </w:tcPr>
          <w:p w14:paraId="45FBED2B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0.4127</w:t>
            </w:r>
          </w:p>
        </w:tc>
        <w:tc>
          <w:tcPr>
            <w:tcW w:w="1547" w:type="dxa"/>
            <w:shd w:val="clear" w:color="auto" w:fill="auto"/>
          </w:tcPr>
          <w:p w14:paraId="6CC6576C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1.054</w:t>
            </w:r>
          </w:p>
        </w:tc>
        <w:tc>
          <w:tcPr>
            <w:tcW w:w="1987" w:type="dxa"/>
            <w:shd w:val="clear" w:color="auto" w:fill="auto"/>
          </w:tcPr>
          <w:p w14:paraId="1014AB0C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0.865-1.285</w:t>
            </w:r>
          </w:p>
        </w:tc>
        <w:tc>
          <w:tcPr>
            <w:tcW w:w="1557" w:type="dxa"/>
            <w:shd w:val="clear" w:color="auto" w:fill="auto"/>
          </w:tcPr>
          <w:p w14:paraId="03F2928D" w14:textId="77777777" w:rsidR="004736A9" w:rsidRPr="00C3584A" w:rsidRDefault="004736A9" w:rsidP="00DC068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0.6013</w:t>
            </w:r>
          </w:p>
        </w:tc>
      </w:tr>
      <w:tr w:rsidR="004736A9" w:rsidRPr="00C3584A" w14:paraId="4AC7F533" w14:textId="77777777" w:rsidTr="00DC068E">
        <w:trPr>
          <w:cantSplit/>
          <w:trHeight w:val="305"/>
        </w:trPr>
        <w:tc>
          <w:tcPr>
            <w:tcW w:w="3086" w:type="dxa"/>
            <w:shd w:val="clear" w:color="auto" w:fill="FFFFFF"/>
          </w:tcPr>
          <w:p w14:paraId="19256AD5" w14:textId="77777777" w:rsidR="004736A9" w:rsidRPr="00C3584A" w:rsidRDefault="004736A9" w:rsidP="00DC068E">
            <w:pPr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b/>
                <w:color w:val="000000"/>
                <w:sz w:val="20"/>
                <w:szCs w:val="20"/>
              </w:rPr>
              <w:t>TNF</w:t>
            </w:r>
          </w:p>
        </w:tc>
        <w:tc>
          <w:tcPr>
            <w:tcW w:w="2208" w:type="dxa"/>
            <w:shd w:val="clear" w:color="auto" w:fill="auto"/>
          </w:tcPr>
          <w:p w14:paraId="4B802487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1988" w:type="dxa"/>
            <w:shd w:val="clear" w:color="auto" w:fill="auto"/>
          </w:tcPr>
          <w:p w14:paraId="0E061CE6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0.791-1.198</w:t>
            </w:r>
          </w:p>
        </w:tc>
        <w:tc>
          <w:tcPr>
            <w:tcW w:w="1547" w:type="dxa"/>
            <w:shd w:val="clear" w:color="auto" w:fill="auto"/>
          </w:tcPr>
          <w:p w14:paraId="1B8F4C78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0.7996</w:t>
            </w:r>
          </w:p>
        </w:tc>
        <w:tc>
          <w:tcPr>
            <w:tcW w:w="1547" w:type="dxa"/>
            <w:shd w:val="clear" w:color="auto" w:fill="auto"/>
          </w:tcPr>
          <w:p w14:paraId="637551D0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987" w:type="dxa"/>
            <w:shd w:val="clear" w:color="auto" w:fill="auto"/>
          </w:tcPr>
          <w:p w14:paraId="26D07793" w14:textId="77777777" w:rsidR="004736A9" w:rsidRPr="00C3584A" w:rsidRDefault="004736A9" w:rsidP="00DC068E">
            <w:pPr>
              <w:adjustRightInd w:val="0"/>
              <w:spacing w:before="40" w:after="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84A">
              <w:rPr>
                <w:rFonts w:ascii="Arial" w:hAnsi="Arial" w:cs="Arial"/>
                <w:color w:val="000000"/>
                <w:sz w:val="20"/>
                <w:szCs w:val="20"/>
              </w:rPr>
              <w:t>0.815-1.227</w:t>
            </w:r>
          </w:p>
        </w:tc>
        <w:tc>
          <w:tcPr>
            <w:tcW w:w="1557" w:type="dxa"/>
            <w:shd w:val="clear" w:color="auto" w:fill="auto"/>
          </w:tcPr>
          <w:p w14:paraId="2688022B" w14:textId="77777777" w:rsidR="004736A9" w:rsidRPr="00C3584A" w:rsidRDefault="004736A9" w:rsidP="00DC068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84A"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</w:tr>
    </w:tbl>
    <w:p w14:paraId="74168D9A" w14:textId="77777777" w:rsidR="004736A9" w:rsidRPr="00D61FEF" w:rsidRDefault="004736A9" w:rsidP="004736A9">
      <w:pPr>
        <w:rPr>
          <w:rFonts w:ascii="Arial" w:hAnsi="Arial" w:cs="Arial"/>
          <w:sz w:val="20"/>
          <w:szCs w:val="20"/>
          <w:lang w:val="en-US"/>
        </w:rPr>
      </w:pPr>
      <w:r w:rsidRPr="00D61FEF">
        <w:rPr>
          <w:rFonts w:ascii="Arial" w:hAnsi="Arial" w:cs="Arial"/>
          <w:sz w:val="20"/>
          <w:szCs w:val="20"/>
          <w:lang w:val="en-US"/>
        </w:rPr>
        <w:t xml:space="preserve">HR: Hazard ratio. PFS: progression-free survival. OS: overall survival. CI: Confidence Interval. UV: univariate analysis. MV: multivariate analysis. </w:t>
      </w:r>
    </w:p>
    <w:p w14:paraId="20433240" w14:textId="77777777" w:rsidR="004736A9" w:rsidRDefault="004736A9" w:rsidP="004736A9">
      <w:pPr>
        <w:spacing w:after="200" w:line="276" w:lineRule="auto"/>
        <w:rPr>
          <w:b/>
          <w:highlight w:val="cyan"/>
          <w:lang w:val="en-US"/>
        </w:rPr>
      </w:pPr>
      <w:r>
        <w:rPr>
          <w:b/>
          <w:highlight w:val="cyan"/>
          <w:lang w:val="en-US"/>
        </w:rPr>
        <w:br w:type="page"/>
      </w:r>
      <w:bookmarkStart w:id="0" w:name="_GoBack"/>
      <w:bookmarkEnd w:id="0"/>
    </w:p>
    <w:p w14:paraId="6238E1D6" w14:textId="5C2D1176" w:rsidR="004736A9" w:rsidRPr="00B36CD8" w:rsidRDefault="004736A9" w:rsidP="004736A9">
      <w:pPr>
        <w:rPr>
          <w:rFonts w:ascii="Arial" w:hAnsi="Arial" w:cs="Arial"/>
          <w:sz w:val="20"/>
          <w:szCs w:val="20"/>
          <w:lang w:val="en-US"/>
        </w:rPr>
      </w:pPr>
      <w:r w:rsidRPr="00B21099">
        <w:rPr>
          <w:rFonts w:ascii="Arial" w:hAnsi="Arial" w:cs="Arial"/>
          <w:b/>
          <w:caps/>
          <w:sz w:val="20"/>
          <w:szCs w:val="20"/>
          <w:lang w:val="en-US"/>
        </w:rPr>
        <w:t xml:space="preserve">SUPPLEMENTAL TABEL </w:t>
      </w:r>
      <w:r>
        <w:rPr>
          <w:rFonts w:ascii="Arial" w:hAnsi="Arial" w:cs="Arial"/>
          <w:b/>
          <w:caps/>
          <w:sz w:val="20"/>
          <w:szCs w:val="20"/>
          <w:lang w:val="en-US"/>
        </w:rPr>
        <w:t>5</w:t>
      </w:r>
      <w:r w:rsidRPr="00B21099">
        <w:rPr>
          <w:rFonts w:ascii="Arial" w:hAnsi="Arial" w:cs="Arial"/>
          <w:b/>
          <w:caps/>
          <w:sz w:val="20"/>
          <w:szCs w:val="20"/>
          <w:lang w:val="en-US"/>
        </w:rPr>
        <w:t>:</w:t>
      </w:r>
      <w:r w:rsidRPr="00CE24C4">
        <w:rPr>
          <w:rFonts w:ascii="Arial" w:hAnsi="Arial" w:cs="Arial"/>
          <w:b/>
          <w:caps/>
          <w:sz w:val="20"/>
          <w:szCs w:val="20"/>
          <w:lang w:val="en-US"/>
        </w:rPr>
        <w:t xml:space="preserve"> Correlation between VHL</w:t>
      </w:r>
      <w:r>
        <w:rPr>
          <w:rFonts w:ascii="Arial" w:hAnsi="Arial" w:cs="Arial"/>
          <w:b/>
          <w:caps/>
          <w:sz w:val="20"/>
          <w:szCs w:val="20"/>
          <w:lang w:val="en-US"/>
        </w:rPr>
        <w:t>- and PBRM1-</w:t>
      </w:r>
      <w:r w:rsidRPr="00CE24C4">
        <w:rPr>
          <w:rFonts w:ascii="Arial" w:hAnsi="Arial" w:cs="Arial"/>
          <w:b/>
          <w:caps/>
          <w:sz w:val="20"/>
          <w:szCs w:val="20"/>
          <w:lang w:val="en-US"/>
        </w:rPr>
        <w:t>mutational status and gene expression</w:t>
      </w:r>
      <w:r>
        <w:rPr>
          <w:rFonts w:ascii="Arial" w:hAnsi="Arial" w:cs="Arial"/>
          <w:b/>
          <w:caps/>
          <w:sz w:val="20"/>
          <w:szCs w:val="20"/>
          <w:lang w:val="en-US"/>
        </w:rPr>
        <w:t xml:space="preserve">. </w:t>
      </w:r>
      <w:r w:rsidRPr="00B36CD8">
        <w:rPr>
          <w:rFonts w:ascii="Arial" w:hAnsi="Arial" w:cs="Arial"/>
          <w:sz w:val="20"/>
          <w:szCs w:val="20"/>
          <w:lang w:val="en-US"/>
        </w:rPr>
        <w:t xml:space="preserve">2-deltadeltaCT values </w:t>
      </w:r>
      <w:r>
        <w:rPr>
          <w:rFonts w:ascii="Arial" w:hAnsi="Arial" w:cs="Arial"/>
          <w:sz w:val="20"/>
          <w:szCs w:val="20"/>
          <w:lang w:val="en-US"/>
        </w:rPr>
        <w:t xml:space="preserve">were used. P-values were calculated with an unpaired t-test. Only significant differences are reported. </w:t>
      </w:r>
    </w:p>
    <w:p w14:paraId="3B3CC834" w14:textId="77777777" w:rsidR="004736A9" w:rsidRPr="0014694B" w:rsidRDefault="004736A9" w:rsidP="004736A9">
      <w:pPr>
        <w:rPr>
          <w:lang w:val="en-US"/>
        </w:rPr>
      </w:pPr>
    </w:p>
    <w:p w14:paraId="25D9373A" w14:textId="77777777" w:rsidR="004736A9" w:rsidRPr="0014694B" w:rsidRDefault="004736A9" w:rsidP="004736A9">
      <w:pPr>
        <w:rPr>
          <w:lang w:val="en-US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134"/>
        <w:gridCol w:w="1134"/>
        <w:gridCol w:w="1276"/>
        <w:gridCol w:w="1276"/>
        <w:gridCol w:w="1559"/>
        <w:gridCol w:w="1417"/>
        <w:gridCol w:w="1418"/>
        <w:gridCol w:w="1417"/>
      </w:tblGrid>
      <w:tr w:rsidR="004736A9" w:rsidRPr="00976CE8" w14:paraId="3CEC4EF9" w14:textId="77777777" w:rsidTr="00DC068E">
        <w:tc>
          <w:tcPr>
            <w:tcW w:w="2263" w:type="dxa"/>
            <w:shd w:val="clear" w:color="auto" w:fill="000000" w:themeFill="text1"/>
          </w:tcPr>
          <w:p w14:paraId="192878BA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lang w:val="en-US" w:eastAsia="en-US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40AC2414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lang w:val="en-US" w:eastAsia="en-US"/>
              </w:rPr>
            </w:pPr>
            <w:r w:rsidRPr="00B36CD8">
              <w:rPr>
                <w:rFonts w:ascii="Arial" w:hAnsi="Arial" w:cs="Arial"/>
                <w:b/>
                <w:color w:val="FFFFFF" w:themeColor="background1"/>
                <w:lang w:val="en-US"/>
              </w:rPr>
              <w:t>CX3CL1</w:t>
            </w:r>
          </w:p>
        </w:tc>
        <w:tc>
          <w:tcPr>
            <w:tcW w:w="1134" w:type="dxa"/>
            <w:shd w:val="clear" w:color="auto" w:fill="000000" w:themeFill="text1"/>
          </w:tcPr>
          <w:p w14:paraId="26F0E90F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lang w:val="en-US" w:eastAsia="en-US"/>
              </w:rPr>
            </w:pPr>
            <w:r w:rsidRPr="00B36CD8">
              <w:rPr>
                <w:rFonts w:ascii="Arial" w:hAnsi="Arial" w:cs="Arial"/>
                <w:b/>
                <w:color w:val="FFFFFF" w:themeColor="background1"/>
                <w:lang w:val="en-US"/>
              </w:rPr>
              <w:t>CXCL13</w:t>
            </w:r>
          </w:p>
        </w:tc>
        <w:tc>
          <w:tcPr>
            <w:tcW w:w="1134" w:type="dxa"/>
            <w:shd w:val="clear" w:color="auto" w:fill="000000" w:themeFill="text1"/>
          </w:tcPr>
          <w:p w14:paraId="0329BD78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lang w:val="en-US" w:eastAsia="en-US"/>
              </w:rPr>
            </w:pPr>
            <w:r w:rsidRPr="00B36CD8">
              <w:rPr>
                <w:rFonts w:ascii="Arial" w:hAnsi="Arial" w:cs="Arial"/>
                <w:b/>
                <w:color w:val="FFFFFF" w:themeColor="background1"/>
                <w:lang w:val="en-US"/>
              </w:rPr>
              <w:t>IL12A</w:t>
            </w:r>
          </w:p>
        </w:tc>
        <w:tc>
          <w:tcPr>
            <w:tcW w:w="1276" w:type="dxa"/>
            <w:shd w:val="clear" w:color="auto" w:fill="000000" w:themeFill="text1"/>
          </w:tcPr>
          <w:p w14:paraId="73564FF9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lang w:val="en-US" w:eastAsia="en-US"/>
              </w:rPr>
            </w:pPr>
            <w:r w:rsidRPr="00B36CD8">
              <w:rPr>
                <w:rFonts w:ascii="Arial" w:hAnsi="Arial" w:cs="Arial"/>
                <w:b/>
                <w:color w:val="FFFFFF" w:themeColor="background1"/>
                <w:lang w:val="en-US"/>
              </w:rPr>
              <w:t>CXCL9</w:t>
            </w:r>
          </w:p>
        </w:tc>
        <w:tc>
          <w:tcPr>
            <w:tcW w:w="1276" w:type="dxa"/>
            <w:shd w:val="clear" w:color="auto" w:fill="000000" w:themeFill="text1"/>
          </w:tcPr>
          <w:p w14:paraId="51470A2E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B36CD8">
              <w:rPr>
                <w:rFonts w:ascii="Arial" w:hAnsi="Arial" w:cs="Arial"/>
                <w:b/>
                <w:color w:val="FFFFFF" w:themeColor="background1"/>
                <w:lang w:val="en-US"/>
              </w:rPr>
              <w:t>HIF1A</w:t>
            </w:r>
          </w:p>
        </w:tc>
        <w:tc>
          <w:tcPr>
            <w:tcW w:w="1559" w:type="dxa"/>
            <w:shd w:val="clear" w:color="auto" w:fill="000000" w:themeFill="text1"/>
          </w:tcPr>
          <w:p w14:paraId="2D5E67E5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lang w:val="en-US" w:eastAsia="en-US"/>
              </w:rPr>
            </w:pPr>
            <w:r w:rsidRPr="00B36CD8">
              <w:rPr>
                <w:rFonts w:ascii="Arial" w:hAnsi="Arial" w:cs="Arial"/>
                <w:b/>
                <w:color w:val="FFFFFF" w:themeColor="background1"/>
                <w:lang w:val="en-US"/>
              </w:rPr>
              <w:t>HIF2A</w:t>
            </w:r>
          </w:p>
        </w:tc>
        <w:tc>
          <w:tcPr>
            <w:tcW w:w="1417" w:type="dxa"/>
            <w:shd w:val="clear" w:color="auto" w:fill="000000" w:themeFill="text1"/>
          </w:tcPr>
          <w:p w14:paraId="19C48639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B36CD8">
              <w:rPr>
                <w:rFonts w:ascii="Arial" w:hAnsi="Arial" w:cs="Arial"/>
                <w:b/>
                <w:color w:val="FFFFFF" w:themeColor="background1"/>
                <w:lang w:val="en-US"/>
              </w:rPr>
              <w:t>VEGFA</w:t>
            </w:r>
          </w:p>
        </w:tc>
        <w:tc>
          <w:tcPr>
            <w:tcW w:w="1418" w:type="dxa"/>
            <w:shd w:val="clear" w:color="auto" w:fill="000000" w:themeFill="text1"/>
          </w:tcPr>
          <w:p w14:paraId="235DFDDE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B36CD8">
              <w:rPr>
                <w:rFonts w:ascii="Arial" w:hAnsi="Arial" w:cs="Arial"/>
                <w:b/>
                <w:color w:val="FFFFFF" w:themeColor="background1"/>
                <w:lang w:val="en-US"/>
              </w:rPr>
              <w:t>VEGFR1</w:t>
            </w:r>
          </w:p>
        </w:tc>
        <w:tc>
          <w:tcPr>
            <w:tcW w:w="1417" w:type="dxa"/>
            <w:shd w:val="clear" w:color="auto" w:fill="000000" w:themeFill="text1"/>
          </w:tcPr>
          <w:p w14:paraId="67E0FA39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color w:val="FFFFFF" w:themeColor="background1"/>
              </w:rPr>
            </w:pPr>
            <w:r w:rsidRPr="00976CE8">
              <w:rPr>
                <w:rFonts w:ascii="Arial" w:hAnsi="Arial" w:cs="Arial"/>
                <w:b/>
                <w:color w:val="FFFFFF" w:themeColor="background1"/>
              </w:rPr>
              <w:t>VEGFR2</w:t>
            </w:r>
          </w:p>
        </w:tc>
      </w:tr>
      <w:tr w:rsidR="004736A9" w:rsidRPr="00976CE8" w14:paraId="6BAF9526" w14:textId="77777777" w:rsidTr="00DC068E">
        <w:tc>
          <w:tcPr>
            <w:tcW w:w="14170" w:type="dxa"/>
            <w:gridSpan w:val="10"/>
            <w:shd w:val="clear" w:color="auto" w:fill="BFBFBF" w:themeFill="background1" w:themeFillShade="BF"/>
          </w:tcPr>
          <w:p w14:paraId="509E805F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VHL promotor hypermethylation</w:t>
            </w:r>
          </w:p>
        </w:tc>
      </w:tr>
      <w:tr w:rsidR="004736A9" w:rsidRPr="00976CE8" w14:paraId="7F11203B" w14:textId="77777777" w:rsidTr="00DC068E">
        <w:tc>
          <w:tcPr>
            <w:tcW w:w="2263" w:type="dxa"/>
          </w:tcPr>
          <w:p w14:paraId="49F9CE70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proofErr w:type="spellStart"/>
            <w:r w:rsidRPr="00976CE8">
              <w:rPr>
                <w:rFonts w:ascii="Arial" w:hAnsi="Arial" w:cs="Arial"/>
                <w:b/>
                <w:lang w:val="en-US" w:eastAsia="en-US"/>
              </w:rPr>
              <w:t>Hypomethylated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F716D71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1.219</w:t>
            </w:r>
          </w:p>
        </w:tc>
        <w:tc>
          <w:tcPr>
            <w:tcW w:w="1134" w:type="dxa"/>
            <w:shd w:val="clear" w:color="auto" w:fill="auto"/>
          </w:tcPr>
          <w:p w14:paraId="0D8037DC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4.725</w:t>
            </w:r>
          </w:p>
        </w:tc>
        <w:tc>
          <w:tcPr>
            <w:tcW w:w="1134" w:type="dxa"/>
            <w:shd w:val="clear" w:color="auto" w:fill="auto"/>
          </w:tcPr>
          <w:p w14:paraId="0AEBA20E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0.5844</w:t>
            </w:r>
          </w:p>
        </w:tc>
        <w:tc>
          <w:tcPr>
            <w:tcW w:w="1276" w:type="dxa"/>
          </w:tcPr>
          <w:p w14:paraId="0CB4B03B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0AD9834E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</w:tcPr>
          <w:p w14:paraId="558EFFD5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69F96691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8" w:type="dxa"/>
          </w:tcPr>
          <w:p w14:paraId="1FE0C0DD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0C539F40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976CE8" w14:paraId="7BB2D697" w14:textId="77777777" w:rsidTr="00DC068E">
        <w:tc>
          <w:tcPr>
            <w:tcW w:w="2263" w:type="dxa"/>
          </w:tcPr>
          <w:p w14:paraId="4F0E6A4C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proofErr w:type="spellStart"/>
            <w:r w:rsidRPr="00976CE8">
              <w:rPr>
                <w:rFonts w:ascii="Arial" w:hAnsi="Arial" w:cs="Arial"/>
                <w:b/>
                <w:lang w:val="en-US" w:eastAsia="en-US"/>
              </w:rPr>
              <w:t>Hypermethylated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710D0FB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0.8660</w:t>
            </w:r>
          </w:p>
        </w:tc>
        <w:tc>
          <w:tcPr>
            <w:tcW w:w="1134" w:type="dxa"/>
            <w:shd w:val="clear" w:color="auto" w:fill="auto"/>
          </w:tcPr>
          <w:p w14:paraId="5B2E1230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9.905</w:t>
            </w:r>
          </w:p>
        </w:tc>
        <w:tc>
          <w:tcPr>
            <w:tcW w:w="1134" w:type="dxa"/>
            <w:shd w:val="clear" w:color="auto" w:fill="auto"/>
          </w:tcPr>
          <w:p w14:paraId="117C8F96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0.8378</w:t>
            </w:r>
          </w:p>
        </w:tc>
        <w:tc>
          <w:tcPr>
            <w:tcW w:w="1276" w:type="dxa"/>
          </w:tcPr>
          <w:p w14:paraId="729D204A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10ECBCEF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</w:tcPr>
          <w:p w14:paraId="6518CEA6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03BCAE7E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8" w:type="dxa"/>
          </w:tcPr>
          <w:p w14:paraId="787ED8BC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354D90A5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976CE8" w14:paraId="6C570EA6" w14:textId="77777777" w:rsidTr="00DC068E">
        <w:tc>
          <w:tcPr>
            <w:tcW w:w="2263" w:type="dxa"/>
          </w:tcPr>
          <w:p w14:paraId="16DF5818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p-value</w:t>
            </w:r>
          </w:p>
        </w:tc>
        <w:tc>
          <w:tcPr>
            <w:tcW w:w="1276" w:type="dxa"/>
            <w:shd w:val="clear" w:color="auto" w:fill="auto"/>
          </w:tcPr>
          <w:p w14:paraId="1143404D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0.0484</w:t>
            </w:r>
          </w:p>
        </w:tc>
        <w:tc>
          <w:tcPr>
            <w:tcW w:w="1134" w:type="dxa"/>
            <w:shd w:val="clear" w:color="auto" w:fill="auto"/>
          </w:tcPr>
          <w:p w14:paraId="5C068A8F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0.0265</w:t>
            </w:r>
          </w:p>
        </w:tc>
        <w:tc>
          <w:tcPr>
            <w:tcW w:w="1134" w:type="dxa"/>
            <w:shd w:val="clear" w:color="auto" w:fill="auto"/>
          </w:tcPr>
          <w:p w14:paraId="01FE7FD2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0.0371</w:t>
            </w:r>
          </w:p>
        </w:tc>
        <w:tc>
          <w:tcPr>
            <w:tcW w:w="1276" w:type="dxa"/>
          </w:tcPr>
          <w:p w14:paraId="1B7A5609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3F435A55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</w:tcPr>
          <w:p w14:paraId="15ED4F2A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4C02C165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8" w:type="dxa"/>
          </w:tcPr>
          <w:p w14:paraId="20C20FF1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4FEA58A2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976CE8" w14:paraId="5BA52F7F" w14:textId="77777777" w:rsidTr="00DC068E">
        <w:tc>
          <w:tcPr>
            <w:tcW w:w="14170" w:type="dxa"/>
            <w:gridSpan w:val="10"/>
            <w:shd w:val="clear" w:color="auto" w:fill="BFBFBF" w:themeFill="background1" w:themeFillShade="BF"/>
          </w:tcPr>
          <w:p w14:paraId="62D9E14D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VHL mutation</w:t>
            </w:r>
          </w:p>
        </w:tc>
      </w:tr>
      <w:tr w:rsidR="004736A9" w:rsidRPr="00976CE8" w14:paraId="5F6243AB" w14:textId="77777777" w:rsidTr="00DC068E">
        <w:tc>
          <w:tcPr>
            <w:tcW w:w="2263" w:type="dxa"/>
          </w:tcPr>
          <w:p w14:paraId="6B1C03E2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VHL wildtype</w:t>
            </w:r>
          </w:p>
        </w:tc>
        <w:tc>
          <w:tcPr>
            <w:tcW w:w="1276" w:type="dxa"/>
            <w:shd w:val="clear" w:color="auto" w:fill="auto"/>
          </w:tcPr>
          <w:p w14:paraId="2CCDF2C2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0.8225</w:t>
            </w:r>
          </w:p>
        </w:tc>
        <w:tc>
          <w:tcPr>
            <w:tcW w:w="1134" w:type="dxa"/>
          </w:tcPr>
          <w:p w14:paraId="73E6C77A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134" w:type="dxa"/>
          </w:tcPr>
          <w:p w14:paraId="777F8CB3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7345B91E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54DBAB1C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0.7234</w:t>
            </w:r>
          </w:p>
        </w:tc>
        <w:tc>
          <w:tcPr>
            <w:tcW w:w="1559" w:type="dxa"/>
          </w:tcPr>
          <w:p w14:paraId="0A402AB7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  <w:shd w:val="clear" w:color="auto" w:fill="auto"/>
          </w:tcPr>
          <w:p w14:paraId="5AB36447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1.895</w:t>
            </w:r>
          </w:p>
        </w:tc>
        <w:tc>
          <w:tcPr>
            <w:tcW w:w="1418" w:type="dxa"/>
          </w:tcPr>
          <w:p w14:paraId="2F1AE1AB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355029D9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976CE8" w14:paraId="1C7EFC65" w14:textId="77777777" w:rsidTr="00DC068E">
        <w:tc>
          <w:tcPr>
            <w:tcW w:w="2263" w:type="dxa"/>
          </w:tcPr>
          <w:p w14:paraId="57CAEF28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VHL mutated</w:t>
            </w:r>
          </w:p>
        </w:tc>
        <w:tc>
          <w:tcPr>
            <w:tcW w:w="1276" w:type="dxa"/>
            <w:shd w:val="clear" w:color="auto" w:fill="auto"/>
          </w:tcPr>
          <w:p w14:paraId="1F45AAEC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1.219</w:t>
            </w:r>
          </w:p>
        </w:tc>
        <w:tc>
          <w:tcPr>
            <w:tcW w:w="1134" w:type="dxa"/>
          </w:tcPr>
          <w:p w14:paraId="4EBAEDF5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134" w:type="dxa"/>
          </w:tcPr>
          <w:p w14:paraId="7447C21E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7FEEEB3C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0BC36432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0.5468</w:t>
            </w:r>
          </w:p>
        </w:tc>
        <w:tc>
          <w:tcPr>
            <w:tcW w:w="1559" w:type="dxa"/>
          </w:tcPr>
          <w:p w14:paraId="61E78E54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  <w:shd w:val="clear" w:color="auto" w:fill="auto"/>
          </w:tcPr>
          <w:p w14:paraId="0B4C2740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2.753</w:t>
            </w:r>
          </w:p>
        </w:tc>
        <w:tc>
          <w:tcPr>
            <w:tcW w:w="1418" w:type="dxa"/>
          </w:tcPr>
          <w:p w14:paraId="038A89F6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74DB4F52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976CE8" w14:paraId="77AF2C87" w14:textId="77777777" w:rsidTr="00DC068E">
        <w:tc>
          <w:tcPr>
            <w:tcW w:w="2263" w:type="dxa"/>
          </w:tcPr>
          <w:p w14:paraId="4EA56F0E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p-value</w:t>
            </w:r>
          </w:p>
        </w:tc>
        <w:tc>
          <w:tcPr>
            <w:tcW w:w="1276" w:type="dxa"/>
            <w:shd w:val="clear" w:color="auto" w:fill="auto"/>
          </w:tcPr>
          <w:p w14:paraId="3BA2470D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0.0192</w:t>
            </w:r>
          </w:p>
        </w:tc>
        <w:tc>
          <w:tcPr>
            <w:tcW w:w="1134" w:type="dxa"/>
          </w:tcPr>
          <w:p w14:paraId="5B8C84D4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134" w:type="dxa"/>
          </w:tcPr>
          <w:p w14:paraId="38D0A151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36C97445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697E5EB8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0.0488</w:t>
            </w:r>
          </w:p>
        </w:tc>
        <w:tc>
          <w:tcPr>
            <w:tcW w:w="1559" w:type="dxa"/>
          </w:tcPr>
          <w:p w14:paraId="3004A903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  <w:shd w:val="clear" w:color="auto" w:fill="auto"/>
          </w:tcPr>
          <w:p w14:paraId="3DD4AEB5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0.0477</w:t>
            </w:r>
          </w:p>
        </w:tc>
        <w:tc>
          <w:tcPr>
            <w:tcW w:w="1418" w:type="dxa"/>
          </w:tcPr>
          <w:p w14:paraId="233F2EB2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49EF2D71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DF527B" w14:paraId="0286395E" w14:textId="77777777" w:rsidTr="00DC068E">
        <w:tc>
          <w:tcPr>
            <w:tcW w:w="14170" w:type="dxa"/>
            <w:gridSpan w:val="10"/>
            <w:shd w:val="clear" w:color="auto" w:fill="BFBFBF" w:themeFill="background1" w:themeFillShade="BF"/>
          </w:tcPr>
          <w:p w14:paraId="164C2723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VHL mutation and 3p25 LOH</w:t>
            </w:r>
          </w:p>
        </w:tc>
      </w:tr>
      <w:tr w:rsidR="004736A9" w:rsidRPr="00976CE8" w14:paraId="5E1BA1A8" w14:textId="77777777" w:rsidTr="00DC068E">
        <w:tc>
          <w:tcPr>
            <w:tcW w:w="2263" w:type="dxa"/>
          </w:tcPr>
          <w:p w14:paraId="725381D8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1-2 VHL copies</w:t>
            </w:r>
          </w:p>
        </w:tc>
        <w:tc>
          <w:tcPr>
            <w:tcW w:w="1276" w:type="dxa"/>
            <w:shd w:val="clear" w:color="auto" w:fill="auto"/>
          </w:tcPr>
          <w:p w14:paraId="08A92C3E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0.8886</w:t>
            </w:r>
          </w:p>
        </w:tc>
        <w:tc>
          <w:tcPr>
            <w:tcW w:w="1134" w:type="dxa"/>
            <w:shd w:val="clear" w:color="auto" w:fill="auto"/>
          </w:tcPr>
          <w:p w14:paraId="5D12F8CD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9.312</w:t>
            </w:r>
          </w:p>
        </w:tc>
        <w:tc>
          <w:tcPr>
            <w:tcW w:w="1134" w:type="dxa"/>
          </w:tcPr>
          <w:p w14:paraId="3BDFA5BE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0DE638A0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</w:rPr>
            </w:pPr>
            <w:r w:rsidRPr="00B21099">
              <w:rPr>
                <w:rFonts w:ascii="Arial" w:hAnsi="Arial" w:cs="Arial"/>
                <w:b/>
              </w:rPr>
              <w:t>2.711</w:t>
            </w:r>
          </w:p>
        </w:tc>
        <w:tc>
          <w:tcPr>
            <w:tcW w:w="1276" w:type="dxa"/>
          </w:tcPr>
          <w:p w14:paraId="54171A5B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</w:tcPr>
          <w:p w14:paraId="155AF2CC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  <w:shd w:val="clear" w:color="auto" w:fill="auto"/>
          </w:tcPr>
          <w:p w14:paraId="5D213880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2.018</w:t>
            </w:r>
          </w:p>
        </w:tc>
        <w:tc>
          <w:tcPr>
            <w:tcW w:w="1418" w:type="dxa"/>
          </w:tcPr>
          <w:p w14:paraId="5E816FC6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26A9E0A3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976CE8" w14:paraId="1AA6C959" w14:textId="77777777" w:rsidTr="00DC068E">
        <w:tc>
          <w:tcPr>
            <w:tcW w:w="2263" w:type="dxa"/>
          </w:tcPr>
          <w:p w14:paraId="65159F11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No VHL copy</w:t>
            </w:r>
          </w:p>
        </w:tc>
        <w:tc>
          <w:tcPr>
            <w:tcW w:w="1276" w:type="dxa"/>
            <w:shd w:val="clear" w:color="auto" w:fill="auto"/>
          </w:tcPr>
          <w:p w14:paraId="098444BE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1.323</w:t>
            </w:r>
          </w:p>
        </w:tc>
        <w:tc>
          <w:tcPr>
            <w:tcW w:w="1134" w:type="dxa"/>
            <w:shd w:val="clear" w:color="auto" w:fill="auto"/>
          </w:tcPr>
          <w:p w14:paraId="324DE047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3.979</w:t>
            </w:r>
          </w:p>
        </w:tc>
        <w:tc>
          <w:tcPr>
            <w:tcW w:w="1134" w:type="dxa"/>
          </w:tcPr>
          <w:p w14:paraId="70A1C08F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086513B5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</w:rPr>
            </w:pPr>
            <w:r w:rsidRPr="00B21099">
              <w:rPr>
                <w:rFonts w:ascii="Arial" w:hAnsi="Arial" w:cs="Arial"/>
                <w:b/>
              </w:rPr>
              <w:t>1.313</w:t>
            </w:r>
          </w:p>
        </w:tc>
        <w:tc>
          <w:tcPr>
            <w:tcW w:w="1276" w:type="dxa"/>
          </w:tcPr>
          <w:p w14:paraId="28B1ADA5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</w:tcPr>
          <w:p w14:paraId="435F50D5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  <w:shd w:val="clear" w:color="auto" w:fill="auto"/>
          </w:tcPr>
          <w:p w14:paraId="3AACD691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3.053</w:t>
            </w:r>
          </w:p>
        </w:tc>
        <w:tc>
          <w:tcPr>
            <w:tcW w:w="1418" w:type="dxa"/>
          </w:tcPr>
          <w:p w14:paraId="13B054B1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6EADBFDF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976CE8" w14:paraId="546412B0" w14:textId="77777777" w:rsidTr="00DC068E">
        <w:tc>
          <w:tcPr>
            <w:tcW w:w="2263" w:type="dxa"/>
          </w:tcPr>
          <w:p w14:paraId="0B870E36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p-value</w:t>
            </w:r>
          </w:p>
        </w:tc>
        <w:tc>
          <w:tcPr>
            <w:tcW w:w="1276" w:type="dxa"/>
            <w:shd w:val="clear" w:color="auto" w:fill="auto"/>
          </w:tcPr>
          <w:p w14:paraId="5738EDE8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0.0249</w:t>
            </w:r>
          </w:p>
        </w:tc>
        <w:tc>
          <w:tcPr>
            <w:tcW w:w="1134" w:type="dxa"/>
            <w:shd w:val="clear" w:color="auto" w:fill="auto"/>
          </w:tcPr>
          <w:p w14:paraId="3E0BB147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0.0378</w:t>
            </w:r>
          </w:p>
        </w:tc>
        <w:tc>
          <w:tcPr>
            <w:tcW w:w="1134" w:type="dxa"/>
          </w:tcPr>
          <w:p w14:paraId="619CBC05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54E5F3BE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</w:rPr>
            </w:pPr>
            <w:r w:rsidRPr="00B21099">
              <w:rPr>
                <w:rFonts w:ascii="Arial" w:hAnsi="Arial" w:cs="Arial"/>
                <w:b/>
              </w:rPr>
              <w:t>0.0358</w:t>
            </w:r>
          </w:p>
        </w:tc>
        <w:tc>
          <w:tcPr>
            <w:tcW w:w="1276" w:type="dxa"/>
          </w:tcPr>
          <w:p w14:paraId="14C49765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</w:tcPr>
          <w:p w14:paraId="54F0A939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  <w:shd w:val="clear" w:color="auto" w:fill="auto"/>
          </w:tcPr>
          <w:p w14:paraId="2F98DE01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0.0407</w:t>
            </w:r>
          </w:p>
        </w:tc>
        <w:tc>
          <w:tcPr>
            <w:tcW w:w="1418" w:type="dxa"/>
          </w:tcPr>
          <w:p w14:paraId="16898E3A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362213F3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976CE8" w14:paraId="6006B512" w14:textId="77777777" w:rsidTr="00DC068E">
        <w:tc>
          <w:tcPr>
            <w:tcW w:w="14170" w:type="dxa"/>
            <w:gridSpan w:val="10"/>
            <w:shd w:val="clear" w:color="auto" w:fill="BFBFBF" w:themeFill="background1" w:themeFillShade="BF"/>
          </w:tcPr>
          <w:p w14:paraId="1E2DD9BC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PBRM1 mutation</w:t>
            </w:r>
          </w:p>
        </w:tc>
      </w:tr>
      <w:tr w:rsidR="004736A9" w:rsidRPr="00976CE8" w14:paraId="161350E9" w14:textId="77777777" w:rsidTr="00DC068E">
        <w:tc>
          <w:tcPr>
            <w:tcW w:w="2263" w:type="dxa"/>
          </w:tcPr>
          <w:p w14:paraId="7C5D6115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PBRM1 wildtype</w:t>
            </w:r>
          </w:p>
        </w:tc>
        <w:tc>
          <w:tcPr>
            <w:tcW w:w="1276" w:type="dxa"/>
            <w:shd w:val="clear" w:color="auto" w:fill="auto"/>
          </w:tcPr>
          <w:p w14:paraId="256251E6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0.8694</w:t>
            </w:r>
          </w:p>
        </w:tc>
        <w:tc>
          <w:tcPr>
            <w:tcW w:w="1134" w:type="dxa"/>
          </w:tcPr>
          <w:p w14:paraId="47ECB45A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134" w:type="dxa"/>
          </w:tcPr>
          <w:p w14:paraId="5ECFCBB1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64C62DD3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21D8E067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</w:tcPr>
          <w:p w14:paraId="1825A6B6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77795F0B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8" w:type="dxa"/>
            <w:shd w:val="clear" w:color="auto" w:fill="auto"/>
          </w:tcPr>
          <w:p w14:paraId="06401B6A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1.560</w:t>
            </w:r>
          </w:p>
        </w:tc>
        <w:tc>
          <w:tcPr>
            <w:tcW w:w="1417" w:type="dxa"/>
          </w:tcPr>
          <w:p w14:paraId="64687311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976CE8" w14:paraId="112247E7" w14:textId="77777777" w:rsidTr="00DC068E">
        <w:tc>
          <w:tcPr>
            <w:tcW w:w="2263" w:type="dxa"/>
          </w:tcPr>
          <w:p w14:paraId="7E13A62D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PBRM1 mutated</w:t>
            </w:r>
          </w:p>
        </w:tc>
        <w:tc>
          <w:tcPr>
            <w:tcW w:w="1276" w:type="dxa"/>
            <w:shd w:val="clear" w:color="auto" w:fill="auto"/>
          </w:tcPr>
          <w:p w14:paraId="52DAFAA4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1.280</w:t>
            </w:r>
          </w:p>
        </w:tc>
        <w:tc>
          <w:tcPr>
            <w:tcW w:w="1134" w:type="dxa"/>
          </w:tcPr>
          <w:p w14:paraId="35CE4DCE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134" w:type="dxa"/>
          </w:tcPr>
          <w:p w14:paraId="468BA4B6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763AC1E4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472D379F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</w:tcPr>
          <w:p w14:paraId="2CBBA8E7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364B6D1A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8" w:type="dxa"/>
            <w:shd w:val="clear" w:color="auto" w:fill="auto"/>
          </w:tcPr>
          <w:p w14:paraId="06A5475B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2.511</w:t>
            </w:r>
          </w:p>
        </w:tc>
        <w:tc>
          <w:tcPr>
            <w:tcW w:w="1417" w:type="dxa"/>
          </w:tcPr>
          <w:p w14:paraId="0DAF176C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976CE8" w14:paraId="4806A857" w14:textId="77777777" w:rsidTr="00DC068E">
        <w:tc>
          <w:tcPr>
            <w:tcW w:w="2263" w:type="dxa"/>
          </w:tcPr>
          <w:p w14:paraId="6B2D2F33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p-value</w:t>
            </w:r>
          </w:p>
        </w:tc>
        <w:tc>
          <w:tcPr>
            <w:tcW w:w="1276" w:type="dxa"/>
            <w:shd w:val="clear" w:color="auto" w:fill="auto"/>
          </w:tcPr>
          <w:p w14:paraId="3F789FE7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0.0249</w:t>
            </w:r>
          </w:p>
        </w:tc>
        <w:tc>
          <w:tcPr>
            <w:tcW w:w="1134" w:type="dxa"/>
          </w:tcPr>
          <w:p w14:paraId="119B3BCF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134" w:type="dxa"/>
          </w:tcPr>
          <w:p w14:paraId="0B523457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6BAEB3A9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282F543B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</w:tcPr>
          <w:p w14:paraId="3ABF1C66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7" w:type="dxa"/>
          </w:tcPr>
          <w:p w14:paraId="50B13B09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418" w:type="dxa"/>
            <w:shd w:val="clear" w:color="auto" w:fill="auto"/>
          </w:tcPr>
          <w:p w14:paraId="3A32BB23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0.0270</w:t>
            </w:r>
          </w:p>
        </w:tc>
        <w:tc>
          <w:tcPr>
            <w:tcW w:w="1417" w:type="dxa"/>
          </w:tcPr>
          <w:p w14:paraId="4741F2A6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</w:tr>
      <w:tr w:rsidR="004736A9" w:rsidRPr="00DF527B" w14:paraId="1A3CE8CE" w14:textId="77777777" w:rsidTr="00DC068E">
        <w:tc>
          <w:tcPr>
            <w:tcW w:w="14170" w:type="dxa"/>
            <w:gridSpan w:val="10"/>
            <w:shd w:val="clear" w:color="auto" w:fill="BFBFBF" w:themeFill="background1" w:themeFillShade="BF"/>
          </w:tcPr>
          <w:p w14:paraId="4274E9DF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PBRM1 mutation and 3p21 LOH</w:t>
            </w:r>
          </w:p>
        </w:tc>
      </w:tr>
      <w:tr w:rsidR="004736A9" w:rsidRPr="00976CE8" w14:paraId="627C3B6A" w14:textId="77777777" w:rsidTr="00DC068E">
        <w:tc>
          <w:tcPr>
            <w:tcW w:w="2263" w:type="dxa"/>
          </w:tcPr>
          <w:p w14:paraId="2DBBE3AE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1-2 PBRM1 copies</w:t>
            </w:r>
          </w:p>
        </w:tc>
        <w:tc>
          <w:tcPr>
            <w:tcW w:w="1276" w:type="dxa"/>
            <w:shd w:val="clear" w:color="auto" w:fill="auto"/>
          </w:tcPr>
          <w:p w14:paraId="1C1A5092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0.8635</w:t>
            </w:r>
          </w:p>
        </w:tc>
        <w:tc>
          <w:tcPr>
            <w:tcW w:w="1134" w:type="dxa"/>
          </w:tcPr>
          <w:p w14:paraId="3891BA05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134" w:type="dxa"/>
          </w:tcPr>
          <w:p w14:paraId="499A2882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3A10E323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34E67C60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  <w:shd w:val="clear" w:color="auto" w:fill="auto"/>
          </w:tcPr>
          <w:p w14:paraId="093E2D5E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0.7410</w:t>
            </w:r>
          </w:p>
        </w:tc>
        <w:tc>
          <w:tcPr>
            <w:tcW w:w="1417" w:type="dxa"/>
            <w:shd w:val="clear" w:color="auto" w:fill="auto"/>
          </w:tcPr>
          <w:p w14:paraId="315F355C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2.030</w:t>
            </w:r>
          </w:p>
        </w:tc>
        <w:tc>
          <w:tcPr>
            <w:tcW w:w="1418" w:type="dxa"/>
            <w:shd w:val="clear" w:color="auto" w:fill="auto"/>
          </w:tcPr>
          <w:p w14:paraId="2C8EC578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1.571</w:t>
            </w:r>
          </w:p>
        </w:tc>
        <w:tc>
          <w:tcPr>
            <w:tcW w:w="1417" w:type="dxa"/>
            <w:shd w:val="clear" w:color="auto" w:fill="auto"/>
          </w:tcPr>
          <w:p w14:paraId="7C3A4529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0.7603</w:t>
            </w:r>
          </w:p>
        </w:tc>
      </w:tr>
      <w:tr w:rsidR="004736A9" w:rsidRPr="00976CE8" w14:paraId="47D11DC0" w14:textId="77777777" w:rsidTr="00DC068E">
        <w:tc>
          <w:tcPr>
            <w:tcW w:w="2263" w:type="dxa"/>
          </w:tcPr>
          <w:p w14:paraId="530045B9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No PBRM1 copy</w:t>
            </w:r>
          </w:p>
        </w:tc>
        <w:tc>
          <w:tcPr>
            <w:tcW w:w="1276" w:type="dxa"/>
            <w:shd w:val="clear" w:color="auto" w:fill="auto"/>
          </w:tcPr>
          <w:p w14:paraId="4C7F997B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1.527</w:t>
            </w:r>
          </w:p>
        </w:tc>
        <w:tc>
          <w:tcPr>
            <w:tcW w:w="1134" w:type="dxa"/>
          </w:tcPr>
          <w:p w14:paraId="562FE444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134" w:type="dxa"/>
          </w:tcPr>
          <w:p w14:paraId="0654E3B7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01B0A340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70737177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  <w:shd w:val="clear" w:color="auto" w:fill="auto"/>
          </w:tcPr>
          <w:p w14:paraId="17D4CA50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1.017</w:t>
            </w:r>
          </w:p>
        </w:tc>
        <w:tc>
          <w:tcPr>
            <w:tcW w:w="1417" w:type="dxa"/>
            <w:shd w:val="clear" w:color="auto" w:fill="auto"/>
          </w:tcPr>
          <w:p w14:paraId="59620EA4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3.173</w:t>
            </w:r>
          </w:p>
        </w:tc>
        <w:tc>
          <w:tcPr>
            <w:tcW w:w="1418" w:type="dxa"/>
            <w:shd w:val="clear" w:color="auto" w:fill="auto"/>
          </w:tcPr>
          <w:p w14:paraId="21D89088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2.865</w:t>
            </w:r>
          </w:p>
        </w:tc>
        <w:tc>
          <w:tcPr>
            <w:tcW w:w="1417" w:type="dxa"/>
            <w:shd w:val="clear" w:color="auto" w:fill="auto"/>
          </w:tcPr>
          <w:p w14:paraId="0C2D7AEA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1.167</w:t>
            </w:r>
          </w:p>
        </w:tc>
      </w:tr>
      <w:tr w:rsidR="004736A9" w:rsidRPr="00976CE8" w14:paraId="0E229733" w14:textId="77777777" w:rsidTr="00DC068E">
        <w:tc>
          <w:tcPr>
            <w:tcW w:w="2263" w:type="dxa"/>
          </w:tcPr>
          <w:p w14:paraId="3C6F382D" w14:textId="77777777" w:rsidR="004736A9" w:rsidRPr="00976CE8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976CE8">
              <w:rPr>
                <w:rFonts w:ascii="Arial" w:hAnsi="Arial" w:cs="Arial"/>
                <w:b/>
                <w:lang w:val="en-US" w:eastAsia="en-US"/>
              </w:rPr>
              <w:t>p-value</w:t>
            </w:r>
          </w:p>
        </w:tc>
        <w:tc>
          <w:tcPr>
            <w:tcW w:w="1276" w:type="dxa"/>
            <w:shd w:val="clear" w:color="auto" w:fill="auto"/>
          </w:tcPr>
          <w:p w14:paraId="11CADFA1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0.0008</w:t>
            </w:r>
          </w:p>
        </w:tc>
        <w:tc>
          <w:tcPr>
            <w:tcW w:w="1134" w:type="dxa"/>
          </w:tcPr>
          <w:p w14:paraId="2EF1EFB1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134" w:type="dxa"/>
          </w:tcPr>
          <w:p w14:paraId="128528BA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19782FBB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276" w:type="dxa"/>
          </w:tcPr>
          <w:p w14:paraId="32CBC957" w14:textId="77777777" w:rsidR="004736A9" w:rsidRPr="00B36CD8" w:rsidRDefault="004736A9" w:rsidP="00DC068E">
            <w:pPr>
              <w:spacing w:before="40" w:after="40"/>
              <w:rPr>
                <w:rFonts w:ascii="Arial" w:hAnsi="Arial" w:cs="Arial"/>
                <w:lang w:val="en-US" w:eastAsia="en-US"/>
              </w:rPr>
            </w:pPr>
            <w:r w:rsidRPr="00B36CD8">
              <w:rPr>
                <w:rFonts w:ascii="Arial" w:hAnsi="Arial" w:cs="Arial"/>
                <w:lang w:val="en-US" w:eastAsia="en-US"/>
              </w:rPr>
              <w:t>NS</w:t>
            </w:r>
          </w:p>
        </w:tc>
        <w:tc>
          <w:tcPr>
            <w:tcW w:w="1559" w:type="dxa"/>
            <w:shd w:val="clear" w:color="auto" w:fill="auto"/>
          </w:tcPr>
          <w:p w14:paraId="4EF7CF1E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0.0377</w:t>
            </w:r>
          </w:p>
        </w:tc>
        <w:tc>
          <w:tcPr>
            <w:tcW w:w="1417" w:type="dxa"/>
            <w:shd w:val="clear" w:color="auto" w:fill="auto"/>
          </w:tcPr>
          <w:p w14:paraId="13D19ACD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0.0271</w:t>
            </w:r>
          </w:p>
        </w:tc>
        <w:tc>
          <w:tcPr>
            <w:tcW w:w="1418" w:type="dxa"/>
            <w:shd w:val="clear" w:color="auto" w:fill="auto"/>
          </w:tcPr>
          <w:p w14:paraId="6B2C6956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0.0062</w:t>
            </w:r>
          </w:p>
        </w:tc>
        <w:tc>
          <w:tcPr>
            <w:tcW w:w="1417" w:type="dxa"/>
            <w:shd w:val="clear" w:color="auto" w:fill="auto"/>
          </w:tcPr>
          <w:p w14:paraId="21D1F14B" w14:textId="77777777" w:rsidR="004736A9" w:rsidRPr="00B21099" w:rsidRDefault="004736A9" w:rsidP="00DC068E">
            <w:pPr>
              <w:spacing w:before="40" w:after="40"/>
              <w:rPr>
                <w:rFonts w:ascii="Arial" w:hAnsi="Arial" w:cs="Arial"/>
                <w:b/>
                <w:lang w:val="en-US" w:eastAsia="en-US"/>
              </w:rPr>
            </w:pPr>
            <w:r w:rsidRPr="00B21099">
              <w:rPr>
                <w:rFonts w:ascii="Arial" w:hAnsi="Arial" w:cs="Arial"/>
                <w:b/>
              </w:rPr>
              <w:t>0.0390</w:t>
            </w:r>
          </w:p>
        </w:tc>
      </w:tr>
    </w:tbl>
    <w:p w14:paraId="600F47E8" w14:textId="77777777" w:rsidR="004736A9" w:rsidRPr="00537988" w:rsidRDefault="004736A9" w:rsidP="004736A9">
      <w:pPr>
        <w:rPr>
          <w:rFonts w:ascii="Arial" w:hAnsi="Arial" w:cs="Arial"/>
          <w:lang w:val="en-US"/>
        </w:rPr>
      </w:pPr>
      <w:r w:rsidRPr="008B5207">
        <w:rPr>
          <w:rFonts w:ascii="Arial" w:hAnsi="Arial" w:cs="Arial"/>
          <w:lang w:val="fr-FR"/>
        </w:rPr>
        <w:t xml:space="preserve">NS: Non </w:t>
      </w:r>
      <w:proofErr w:type="spellStart"/>
      <w:r w:rsidRPr="008B5207">
        <w:rPr>
          <w:rFonts w:ascii="Arial" w:hAnsi="Arial" w:cs="Arial"/>
          <w:lang w:val="fr-FR"/>
        </w:rPr>
        <w:t>significant</w:t>
      </w:r>
      <w:proofErr w:type="spellEnd"/>
      <w:r w:rsidRPr="008B5207">
        <w:rPr>
          <w:rFonts w:ascii="Arial" w:hAnsi="Arial" w:cs="Arial"/>
          <w:lang w:val="fr-FR"/>
        </w:rPr>
        <w:t xml:space="preserve">. VHL: Von Hippel-Lindau. </w:t>
      </w:r>
      <w:r>
        <w:rPr>
          <w:rFonts w:ascii="Arial" w:hAnsi="Arial" w:cs="Arial"/>
          <w:lang w:val="en-US"/>
        </w:rPr>
        <w:t>PBRM1:Polybromo-1. LOH: loss of heterozygosity.</w:t>
      </w:r>
    </w:p>
    <w:p w14:paraId="45467AF4" w14:textId="77777777" w:rsidR="004736A9" w:rsidRDefault="004736A9" w:rsidP="004736A9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2D1CC7C5" w14:textId="442889BD" w:rsidR="0027251C" w:rsidRPr="004736A9" w:rsidRDefault="0027251C" w:rsidP="004736A9">
      <w:pPr>
        <w:tabs>
          <w:tab w:val="left" w:pos="1245"/>
        </w:tabs>
        <w:rPr>
          <w:lang w:val="en-US"/>
        </w:rPr>
      </w:pPr>
    </w:p>
    <w:sectPr w:rsidR="0027251C" w:rsidRPr="004736A9" w:rsidSect="007B0D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527DA"/>
    <w:multiLevelType w:val="hybridMultilevel"/>
    <w:tmpl w:val="2E6C4D0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55F92"/>
    <w:multiLevelType w:val="hybridMultilevel"/>
    <w:tmpl w:val="79B228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A7"/>
    <w:rsid w:val="00001541"/>
    <w:rsid w:val="000201ED"/>
    <w:rsid w:val="00035EC8"/>
    <w:rsid w:val="000675C7"/>
    <w:rsid w:val="00086008"/>
    <w:rsid w:val="00091835"/>
    <w:rsid w:val="00094E72"/>
    <w:rsid w:val="000E4A76"/>
    <w:rsid w:val="001049F6"/>
    <w:rsid w:val="001205B1"/>
    <w:rsid w:val="00127147"/>
    <w:rsid w:val="001357D8"/>
    <w:rsid w:val="0014694B"/>
    <w:rsid w:val="00166482"/>
    <w:rsid w:val="001A02C0"/>
    <w:rsid w:val="001D4655"/>
    <w:rsid w:val="00217D32"/>
    <w:rsid w:val="00252991"/>
    <w:rsid w:val="002565ED"/>
    <w:rsid w:val="00262334"/>
    <w:rsid w:val="002662E7"/>
    <w:rsid w:val="0027251C"/>
    <w:rsid w:val="00275F89"/>
    <w:rsid w:val="002840F7"/>
    <w:rsid w:val="002C57B0"/>
    <w:rsid w:val="002C7ADD"/>
    <w:rsid w:val="002E3D4A"/>
    <w:rsid w:val="003033C9"/>
    <w:rsid w:val="00341CEF"/>
    <w:rsid w:val="00342FC3"/>
    <w:rsid w:val="0040388B"/>
    <w:rsid w:val="004460B7"/>
    <w:rsid w:val="00452702"/>
    <w:rsid w:val="0045538F"/>
    <w:rsid w:val="004658D0"/>
    <w:rsid w:val="004736A9"/>
    <w:rsid w:val="00473771"/>
    <w:rsid w:val="004B3DEB"/>
    <w:rsid w:val="00500815"/>
    <w:rsid w:val="00514562"/>
    <w:rsid w:val="005335CB"/>
    <w:rsid w:val="00537988"/>
    <w:rsid w:val="005703F1"/>
    <w:rsid w:val="00577B96"/>
    <w:rsid w:val="005845CE"/>
    <w:rsid w:val="0059724F"/>
    <w:rsid w:val="005A4144"/>
    <w:rsid w:val="005B501B"/>
    <w:rsid w:val="005C5B05"/>
    <w:rsid w:val="005C7685"/>
    <w:rsid w:val="00614CB7"/>
    <w:rsid w:val="00616BBB"/>
    <w:rsid w:val="006260B2"/>
    <w:rsid w:val="0064498D"/>
    <w:rsid w:val="006622FB"/>
    <w:rsid w:val="006B22D3"/>
    <w:rsid w:val="006C1713"/>
    <w:rsid w:val="006E4484"/>
    <w:rsid w:val="006F3418"/>
    <w:rsid w:val="006F461B"/>
    <w:rsid w:val="007061A3"/>
    <w:rsid w:val="0072328E"/>
    <w:rsid w:val="00736D67"/>
    <w:rsid w:val="00757C02"/>
    <w:rsid w:val="007677BE"/>
    <w:rsid w:val="007771BA"/>
    <w:rsid w:val="007A112D"/>
    <w:rsid w:val="007A2E7B"/>
    <w:rsid w:val="007B0DA7"/>
    <w:rsid w:val="007B1FDC"/>
    <w:rsid w:val="007B503B"/>
    <w:rsid w:val="007C606E"/>
    <w:rsid w:val="007F4331"/>
    <w:rsid w:val="00804EBD"/>
    <w:rsid w:val="008142FC"/>
    <w:rsid w:val="00840589"/>
    <w:rsid w:val="00867DEF"/>
    <w:rsid w:val="00873714"/>
    <w:rsid w:val="00891EB2"/>
    <w:rsid w:val="008B5207"/>
    <w:rsid w:val="008F3F30"/>
    <w:rsid w:val="00917734"/>
    <w:rsid w:val="00921416"/>
    <w:rsid w:val="00962991"/>
    <w:rsid w:val="00976CE8"/>
    <w:rsid w:val="009A1266"/>
    <w:rsid w:val="009A6F3C"/>
    <w:rsid w:val="009B7360"/>
    <w:rsid w:val="009E5B21"/>
    <w:rsid w:val="00A020F1"/>
    <w:rsid w:val="00A15F08"/>
    <w:rsid w:val="00A26135"/>
    <w:rsid w:val="00A56C9E"/>
    <w:rsid w:val="00A862EC"/>
    <w:rsid w:val="00A93E6E"/>
    <w:rsid w:val="00AC5E46"/>
    <w:rsid w:val="00B105E1"/>
    <w:rsid w:val="00B21099"/>
    <w:rsid w:val="00B36CD8"/>
    <w:rsid w:val="00B90ED9"/>
    <w:rsid w:val="00BC0732"/>
    <w:rsid w:val="00BE4558"/>
    <w:rsid w:val="00C16B4F"/>
    <w:rsid w:val="00C3584A"/>
    <w:rsid w:val="00C80150"/>
    <w:rsid w:val="00C86339"/>
    <w:rsid w:val="00C93DCC"/>
    <w:rsid w:val="00C95C3B"/>
    <w:rsid w:val="00CE24C4"/>
    <w:rsid w:val="00CE56EB"/>
    <w:rsid w:val="00D0522E"/>
    <w:rsid w:val="00D14171"/>
    <w:rsid w:val="00D27316"/>
    <w:rsid w:val="00D54708"/>
    <w:rsid w:val="00D61FEF"/>
    <w:rsid w:val="00D85D81"/>
    <w:rsid w:val="00DA505D"/>
    <w:rsid w:val="00DE3DDC"/>
    <w:rsid w:val="00DF527B"/>
    <w:rsid w:val="00E26984"/>
    <w:rsid w:val="00E26FCF"/>
    <w:rsid w:val="00E4222C"/>
    <w:rsid w:val="00E46202"/>
    <w:rsid w:val="00E667E3"/>
    <w:rsid w:val="00E82974"/>
    <w:rsid w:val="00E95F1C"/>
    <w:rsid w:val="00EB2F05"/>
    <w:rsid w:val="00EB722A"/>
    <w:rsid w:val="00F40C91"/>
    <w:rsid w:val="00F7488F"/>
    <w:rsid w:val="00FB0D23"/>
    <w:rsid w:val="00FB3A48"/>
    <w:rsid w:val="00FB63B6"/>
    <w:rsid w:val="00FD102E"/>
    <w:rsid w:val="00FD7D32"/>
    <w:rsid w:val="00FE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AB57"/>
  <w15:chartTrackingRefBased/>
  <w15:docId w15:val="{087F7FD5-F08F-4E5E-B602-7918E668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0DA7"/>
    <w:pPr>
      <w:spacing w:after="0" w:line="240" w:lineRule="auto"/>
    </w:pPr>
    <w:rPr>
      <w:rFonts w:ascii="Calibri" w:hAnsi="Calibri" w:cs="Times New Roman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B0D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020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498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2714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7147"/>
    <w:rPr>
      <w:rFonts w:ascii="Segoe UI" w:hAnsi="Segoe UI" w:cs="Segoe UI"/>
      <w:sz w:val="18"/>
      <w:szCs w:val="18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CDBBF4A7</Template>
  <TotalTime>30</TotalTime>
  <Pages>8</Pages>
  <Words>1892</Words>
  <Characters>10408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UZ Leuven</Company>
  <LinksUpToDate>false</LinksUpToDate>
  <CharactersWithSpaces>12276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Beuselinck</dc:creator>
  <cp:keywords/>
  <dc:description/>
  <cp:lastModifiedBy>Benoit Beuselinck</cp:lastModifiedBy>
  <cp:revision>4</cp:revision>
  <cp:lastPrinted>2017-09-28T10:53:00Z</cp:lastPrinted>
  <dcterms:created xsi:type="dcterms:W3CDTF">2017-09-29T08:08:00Z</dcterms:created>
  <dcterms:modified xsi:type="dcterms:W3CDTF">2017-09-29T16:13:00Z</dcterms:modified>
</cp:coreProperties>
</file>