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BEB9B" w14:textId="22D334E3" w:rsidR="00CB5B28" w:rsidRPr="006A0A20" w:rsidRDefault="0056101D" w:rsidP="00CB5B28">
      <w:pPr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lang w:val="en-GB"/>
        </w:rPr>
        <w:t>Supplementary table 1</w:t>
      </w:r>
      <w:bookmarkStart w:id="0" w:name="_GoBack"/>
      <w:bookmarkEnd w:id="0"/>
      <w:r w:rsidR="00CB5B28" w:rsidRPr="006A0A20">
        <w:rPr>
          <w:rFonts w:ascii="Times New Roman" w:hAnsi="Times New Roman"/>
          <w:lang w:val="en-GB"/>
        </w:rPr>
        <w:t xml:space="preserve">. Mean values </w:t>
      </w:r>
      <w:r w:rsidR="00CB5B28">
        <w:rPr>
          <w:rFonts w:ascii="Times New Roman" w:hAnsi="Times New Roman"/>
          <w:lang w:val="en-GB"/>
        </w:rPr>
        <w:t xml:space="preserve">(SD) </w:t>
      </w:r>
      <w:r w:rsidR="00CB5B28" w:rsidRPr="006A0A20">
        <w:rPr>
          <w:rFonts w:ascii="Times New Roman" w:hAnsi="Times New Roman"/>
          <w:lang w:val="en-GB"/>
        </w:rPr>
        <w:t>(</w:t>
      </w:r>
      <w:r w:rsidR="00CB5B28">
        <w:rPr>
          <w:rFonts w:ascii="Times New Roman" w:hAnsi="Times New Roman"/>
          <w:lang w:val="en-GB"/>
        </w:rPr>
        <w:t xml:space="preserve">95% </w:t>
      </w:r>
      <w:r w:rsidR="00CB5B28" w:rsidRPr="006A0A20">
        <w:rPr>
          <w:rFonts w:ascii="Times New Roman" w:hAnsi="Times New Roman"/>
          <w:lang w:val="en-GB"/>
        </w:rPr>
        <w:t xml:space="preserve">CI) for </w:t>
      </w:r>
      <w:r w:rsidR="00CB5B28" w:rsidRPr="006A0A20">
        <w:rPr>
          <w:rFonts w:ascii="Times New Roman" w:hAnsi="Times New Roman"/>
          <w:noProof/>
          <w:lang w:val="en-US"/>
        </w:rPr>
        <w:t>EORTC QLQ-C30 and EORTC QLQ-H</w:t>
      </w:r>
      <w:r w:rsidR="00CB5B28">
        <w:rPr>
          <w:rFonts w:ascii="Times New Roman" w:hAnsi="Times New Roman"/>
          <w:noProof/>
          <w:lang w:val="en-US"/>
        </w:rPr>
        <w:t>&amp;</w:t>
      </w:r>
      <w:r w:rsidR="00CB5B28" w:rsidRPr="006A0A20">
        <w:rPr>
          <w:rFonts w:ascii="Times New Roman" w:hAnsi="Times New Roman"/>
          <w:noProof/>
          <w:lang w:val="en-US"/>
        </w:rPr>
        <w:t>N35 scores pre-treatment</w:t>
      </w:r>
      <w:r w:rsidR="00CB5B28">
        <w:rPr>
          <w:rFonts w:ascii="Times New Roman" w:hAnsi="Times New Roman"/>
          <w:noProof/>
          <w:lang w:val="en-US"/>
        </w:rPr>
        <w:t xml:space="preserve"> and follow-up including p-</w:t>
      </w:r>
      <w:r w:rsidR="00CB5B28" w:rsidRPr="006A0A20">
        <w:rPr>
          <w:rFonts w:ascii="Times New Roman" w:hAnsi="Times New Roman"/>
          <w:noProof/>
          <w:lang w:val="en-US"/>
        </w:rPr>
        <w:t>values and effect sizes for changes at follow-up compared to baseline (n=39).</w:t>
      </w:r>
    </w:p>
    <w:p w14:paraId="004A93AC" w14:textId="77777777" w:rsidR="00CB5B28" w:rsidRPr="006A0A20" w:rsidRDefault="00CB5B28" w:rsidP="00CB5B28">
      <w:pPr>
        <w:rPr>
          <w:rFonts w:ascii="Times New Roman" w:hAnsi="Times New Roman"/>
          <w:noProof/>
          <w:lang w:val="en-US"/>
        </w:rPr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6"/>
        <w:gridCol w:w="2126"/>
        <w:gridCol w:w="2410"/>
        <w:gridCol w:w="2552"/>
        <w:gridCol w:w="1984"/>
      </w:tblGrid>
      <w:tr w:rsidR="00CB5B28" w:rsidRPr="006A0A20" w14:paraId="7E86C802" w14:textId="77777777" w:rsidTr="00C618EE">
        <w:trPr>
          <w:trHeight w:val="833"/>
        </w:trPr>
        <w:tc>
          <w:tcPr>
            <w:tcW w:w="1701" w:type="dxa"/>
          </w:tcPr>
          <w:p w14:paraId="480FD26D" w14:textId="77777777" w:rsidR="00CB5B28" w:rsidRPr="006A0A20" w:rsidRDefault="00CB5B28" w:rsidP="00C618EE">
            <w:pPr>
              <w:ind w:left="-675" w:firstLine="675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6" w:type="dxa"/>
          </w:tcPr>
          <w:p w14:paraId="22086822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</w:rPr>
              <w:t>Pre-</w:t>
            </w:r>
            <w:r>
              <w:rPr>
                <w:rFonts w:ascii="Times New Roman" w:hAnsi="Times New Roman"/>
              </w:rPr>
              <w:t>RT</w:t>
            </w:r>
          </w:p>
        </w:tc>
        <w:tc>
          <w:tcPr>
            <w:tcW w:w="2126" w:type="dxa"/>
          </w:tcPr>
          <w:p w14:paraId="378F9B9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</w:rPr>
              <w:t>Post-RT</w:t>
            </w:r>
          </w:p>
        </w:tc>
        <w:tc>
          <w:tcPr>
            <w:tcW w:w="2410" w:type="dxa"/>
          </w:tcPr>
          <w:p w14:paraId="1B51F03D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6 months </w:t>
            </w:r>
          </w:p>
          <w:p w14:paraId="317A26F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</w:rPr>
              <w:t>post-RT</w:t>
            </w:r>
          </w:p>
        </w:tc>
        <w:tc>
          <w:tcPr>
            <w:tcW w:w="2552" w:type="dxa"/>
          </w:tcPr>
          <w:p w14:paraId="363553D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12 months </w:t>
            </w:r>
          </w:p>
          <w:p w14:paraId="36DDC927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</w:rPr>
              <w:t>post-RT</w:t>
            </w:r>
          </w:p>
        </w:tc>
        <w:tc>
          <w:tcPr>
            <w:tcW w:w="1984" w:type="dxa"/>
          </w:tcPr>
          <w:p w14:paraId="757AAE8A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Overall change between all visits (p</w:t>
            </w:r>
            <w:r>
              <w:rPr>
                <w:rFonts w:ascii="Times New Roman" w:hAnsi="Times New Roman"/>
                <w:lang w:val="en-GB"/>
              </w:rPr>
              <w:t>-value</w:t>
            </w:r>
            <w:r w:rsidRPr="006A0A20">
              <w:rPr>
                <w:rFonts w:ascii="Times New Roman" w:hAnsi="Times New Roman"/>
                <w:lang w:val="en-GB"/>
              </w:rPr>
              <w:t>)</w:t>
            </w:r>
          </w:p>
        </w:tc>
      </w:tr>
      <w:tr w:rsidR="00CB5B28" w:rsidRPr="006A0A20" w14:paraId="7A85D7AB" w14:textId="77777777" w:rsidTr="00C618EE">
        <w:trPr>
          <w:trHeight w:val="267"/>
        </w:trPr>
        <w:tc>
          <w:tcPr>
            <w:tcW w:w="12899" w:type="dxa"/>
            <w:gridSpan w:val="6"/>
          </w:tcPr>
          <w:p w14:paraId="13B3F9E1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EORTC C30: Functional scales</w:t>
            </w:r>
          </w:p>
        </w:tc>
      </w:tr>
      <w:tr w:rsidR="00CB5B28" w:rsidRPr="006A0A20" w14:paraId="5DA58571" w14:textId="77777777" w:rsidTr="00C618EE">
        <w:trPr>
          <w:trHeight w:val="565"/>
        </w:trPr>
        <w:tc>
          <w:tcPr>
            <w:tcW w:w="1701" w:type="dxa"/>
          </w:tcPr>
          <w:p w14:paraId="7BAFBE64" w14:textId="77777777" w:rsidR="00CB5B28" w:rsidRDefault="00CB5B28" w:rsidP="00C618EE">
            <w:pPr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Physical</w:t>
            </w:r>
          </w:p>
          <w:p w14:paraId="20280B86" w14:textId="77777777" w:rsidR="00CB5B28" w:rsidRPr="006A0A20" w:rsidRDefault="00CB5B28" w:rsidP="00C618EE">
            <w:pPr>
              <w:rPr>
                <w:rFonts w:ascii="Times New Roman" w:hAnsi="Times New Roman"/>
                <w:color w:val="000000"/>
              </w:rPr>
            </w:pPr>
          </w:p>
          <w:p w14:paraId="3B4EDDA2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5B997467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87.4 </w:t>
            </w:r>
            <w:r>
              <w:rPr>
                <w:rFonts w:ascii="Times New Roman" w:hAnsi="Times New Roman"/>
              </w:rPr>
              <w:t xml:space="preserve">(15.6) </w:t>
            </w:r>
          </w:p>
          <w:p w14:paraId="29138A7B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(82.3-92.4)</w:t>
            </w:r>
          </w:p>
          <w:p w14:paraId="6DB45C3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B42610E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79.8 </w:t>
            </w:r>
            <w:r>
              <w:rPr>
                <w:rFonts w:ascii="Times New Roman" w:hAnsi="Times New Roman"/>
              </w:rPr>
              <w:t xml:space="preserve">(18.2) </w:t>
            </w:r>
          </w:p>
          <w:p w14:paraId="7C921D0A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(73.9-85.7)</w:t>
            </w:r>
          </w:p>
          <w:p w14:paraId="0C71095D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0.007/0.49</w:t>
            </w:r>
          </w:p>
        </w:tc>
        <w:tc>
          <w:tcPr>
            <w:tcW w:w="2410" w:type="dxa"/>
          </w:tcPr>
          <w:p w14:paraId="6780EAA8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85.1 </w:t>
            </w:r>
            <w:r>
              <w:rPr>
                <w:rFonts w:ascii="Times New Roman" w:hAnsi="Times New Roman"/>
              </w:rPr>
              <w:t xml:space="preserve">(14.6) </w:t>
            </w:r>
          </w:p>
          <w:p w14:paraId="57B71FD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(80.4-89.9)</w:t>
            </w:r>
          </w:p>
          <w:p w14:paraId="274E9CFB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0.31/0.18</w:t>
            </w:r>
          </w:p>
        </w:tc>
        <w:tc>
          <w:tcPr>
            <w:tcW w:w="2552" w:type="dxa"/>
          </w:tcPr>
          <w:p w14:paraId="0DE92367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82.1 </w:t>
            </w:r>
            <w:r>
              <w:rPr>
                <w:rFonts w:ascii="Times New Roman" w:hAnsi="Times New Roman"/>
              </w:rPr>
              <w:t xml:space="preserve">(18.8) </w:t>
            </w:r>
          </w:p>
          <w:p w14:paraId="43FFCE3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(76.0-88.1)</w:t>
            </w:r>
          </w:p>
          <w:p w14:paraId="47968C0A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0.02/0.3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</w:tcPr>
          <w:p w14:paraId="75872BBA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0.016</w:t>
            </w:r>
          </w:p>
        </w:tc>
      </w:tr>
      <w:tr w:rsidR="00CB5B28" w:rsidRPr="006A0A20" w14:paraId="1BE5331E" w14:textId="77777777" w:rsidTr="00C618EE">
        <w:trPr>
          <w:trHeight w:val="833"/>
        </w:trPr>
        <w:tc>
          <w:tcPr>
            <w:tcW w:w="1701" w:type="dxa"/>
          </w:tcPr>
          <w:p w14:paraId="31FD1818" w14:textId="77777777" w:rsidR="00CB5B28" w:rsidRDefault="00CB5B28" w:rsidP="00C618EE">
            <w:pPr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Emotional</w:t>
            </w:r>
          </w:p>
          <w:p w14:paraId="5592149A" w14:textId="77777777" w:rsidR="00CB5B28" w:rsidRPr="006A0A20" w:rsidRDefault="00CB5B28" w:rsidP="00C618EE">
            <w:pPr>
              <w:rPr>
                <w:rFonts w:ascii="Times New Roman" w:hAnsi="Times New Roman"/>
                <w:color w:val="000000"/>
              </w:rPr>
            </w:pPr>
          </w:p>
          <w:p w14:paraId="602D4783" w14:textId="77777777" w:rsidR="00CB5B28" w:rsidRPr="006A0A20" w:rsidRDefault="00CB5B28" w:rsidP="00C618EE">
            <w:pPr>
              <w:rPr>
                <w:rFonts w:ascii="Times New Roman" w:hAnsi="Times New Roman"/>
                <w:bCs/>
                <w:lang w:eastAsia="en-AU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441D5830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73.9 </w:t>
            </w:r>
            <w:r>
              <w:rPr>
                <w:rFonts w:ascii="Times New Roman" w:hAnsi="Times New Roman"/>
              </w:rPr>
              <w:t xml:space="preserve">(21.1) </w:t>
            </w:r>
          </w:p>
          <w:p w14:paraId="34CCFCF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(67.1-80.8)</w:t>
            </w:r>
          </w:p>
        </w:tc>
        <w:tc>
          <w:tcPr>
            <w:tcW w:w="2126" w:type="dxa"/>
          </w:tcPr>
          <w:p w14:paraId="37121754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78.8 </w:t>
            </w:r>
            <w:r>
              <w:rPr>
                <w:rFonts w:ascii="Times New Roman" w:hAnsi="Times New Roman"/>
              </w:rPr>
              <w:t xml:space="preserve">(19.7) </w:t>
            </w:r>
          </w:p>
          <w:p w14:paraId="4C15CBCE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(72.5-85.2)</w:t>
            </w:r>
          </w:p>
          <w:p w14:paraId="7B3872F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0.09/0.28</w:t>
            </w:r>
          </w:p>
        </w:tc>
        <w:tc>
          <w:tcPr>
            <w:tcW w:w="2410" w:type="dxa"/>
          </w:tcPr>
          <w:p w14:paraId="3F9EE1AB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83.2 </w:t>
            </w:r>
            <w:r>
              <w:rPr>
                <w:rFonts w:ascii="Times New Roman" w:hAnsi="Times New Roman"/>
              </w:rPr>
              <w:t xml:space="preserve">(18.9) </w:t>
            </w:r>
          </w:p>
          <w:p w14:paraId="4D442DAB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(77.1-89.3)</w:t>
            </w:r>
          </w:p>
          <w:p w14:paraId="4B98DD1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0.005/0.44</w:t>
            </w:r>
          </w:p>
        </w:tc>
        <w:tc>
          <w:tcPr>
            <w:tcW w:w="2552" w:type="dxa"/>
          </w:tcPr>
          <w:p w14:paraId="42660795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85.7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(17.5) </w:t>
            </w:r>
          </w:p>
          <w:p w14:paraId="5F3DA54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(80.0-91.4)</w:t>
            </w:r>
          </w:p>
          <w:p w14:paraId="5AF9D5C7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&lt;0.001/0.61</w:t>
            </w:r>
          </w:p>
        </w:tc>
        <w:tc>
          <w:tcPr>
            <w:tcW w:w="1984" w:type="dxa"/>
          </w:tcPr>
          <w:p w14:paraId="3D8B1659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&lt;0.001</w:t>
            </w:r>
          </w:p>
        </w:tc>
      </w:tr>
      <w:tr w:rsidR="00CB5B28" w:rsidRPr="006A0A20" w14:paraId="522E3090" w14:textId="77777777" w:rsidTr="00C618EE">
        <w:trPr>
          <w:trHeight w:val="535"/>
        </w:trPr>
        <w:tc>
          <w:tcPr>
            <w:tcW w:w="1701" w:type="dxa"/>
          </w:tcPr>
          <w:p w14:paraId="42E6D71F" w14:textId="77777777" w:rsidR="00CB5B28" w:rsidRDefault="00CB5B28" w:rsidP="00C618EE">
            <w:pPr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Role</w:t>
            </w:r>
          </w:p>
          <w:p w14:paraId="2CD79635" w14:textId="77777777" w:rsidR="00CB5B28" w:rsidRPr="006A0A20" w:rsidRDefault="00CB5B28" w:rsidP="00C618EE">
            <w:pPr>
              <w:rPr>
                <w:rFonts w:ascii="Times New Roman" w:hAnsi="Times New Roman"/>
                <w:color w:val="000000"/>
              </w:rPr>
            </w:pPr>
          </w:p>
          <w:p w14:paraId="65AA2FD7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4CFA3AF9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81.2 </w:t>
            </w:r>
            <w:r>
              <w:rPr>
                <w:rFonts w:ascii="Times New Roman" w:hAnsi="Times New Roman"/>
              </w:rPr>
              <w:t xml:space="preserve">(23.3) </w:t>
            </w:r>
          </w:p>
          <w:p w14:paraId="36B54391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(73.6-88.8)</w:t>
            </w:r>
          </w:p>
        </w:tc>
        <w:tc>
          <w:tcPr>
            <w:tcW w:w="2126" w:type="dxa"/>
          </w:tcPr>
          <w:p w14:paraId="62EDD4BC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80.3</w:t>
            </w:r>
            <w:r>
              <w:rPr>
                <w:rFonts w:ascii="Times New Roman" w:hAnsi="Times New Roman"/>
              </w:rPr>
              <w:t xml:space="preserve"> (21.2) </w:t>
            </w:r>
          </w:p>
          <w:p w14:paraId="59071FF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 (73.5-87.2)</w:t>
            </w:r>
          </w:p>
          <w:p w14:paraId="01612CC2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-/0.04</w:t>
            </w:r>
          </w:p>
        </w:tc>
        <w:tc>
          <w:tcPr>
            <w:tcW w:w="2410" w:type="dxa"/>
          </w:tcPr>
          <w:p w14:paraId="07FEB78B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85.5 </w:t>
            </w:r>
            <w:r>
              <w:rPr>
                <w:rFonts w:ascii="Times New Roman" w:hAnsi="Times New Roman"/>
              </w:rPr>
              <w:t xml:space="preserve">(18.8) </w:t>
            </w:r>
          </w:p>
          <w:p w14:paraId="51D3F14A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(79.4-91.6)</w:t>
            </w:r>
          </w:p>
          <w:p w14:paraId="4ADC8627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-/0.19</w:t>
            </w:r>
          </w:p>
        </w:tc>
        <w:tc>
          <w:tcPr>
            <w:tcW w:w="2552" w:type="dxa"/>
          </w:tcPr>
          <w:p w14:paraId="0913554C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85.5 </w:t>
            </w:r>
            <w:r>
              <w:rPr>
                <w:rFonts w:ascii="Times New Roman" w:hAnsi="Times New Roman"/>
              </w:rPr>
              <w:t xml:space="preserve">(21.0) </w:t>
            </w:r>
          </w:p>
          <w:p w14:paraId="45BBF0E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(78.7-92.3)</w:t>
            </w:r>
          </w:p>
          <w:p w14:paraId="5615421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-/0.22</w:t>
            </w:r>
          </w:p>
        </w:tc>
        <w:tc>
          <w:tcPr>
            <w:tcW w:w="1984" w:type="dxa"/>
          </w:tcPr>
          <w:p w14:paraId="0894DEA6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0.36</w:t>
            </w:r>
          </w:p>
        </w:tc>
      </w:tr>
      <w:tr w:rsidR="00CB5B28" w:rsidRPr="006A0A20" w14:paraId="21EAACD4" w14:textId="77777777" w:rsidTr="00C618EE">
        <w:trPr>
          <w:trHeight w:val="565"/>
        </w:trPr>
        <w:tc>
          <w:tcPr>
            <w:tcW w:w="1701" w:type="dxa"/>
          </w:tcPr>
          <w:p w14:paraId="5109EF3C" w14:textId="77777777" w:rsidR="00CB5B28" w:rsidRDefault="00CB5B28" w:rsidP="00C618EE">
            <w:pPr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Social</w:t>
            </w:r>
          </w:p>
          <w:p w14:paraId="052BB25C" w14:textId="77777777" w:rsidR="00CB5B28" w:rsidRPr="006A0A20" w:rsidRDefault="00CB5B28" w:rsidP="00C618EE">
            <w:pPr>
              <w:rPr>
                <w:rFonts w:ascii="Times New Roman" w:hAnsi="Times New Roman"/>
                <w:color w:val="000000"/>
              </w:rPr>
            </w:pPr>
          </w:p>
          <w:p w14:paraId="78661390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7F097897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85.0 </w:t>
            </w:r>
            <w:r>
              <w:rPr>
                <w:rFonts w:ascii="Times New Roman" w:hAnsi="Times New Roman"/>
              </w:rPr>
              <w:t xml:space="preserve">(19.0) </w:t>
            </w:r>
          </w:p>
          <w:p w14:paraId="29642DA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(78.9-91.2)</w:t>
            </w:r>
          </w:p>
          <w:p w14:paraId="0338D9D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370A6D24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77.4 </w:t>
            </w:r>
            <w:r>
              <w:rPr>
                <w:rFonts w:ascii="Times New Roman" w:hAnsi="Times New Roman"/>
              </w:rPr>
              <w:t xml:space="preserve">(26.9) </w:t>
            </w:r>
          </w:p>
          <w:p w14:paraId="2609DBF8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(68.6-86.1)</w:t>
            </w:r>
          </w:p>
          <w:p w14:paraId="6348740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-/0.33</w:t>
            </w:r>
          </w:p>
        </w:tc>
        <w:tc>
          <w:tcPr>
            <w:tcW w:w="2410" w:type="dxa"/>
          </w:tcPr>
          <w:p w14:paraId="6D9961C7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85.0 </w:t>
            </w:r>
            <w:r>
              <w:rPr>
                <w:rFonts w:ascii="Times New Roman" w:hAnsi="Times New Roman"/>
              </w:rPr>
              <w:t xml:space="preserve">(19.8) </w:t>
            </w:r>
          </w:p>
          <w:p w14:paraId="3048F29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(78.6-91.5)</w:t>
            </w:r>
          </w:p>
          <w:p w14:paraId="798EBECD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-/0.0</w:t>
            </w:r>
          </w:p>
        </w:tc>
        <w:tc>
          <w:tcPr>
            <w:tcW w:w="2552" w:type="dxa"/>
          </w:tcPr>
          <w:p w14:paraId="743AB0A9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86.8 </w:t>
            </w:r>
            <w:r>
              <w:rPr>
                <w:rFonts w:ascii="Times New Roman" w:hAnsi="Times New Roman"/>
              </w:rPr>
              <w:t xml:space="preserve">(19.6) </w:t>
            </w:r>
          </w:p>
          <w:p w14:paraId="0A983CB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(80.4-93.1)</w:t>
            </w:r>
          </w:p>
          <w:p w14:paraId="0D5DA23B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-/0.09</w:t>
            </w:r>
          </w:p>
        </w:tc>
        <w:tc>
          <w:tcPr>
            <w:tcW w:w="1984" w:type="dxa"/>
          </w:tcPr>
          <w:p w14:paraId="5C2566EE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0.11</w:t>
            </w:r>
          </w:p>
        </w:tc>
      </w:tr>
      <w:tr w:rsidR="00CB5B28" w:rsidRPr="006A0A20" w14:paraId="4AD5B1A0" w14:textId="77777777" w:rsidTr="00C618EE">
        <w:trPr>
          <w:trHeight w:val="267"/>
        </w:trPr>
        <w:tc>
          <w:tcPr>
            <w:tcW w:w="12899" w:type="dxa"/>
            <w:gridSpan w:val="6"/>
          </w:tcPr>
          <w:p w14:paraId="42F4F7DD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EORTC C30 Symptom scales</w:t>
            </w:r>
          </w:p>
        </w:tc>
      </w:tr>
      <w:tr w:rsidR="00CB5B28" w:rsidRPr="006A0A20" w14:paraId="478B53DF" w14:textId="77777777" w:rsidTr="00C618EE">
        <w:trPr>
          <w:trHeight w:val="833"/>
        </w:trPr>
        <w:tc>
          <w:tcPr>
            <w:tcW w:w="1701" w:type="dxa"/>
          </w:tcPr>
          <w:p w14:paraId="030C26E3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Fatigue</w:t>
            </w:r>
          </w:p>
          <w:p w14:paraId="043C8B31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21B4772D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234CAF70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18.8</w:t>
            </w:r>
            <w:r>
              <w:rPr>
                <w:rFonts w:ascii="Times New Roman" w:hAnsi="Times New Roman"/>
              </w:rPr>
              <w:t xml:space="preserve"> (19.3)</w:t>
            </w:r>
          </w:p>
          <w:p w14:paraId="4FF32BD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 (12.6-25.1)</w:t>
            </w:r>
          </w:p>
        </w:tc>
        <w:tc>
          <w:tcPr>
            <w:tcW w:w="2126" w:type="dxa"/>
          </w:tcPr>
          <w:p w14:paraId="3EE50E77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35.3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>
              <w:rPr>
                <w:rFonts w:ascii="Times New Roman" w:hAnsi="Times New Roman"/>
                <w:bCs/>
                <w:lang w:eastAsia="en-AU"/>
              </w:rPr>
              <w:t xml:space="preserve"> (26.1)</w:t>
            </w:r>
            <w:r w:rsidRPr="006A0A20">
              <w:rPr>
                <w:rFonts w:ascii="Times New Roman" w:hAnsi="Times New Roman"/>
              </w:rPr>
              <w:t xml:space="preserve"> (26.9-43.8)</w:t>
            </w:r>
          </w:p>
          <w:p w14:paraId="7468AE1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</w:rPr>
              <w:t>&lt;0.001/0.61</w:t>
            </w:r>
          </w:p>
        </w:tc>
        <w:tc>
          <w:tcPr>
            <w:tcW w:w="2410" w:type="dxa"/>
          </w:tcPr>
          <w:p w14:paraId="6EEA9CE9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22.8 </w:t>
            </w:r>
            <w:r>
              <w:rPr>
                <w:rFonts w:ascii="Times New Roman" w:hAnsi="Times New Roman"/>
              </w:rPr>
              <w:t xml:space="preserve">(19.6) </w:t>
            </w:r>
          </w:p>
          <w:p w14:paraId="399295A6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(16.4-29.1)</w:t>
            </w:r>
          </w:p>
          <w:p w14:paraId="4783D6A6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0.30/0.20</w:t>
            </w:r>
          </w:p>
        </w:tc>
        <w:tc>
          <w:tcPr>
            <w:tcW w:w="2552" w:type="dxa"/>
          </w:tcPr>
          <w:p w14:paraId="27CE73E0" w14:textId="77777777" w:rsidR="00CB5B28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 xml:space="preserve">22.8 </w:t>
            </w:r>
            <w:r>
              <w:rPr>
                <w:rFonts w:ascii="Times New Roman" w:hAnsi="Times New Roman"/>
              </w:rPr>
              <w:t xml:space="preserve">(23.8) </w:t>
            </w:r>
          </w:p>
          <w:p w14:paraId="36401C7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(15.1-30.5)</w:t>
            </w:r>
          </w:p>
          <w:p w14:paraId="54919F28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0.26/0.20</w:t>
            </w:r>
          </w:p>
        </w:tc>
        <w:tc>
          <w:tcPr>
            <w:tcW w:w="1984" w:type="dxa"/>
          </w:tcPr>
          <w:p w14:paraId="7193A0C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0.004</w:t>
            </w:r>
          </w:p>
        </w:tc>
      </w:tr>
      <w:tr w:rsidR="00CB5B28" w:rsidRPr="006A0A20" w14:paraId="503ACACC" w14:textId="77777777" w:rsidTr="00C618EE">
        <w:trPr>
          <w:trHeight w:val="267"/>
        </w:trPr>
        <w:tc>
          <w:tcPr>
            <w:tcW w:w="12899" w:type="dxa"/>
            <w:gridSpan w:val="6"/>
          </w:tcPr>
          <w:p w14:paraId="471D75BE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US"/>
              </w:rPr>
              <w:t>EORTC H&amp;N 35 Symptom scales and single items</w:t>
            </w:r>
          </w:p>
        </w:tc>
      </w:tr>
      <w:tr w:rsidR="00CB5B28" w:rsidRPr="006A0A20" w14:paraId="5DBF12FF" w14:textId="77777777" w:rsidTr="00C618EE">
        <w:trPr>
          <w:trHeight w:val="646"/>
        </w:trPr>
        <w:tc>
          <w:tcPr>
            <w:tcW w:w="1701" w:type="dxa"/>
          </w:tcPr>
          <w:p w14:paraId="7A82C69A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Pain</w:t>
            </w:r>
          </w:p>
          <w:p w14:paraId="060A01A1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48ED1E62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4BB3657A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10.5 </w:t>
            </w:r>
            <w:r>
              <w:rPr>
                <w:rFonts w:ascii="Times New Roman" w:hAnsi="Times New Roman"/>
                <w:color w:val="000000"/>
              </w:rPr>
              <w:t xml:space="preserve">(16.0) </w:t>
            </w:r>
          </w:p>
          <w:p w14:paraId="3C48C4E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(5.3-15.6)</w:t>
            </w:r>
          </w:p>
        </w:tc>
        <w:tc>
          <w:tcPr>
            <w:tcW w:w="2126" w:type="dxa"/>
          </w:tcPr>
          <w:p w14:paraId="4EB77623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15.8 </w:t>
            </w:r>
            <w:r>
              <w:rPr>
                <w:rFonts w:ascii="Times New Roman" w:hAnsi="Times New Roman"/>
                <w:color w:val="000000"/>
              </w:rPr>
              <w:t xml:space="preserve">(20.5) </w:t>
            </w:r>
          </w:p>
          <w:p w14:paraId="6F3C05D6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(9.2-22.5)</w:t>
            </w:r>
          </w:p>
          <w:p w14:paraId="6CB8DCD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-/0.24</w:t>
            </w:r>
          </w:p>
        </w:tc>
        <w:tc>
          <w:tcPr>
            <w:tcW w:w="2410" w:type="dxa"/>
          </w:tcPr>
          <w:p w14:paraId="0AFE5A37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11.3 </w:t>
            </w:r>
            <w:r>
              <w:rPr>
                <w:rFonts w:ascii="Times New Roman" w:hAnsi="Times New Roman"/>
                <w:color w:val="000000"/>
              </w:rPr>
              <w:t xml:space="preserve">(15.8) </w:t>
            </w:r>
          </w:p>
          <w:p w14:paraId="5AD7A58E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(6.2-16.5)</w:t>
            </w:r>
          </w:p>
          <w:p w14:paraId="1DF70D8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-/0.04</w:t>
            </w:r>
          </w:p>
        </w:tc>
        <w:tc>
          <w:tcPr>
            <w:tcW w:w="2552" w:type="dxa"/>
          </w:tcPr>
          <w:p w14:paraId="29CFD9AD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7.7 </w:t>
            </w:r>
            <w:r>
              <w:rPr>
                <w:rFonts w:ascii="Times New Roman" w:hAnsi="Times New Roman"/>
                <w:color w:val="000000"/>
              </w:rPr>
              <w:t xml:space="preserve">(11.4) </w:t>
            </w:r>
          </w:p>
          <w:p w14:paraId="25DE9A91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(4.0-11.4)</w:t>
            </w:r>
          </w:p>
          <w:p w14:paraId="67DC628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-/0.22</w:t>
            </w:r>
          </w:p>
        </w:tc>
        <w:tc>
          <w:tcPr>
            <w:tcW w:w="1984" w:type="dxa"/>
          </w:tcPr>
          <w:p w14:paraId="0CBD85B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0.18</w:t>
            </w:r>
          </w:p>
        </w:tc>
      </w:tr>
      <w:tr w:rsidR="00CB5B28" w:rsidRPr="006A0A20" w14:paraId="18DA485F" w14:textId="77777777" w:rsidTr="00C618EE">
        <w:trPr>
          <w:trHeight w:val="565"/>
        </w:trPr>
        <w:tc>
          <w:tcPr>
            <w:tcW w:w="1701" w:type="dxa"/>
          </w:tcPr>
          <w:p w14:paraId="06489ADB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Social contact</w:t>
            </w:r>
          </w:p>
          <w:p w14:paraId="2A696B59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2947FA1E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495320FF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10.1 </w:t>
            </w:r>
            <w:r>
              <w:rPr>
                <w:rFonts w:ascii="Times New Roman" w:hAnsi="Times New Roman"/>
                <w:color w:val="000000"/>
              </w:rPr>
              <w:t xml:space="preserve">(15.1) </w:t>
            </w:r>
          </w:p>
          <w:p w14:paraId="1525B726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(5.2-15.0)</w:t>
            </w:r>
          </w:p>
        </w:tc>
        <w:tc>
          <w:tcPr>
            <w:tcW w:w="2126" w:type="dxa"/>
          </w:tcPr>
          <w:p w14:paraId="62EFDE7B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9.2 </w:t>
            </w:r>
            <w:r>
              <w:rPr>
                <w:rFonts w:ascii="Times New Roman" w:hAnsi="Times New Roman"/>
                <w:color w:val="000000"/>
              </w:rPr>
              <w:t>(13.4)</w:t>
            </w:r>
          </w:p>
          <w:p w14:paraId="2736FEE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(4.9-13.6)</w:t>
            </w:r>
          </w:p>
          <w:p w14:paraId="03DEE008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-/0.06</w:t>
            </w:r>
          </w:p>
        </w:tc>
        <w:tc>
          <w:tcPr>
            <w:tcW w:w="2410" w:type="dxa"/>
          </w:tcPr>
          <w:p w14:paraId="18455825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8.7 </w:t>
            </w:r>
            <w:r>
              <w:rPr>
                <w:rFonts w:ascii="Times New Roman" w:hAnsi="Times New Roman"/>
                <w:color w:val="000000"/>
              </w:rPr>
              <w:t xml:space="preserve">(11.1) </w:t>
            </w:r>
          </w:p>
          <w:p w14:paraId="375330A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(5.1-12.3)</w:t>
            </w:r>
          </w:p>
          <w:p w14:paraId="0D7D31E9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-/0.09</w:t>
            </w:r>
          </w:p>
        </w:tc>
        <w:tc>
          <w:tcPr>
            <w:tcW w:w="2552" w:type="dxa"/>
          </w:tcPr>
          <w:p w14:paraId="16F06B93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8.6 (11.1) </w:t>
            </w:r>
          </w:p>
          <w:p w14:paraId="205B9529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(4.9-12.2)</w:t>
            </w:r>
          </w:p>
          <w:p w14:paraId="7476068E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-/0.11</w:t>
            </w:r>
          </w:p>
        </w:tc>
        <w:tc>
          <w:tcPr>
            <w:tcW w:w="1984" w:type="dxa"/>
          </w:tcPr>
          <w:p w14:paraId="6EE66C6B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0.84</w:t>
            </w:r>
          </w:p>
        </w:tc>
      </w:tr>
      <w:tr w:rsidR="00CB5B28" w:rsidRPr="006A0A20" w14:paraId="507CFDE5" w14:textId="77777777" w:rsidTr="00C618EE">
        <w:trPr>
          <w:trHeight w:val="833"/>
        </w:trPr>
        <w:tc>
          <w:tcPr>
            <w:tcW w:w="1701" w:type="dxa"/>
          </w:tcPr>
          <w:p w14:paraId="091735F6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lastRenderedPageBreak/>
              <w:t>Speech</w:t>
            </w:r>
          </w:p>
          <w:p w14:paraId="5A7DE2DA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2A749FC9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5722ACA6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35.6 </w:t>
            </w:r>
            <w:r>
              <w:rPr>
                <w:rFonts w:ascii="Times New Roman" w:hAnsi="Times New Roman"/>
                <w:color w:val="000000"/>
              </w:rPr>
              <w:t xml:space="preserve">(22.1) </w:t>
            </w:r>
          </w:p>
          <w:p w14:paraId="684632D8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(28.4-42.8)</w:t>
            </w:r>
          </w:p>
          <w:p w14:paraId="681980CD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356F2DBD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28.5 </w:t>
            </w:r>
            <w:r>
              <w:rPr>
                <w:rFonts w:ascii="Times New Roman" w:hAnsi="Times New Roman"/>
                <w:color w:val="000000"/>
              </w:rPr>
              <w:t xml:space="preserve">(22.0) </w:t>
            </w:r>
          </w:p>
          <w:p w14:paraId="053A6968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(21.3-35.6)</w:t>
            </w:r>
          </w:p>
          <w:p w14:paraId="2CEA61AC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-/0.24</w:t>
            </w:r>
          </w:p>
        </w:tc>
        <w:tc>
          <w:tcPr>
            <w:tcW w:w="2410" w:type="dxa"/>
          </w:tcPr>
          <w:p w14:paraId="36B1C160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31.9 </w:t>
            </w:r>
            <w:r>
              <w:rPr>
                <w:rFonts w:ascii="Times New Roman" w:hAnsi="Times New Roman"/>
                <w:color w:val="000000"/>
              </w:rPr>
              <w:t xml:space="preserve">(24.2) </w:t>
            </w:r>
          </w:p>
          <w:p w14:paraId="5C545B1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(24.1-39.8)</w:t>
            </w:r>
          </w:p>
          <w:p w14:paraId="2B3650D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-/0.12</w:t>
            </w:r>
          </w:p>
        </w:tc>
        <w:tc>
          <w:tcPr>
            <w:tcW w:w="2552" w:type="dxa"/>
          </w:tcPr>
          <w:p w14:paraId="5DC78A96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27.6 </w:t>
            </w:r>
            <w:r>
              <w:rPr>
                <w:rFonts w:ascii="Times New Roman" w:hAnsi="Times New Roman"/>
                <w:color w:val="000000"/>
              </w:rPr>
              <w:t xml:space="preserve">(21.6) </w:t>
            </w:r>
          </w:p>
          <w:p w14:paraId="4B1C97D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(20.6-34.6)</w:t>
            </w:r>
          </w:p>
          <w:p w14:paraId="22F952B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-/0.27</w:t>
            </w:r>
          </w:p>
        </w:tc>
        <w:tc>
          <w:tcPr>
            <w:tcW w:w="1984" w:type="dxa"/>
          </w:tcPr>
          <w:p w14:paraId="51E81BBD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0.17</w:t>
            </w:r>
          </w:p>
        </w:tc>
      </w:tr>
      <w:tr w:rsidR="00CB5B28" w:rsidRPr="006A0A20" w14:paraId="42174577" w14:textId="77777777" w:rsidTr="00C618EE">
        <w:trPr>
          <w:trHeight w:val="833"/>
        </w:trPr>
        <w:tc>
          <w:tcPr>
            <w:tcW w:w="1701" w:type="dxa"/>
          </w:tcPr>
          <w:p w14:paraId="66252B08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Dry mouth</w:t>
            </w:r>
          </w:p>
          <w:p w14:paraId="3AF0C0E0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41242B97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23A90E02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21.4</w:t>
            </w:r>
            <w:r>
              <w:rPr>
                <w:rFonts w:ascii="Times New Roman" w:hAnsi="Times New Roman"/>
                <w:color w:val="000000"/>
              </w:rPr>
              <w:t xml:space="preserve"> (28.1)</w:t>
            </w:r>
          </w:p>
          <w:p w14:paraId="278B278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 (12.3-30.5)</w:t>
            </w:r>
          </w:p>
        </w:tc>
        <w:tc>
          <w:tcPr>
            <w:tcW w:w="2126" w:type="dxa"/>
          </w:tcPr>
          <w:p w14:paraId="20779CB1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38.5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(37.1) </w:t>
            </w:r>
          </w:p>
          <w:p w14:paraId="27C2EC72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(26.4-50.5)</w:t>
            </w:r>
          </w:p>
          <w:p w14:paraId="7BF5A97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&lt;0.001/0.60</w:t>
            </w:r>
          </w:p>
        </w:tc>
        <w:tc>
          <w:tcPr>
            <w:tcW w:w="2410" w:type="dxa"/>
          </w:tcPr>
          <w:p w14:paraId="1A72B164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33.3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(33.3)</w:t>
            </w:r>
          </w:p>
          <w:p w14:paraId="3D0C12A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(22.5-44.1)</w:t>
            </w:r>
          </w:p>
          <w:p w14:paraId="133596B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0.015/0.3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14:paraId="09E4E8B1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35.0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(33.3) </w:t>
            </w:r>
          </w:p>
          <w:p w14:paraId="2DBF96D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6A0A20">
              <w:rPr>
                <w:rFonts w:ascii="Times New Roman" w:hAnsi="Times New Roman"/>
                <w:color w:val="000000"/>
              </w:rPr>
              <w:t>(24.3-45.8)</w:t>
            </w:r>
          </w:p>
          <w:p w14:paraId="2A0A3CA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0.005/0.4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984" w:type="dxa"/>
          </w:tcPr>
          <w:p w14:paraId="65C4986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0.001</w:t>
            </w:r>
          </w:p>
        </w:tc>
      </w:tr>
      <w:tr w:rsidR="00CB5B28" w:rsidRPr="006A0A20" w14:paraId="6990766E" w14:textId="77777777" w:rsidTr="00C618EE">
        <w:trPr>
          <w:trHeight w:val="833"/>
        </w:trPr>
        <w:tc>
          <w:tcPr>
            <w:tcW w:w="1701" w:type="dxa"/>
          </w:tcPr>
          <w:p w14:paraId="11D0B9DB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Sticky saliva</w:t>
            </w:r>
          </w:p>
          <w:p w14:paraId="0F76AEF3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57225015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5A670B1F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20.5 </w:t>
            </w:r>
            <w:r>
              <w:rPr>
                <w:rFonts w:ascii="Times New Roman" w:hAnsi="Times New Roman"/>
                <w:color w:val="000000"/>
              </w:rPr>
              <w:t xml:space="preserve">(24.9) </w:t>
            </w:r>
          </w:p>
          <w:p w14:paraId="3E2287C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(12.4-28.6)</w:t>
            </w:r>
          </w:p>
        </w:tc>
        <w:tc>
          <w:tcPr>
            <w:tcW w:w="2126" w:type="dxa"/>
          </w:tcPr>
          <w:p w14:paraId="4DBF4C6F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42.7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(30.5) </w:t>
            </w:r>
          </w:p>
          <w:p w14:paraId="3EE41D2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(32.8-52.6)</w:t>
            </w:r>
          </w:p>
          <w:p w14:paraId="50406C44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&lt;0.001/0.58</w:t>
            </w:r>
          </w:p>
        </w:tc>
        <w:tc>
          <w:tcPr>
            <w:tcW w:w="2410" w:type="dxa"/>
          </w:tcPr>
          <w:p w14:paraId="52863E86" w14:textId="77777777" w:rsidR="00CB5B28" w:rsidRDefault="00CB5B28" w:rsidP="00C618EE">
            <w:pPr>
              <w:jc w:val="center"/>
              <w:rPr>
                <w:rFonts w:ascii="Times New Roman" w:hAnsi="Times New Roman"/>
                <w:bCs/>
                <w:lang w:eastAsia="en-AU"/>
              </w:rPr>
            </w:pPr>
            <w:r w:rsidRPr="006A0A20">
              <w:rPr>
                <w:rFonts w:ascii="Times New Roman" w:hAnsi="Times New Roman"/>
                <w:color w:val="000000"/>
              </w:rPr>
              <w:t>34.2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>
              <w:rPr>
                <w:rFonts w:ascii="Times New Roman" w:hAnsi="Times New Roman"/>
                <w:bCs/>
                <w:lang w:eastAsia="en-AU"/>
              </w:rPr>
              <w:t xml:space="preserve"> (32.0)</w:t>
            </w:r>
          </w:p>
          <w:p w14:paraId="0319820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 (23.8-44.6)</w:t>
            </w:r>
          </w:p>
          <w:p w14:paraId="049D4CB7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0.030/0.3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</w:tcPr>
          <w:p w14:paraId="2194AEA0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38.5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(34.7)</w:t>
            </w:r>
          </w:p>
          <w:p w14:paraId="5FFBE5B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(27.2-49.7)</w:t>
            </w:r>
          </w:p>
          <w:p w14:paraId="5DA77D0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0.003/0.46</w:t>
            </w:r>
          </w:p>
        </w:tc>
        <w:tc>
          <w:tcPr>
            <w:tcW w:w="1984" w:type="dxa"/>
          </w:tcPr>
          <w:p w14:paraId="7D741682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lang w:val="en-GB"/>
              </w:rPr>
              <w:t>0.010</w:t>
            </w:r>
          </w:p>
        </w:tc>
      </w:tr>
      <w:tr w:rsidR="00CB5B28" w:rsidRPr="006A0A20" w14:paraId="40317C54" w14:textId="77777777" w:rsidTr="00C618EE">
        <w:trPr>
          <w:trHeight w:val="267"/>
        </w:trPr>
        <w:tc>
          <w:tcPr>
            <w:tcW w:w="1701" w:type="dxa"/>
          </w:tcPr>
          <w:p w14:paraId="661C47E1" w14:textId="77777777" w:rsidR="00CB5B28" w:rsidRDefault="00CB5B28" w:rsidP="00C618EE">
            <w:pPr>
              <w:rPr>
                <w:rFonts w:ascii="Times New Roman" w:hAnsi="Times New Roman"/>
              </w:rPr>
            </w:pPr>
            <w:r w:rsidRPr="006A0A20">
              <w:rPr>
                <w:rFonts w:ascii="Times New Roman" w:hAnsi="Times New Roman"/>
              </w:rPr>
              <w:t>Coughing</w:t>
            </w:r>
          </w:p>
          <w:p w14:paraId="65FE6E7C" w14:textId="77777777" w:rsidR="00CB5B28" w:rsidRPr="006A0A20" w:rsidRDefault="00CB5B28" w:rsidP="00C618EE">
            <w:pPr>
              <w:rPr>
                <w:rFonts w:ascii="Times New Roman" w:hAnsi="Times New Roman"/>
              </w:rPr>
            </w:pPr>
          </w:p>
          <w:p w14:paraId="6CE16C87" w14:textId="77777777" w:rsidR="00CB5B28" w:rsidRPr="006A0A20" w:rsidRDefault="00CB5B28" w:rsidP="00C618EE">
            <w:pPr>
              <w:rPr>
                <w:rFonts w:ascii="Times New Roman" w:hAnsi="Times New Roman"/>
                <w:lang w:val="en-GB"/>
              </w:rPr>
            </w:pPr>
            <w:r w:rsidRPr="006A0A20">
              <w:rPr>
                <w:rFonts w:ascii="Times New Roman" w:hAnsi="Times New Roman"/>
                <w:color w:val="000000"/>
              </w:rPr>
              <w:t>p*</w:t>
            </w:r>
            <w:r w:rsidRPr="006A0A20">
              <w:rPr>
                <w:rFonts w:ascii="Times New Roman" w:hAnsi="Times New Roman"/>
                <w:bCs/>
                <w:sz w:val="12"/>
                <w:szCs w:val="12"/>
                <w:lang w:eastAsia="en-AU"/>
              </w:rPr>
              <w:t xml:space="preserve">  </w:t>
            </w:r>
            <w:r w:rsidRPr="006A0A20">
              <w:rPr>
                <w:rFonts w:ascii="Times New Roman" w:hAnsi="Times New Roman"/>
                <w:bCs/>
                <w:lang w:eastAsia="en-AU"/>
              </w:rPr>
              <w:t>/ES†</w:t>
            </w:r>
          </w:p>
        </w:tc>
        <w:tc>
          <w:tcPr>
            <w:tcW w:w="2126" w:type="dxa"/>
          </w:tcPr>
          <w:p w14:paraId="1F0D5CF3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33.3 </w:t>
            </w:r>
            <w:r>
              <w:rPr>
                <w:rFonts w:ascii="Times New Roman" w:hAnsi="Times New Roman"/>
                <w:color w:val="000000"/>
              </w:rPr>
              <w:t>(28.6)</w:t>
            </w:r>
          </w:p>
          <w:p w14:paraId="5EB38AF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(24.1-42.6)</w:t>
            </w:r>
          </w:p>
          <w:p w14:paraId="28E680B8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14:paraId="2DE4D0A9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43.6</w:t>
            </w:r>
            <w:r w:rsidRPr="006A0A20">
              <w:rPr>
                <w:rFonts w:ascii="Times New Roman" w:hAnsi="Times New Roman"/>
                <w:bCs/>
                <w:lang w:eastAsia="en-AU"/>
              </w:rPr>
              <w:t>††</w:t>
            </w:r>
            <w:r w:rsidRPr="006A0A2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(29.8) </w:t>
            </w:r>
          </w:p>
          <w:p w14:paraId="3E25B79D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(33.9-53.2)</w:t>
            </w:r>
          </w:p>
          <w:p w14:paraId="4801E22B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-/0.29</w:t>
            </w:r>
          </w:p>
        </w:tc>
        <w:tc>
          <w:tcPr>
            <w:tcW w:w="2410" w:type="dxa"/>
          </w:tcPr>
          <w:p w14:paraId="0B4E6730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33.3</w:t>
            </w:r>
            <w:r>
              <w:rPr>
                <w:rFonts w:ascii="Times New Roman" w:hAnsi="Times New Roman"/>
                <w:color w:val="000000"/>
              </w:rPr>
              <w:t xml:space="preserve"> (28.6)</w:t>
            </w:r>
          </w:p>
          <w:p w14:paraId="59D94E90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  <w:vertAlign w:val="superscript"/>
              </w:rPr>
              <w:t xml:space="preserve"> </w:t>
            </w:r>
            <w:r w:rsidRPr="006A0A20">
              <w:rPr>
                <w:rFonts w:ascii="Times New Roman" w:hAnsi="Times New Roman"/>
                <w:color w:val="000000"/>
              </w:rPr>
              <w:t>(24.1-42.6)</w:t>
            </w:r>
          </w:p>
          <w:p w14:paraId="00A7D803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-/0.0</w:t>
            </w:r>
          </w:p>
        </w:tc>
        <w:tc>
          <w:tcPr>
            <w:tcW w:w="2552" w:type="dxa"/>
          </w:tcPr>
          <w:p w14:paraId="42169B92" w14:textId="77777777" w:rsidR="00CB5B28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 xml:space="preserve">39.3 </w:t>
            </w:r>
            <w:r>
              <w:rPr>
                <w:rFonts w:ascii="Times New Roman" w:hAnsi="Times New Roman"/>
                <w:color w:val="000000"/>
              </w:rPr>
              <w:t>(29.5)</w:t>
            </w:r>
          </w:p>
          <w:p w14:paraId="785AF785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(29.8-48.9)</w:t>
            </w:r>
          </w:p>
          <w:p w14:paraId="54D6998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6A0A20">
              <w:rPr>
                <w:rFonts w:ascii="Times New Roman" w:hAnsi="Times New Roman"/>
                <w:color w:val="000000"/>
              </w:rPr>
              <w:t>-/0.17</w:t>
            </w:r>
          </w:p>
        </w:tc>
        <w:tc>
          <w:tcPr>
            <w:tcW w:w="1984" w:type="dxa"/>
          </w:tcPr>
          <w:p w14:paraId="47CDE0AF" w14:textId="77777777" w:rsidR="00CB5B28" w:rsidRPr="006A0A20" w:rsidRDefault="00CB5B28" w:rsidP="00C618EE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0.33</w:t>
            </w:r>
          </w:p>
        </w:tc>
      </w:tr>
      <w:tr w:rsidR="00CB5B28" w:rsidRPr="006A0A20" w14:paraId="4324BFFA" w14:textId="77777777" w:rsidTr="00C618EE">
        <w:trPr>
          <w:trHeight w:val="486"/>
        </w:trPr>
        <w:tc>
          <w:tcPr>
            <w:tcW w:w="12899" w:type="dxa"/>
            <w:gridSpan w:val="6"/>
          </w:tcPr>
          <w:p w14:paraId="457B8BCA" w14:textId="77777777" w:rsidR="00CB5B28" w:rsidRPr="006A0A20" w:rsidRDefault="00CB5B28" w:rsidP="00C618EE">
            <w:pPr>
              <w:rPr>
                <w:rFonts w:ascii="Times New Roman" w:hAnsi="Times New Roman"/>
                <w:lang w:val="en-AU"/>
              </w:rPr>
            </w:pPr>
            <w:r w:rsidRPr="006A0A20">
              <w:rPr>
                <w:rFonts w:ascii="Times New Roman" w:hAnsi="Times New Roman"/>
                <w:lang w:val="en-AU"/>
              </w:rPr>
              <w:t xml:space="preserve">RT = Radiotherapy, </w:t>
            </w:r>
            <w:r>
              <w:rPr>
                <w:rFonts w:ascii="Times New Roman" w:hAnsi="Times New Roman"/>
                <w:lang w:val="en-AU"/>
              </w:rPr>
              <w:t xml:space="preserve">CI = Confidence intervals, SD = Standard deviation, ES = effect size, </w:t>
            </w:r>
            <w:r w:rsidRPr="006A0A20">
              <w:rPr>
                <w:rFonts w:ascii="Times New Roman" w:hAnsi="Times New Roman"/>
                <w:lang w:val="en-AU"/>
              </w:rPr>
              <w:t>ns = not significant. Scores range from 0 -100. Higher scores in the function scales indicate better function, whereas higher scores in symptom scales and single item indicate increased symptom burden.</w:t>
            </w:r>
          </w:p>
          <w:p w14:paraId="2FAEA617" w14:textId="77777777" w:rsidR="00CB5B28" w:rsidRPr="006A0A20" w:rsidRDefault="00CB5B28" w:rsidP="00C618EE">
            <w:pPr>
              <w:rPr>
                <w:rFonts w:ascii="Times New Roman" w:hAnsi="Times New Roman"/>
                <w:bCs/>
                <w:lang w:val="en-US" w:eastAsia="en-AU"/>
              </w:rPr>
            </w:pPr>
            <w:r w:rsidRPr="006A0A20">
              <w:rPr>
                <w:rFonts w:ascii="Times New Roman" w:hAnsi="Times New Roman"/>
                <w:color w:val="000000"/>
                <w:lang w:val="en-AU"/>
              </w:rPr>
              <w:t>P-value calculated using Friedman test, detecting differences in scores across multiple time points.</w:t>
            </w:r>
            <w:r w:rsidRPr="006A0A20" w:rsidDel="00793B47">
              <w:rPr>
                <w:rFonts w:ascii="Times New Roman" w:hAnsi="Times New Roman"/>
                <w:noProof/>
                <w:lang w:val="en-AU"/>
              </w:rPr>
              <w:t xml:space="preserve"> </w:t>
            </w:r>
          </w:p>
          <w:p w14:paraId="5A2694CC" w14:textId="77777777" w:rsidR="00CB5B28" w:rsidRPr="006A0A20" w:rsidRDefault="00CB5B28" w:rsidP="00C618EE">
            <w:pPr>
              <w:rPr>
                <w:rFonts w:ascii="Times New Roman" w:hAnsi="Times New Roman"/>
                <w:bCs/>
                <w:lang w:val="en-US" w:eastAsia="en-AU"/>
              </w:rPr>
            </w:pPr>
            <w:r w:rsidRPr="006A0A20">
              <w:rPr>
                <w:rFonts w:ascii="Times New Roman" w:hAnsi="Times New Roman"/>
                <w:bCs/>
                <w:lang w:val="en-US" w:eastAsia="en-AU"/>
              </w:rPr>
              <w:t>*</w:t>
            </w:r>
            <w:r>
              <w:rPr>
                <w:rFonts w:ascii="Times New Roman" w:hAnsi="Times New Roman"/>
                <w:bCs/>
                <w:lang w:val="en-US" w:eastAsia="en-AU"/>
              </w:rPr>
              <w:t>p-</w:t>
            </w:r>
            <w:r w:rsidRPr="006A0A20">
              <w:rPr>
                <w:rFonts w:ascii="Times New Roman" w:hAnsi="Times New Roman"/>
                <w:bCs/>
                <w:lang w:val="en-US" w:eastAsia="en-AU"/>
              </w:rPr>
              <w:t>value for post-hoc analyses using Wilcoxon Signed Rank test calculated for change compared to baseline, where Friedman test showed significance.</w:t>
            </w:r>
          </w:p>
          <w:p w14:paraId="15274B26" w14:textId="77777777" w:rsidR="00CB5B28" w:rsidRPr="006A0A20" w:rsidRDefault="00CB5B28" w:rsidP="00C618EE">
            <w:pPr>
              <w:rPr>
                <w:rFonts w:ascii="Times New Roman" w:hAnsi="Times New Roman"/>
                <w:bCs/>
                <w:lang w:val="en-US" w:eastAsia="en-AU"/>
              </w:rPr>
            </w:pPr>
            <w:r w:rsidRPr="006A0A20">
              <w:rPr>
                <w:rFonts w:ascii="Times New Roman" w:hAnsi="Times New Roman"/>
                <w:bCs/>
                <w:lang w:val="en-US" w:eastAsia="en-AU"/>
              </w:rPr>
              <w:t>†</w:t>
            </w:r>
            <w:r>
              <w:rPr>
                <w:rFonts w:ascii="Times New Roman" w:hAnsi="Times New Roman"/>
                <w:bCs/>
                <w:lang w:val="en-US" w:eastAsia="en-AU"/>
              </w:rPr>
              <w:t xml:space="preserve"> Effect size </w:t>
            </w:r>
            <w:r w:rsidRPr="006A0A20">
              <w:rPr>
                <w:rFonts w:ascii="Times New Roman" w:hAnsi="Times New Roman"/>
                <w:bCs/>
                <w:lang w:val="en-US" w:eastAsia="en-AU"/>
              </w:rPr>
              <w:t>of change calculated as mean change from baseline divided by the standard deviation of change. Criteria: trivial 0-&lt;0.20; small 0.20-&lt;0.50; moderate 0.50-&lt;0.80; and large ≥ 0.80.</w:t>
            </w:r>
          </w:p>
          <w:p w14:paraId="1F7AC002" w14:textId="77777777" w:rsidR="00CB5B28" w:rsidRPr="006A0A20" w:rsidRDefault="00CB5B28" w:rsidP="00C618EE">
            <w:pPr>
              <w:rPr>
                <w:rFonts w:ascii="Times New Roman" w:hAnsi="Times New Roman"/>
                <w:bCs/>
                <w:lang w:val="en-US" w:eastAsia="en-AU"/>
              </w:rPr>
            </w:pPr>
            <w:r w:rsidRPr="006A0A20">
              <w:rPr>
                <w:rFonts w:ascii="Times New Roman" w:hAnsi="Times New Roman"/>
                <w:bCs/>
                <w:lang w:val="en-US" w:eastAsia="en-AU"/>
              </w:rPr>
              <w:t>††</w:t>
            </w:r>
            <w:r w:rsidRPr="006A0A20">
              <w:rPr>
                <w:rFonts w:ascii="Times New Roman" w:hAnsi="Times New Roman"/>
                <w:noProof/>
                <w:lang w:val="en-AU"/>
              </w:rPr>
              <w:t xml:space="preserve"> Indicates a clincally significant change from pre-RT, i.e. a change of </w:t>
            </w:r>
            <w:r w:rsidRPr="006A0A20">
              <w:rPr>
                <w:rFonts w:ascii="Times New Roman" w:hAnsi="Times New Roman"/>
                <w:bCs/>
                <w:lang w:val="en-US" w:eastAsia="en-AU"/>
              </w:rPr>
              <w:t xml:space="preserve">≥10 point. </w:t>
            </w:r>
          </w:p>
        </w:tc>
      </w:tr>
    </w:tbl>
    <w:p w14:paraId="73E5BCF3" w14:textId="77777777" w:rsidR="00CB5B28" w:rsidRPr="006A0A20" w:rsidRDefault="00CB5B28" w:rsidP="00CB5B28">
      <w:pPr>
        <w:rPr>
          <w:rFonts w:ascii="Times New Roman" w:hAnsi="Times New Roman"/>
          <w:sz w:val="22"/>
          <w:szCs w:val="22"/>
          <w:lang w:val="en-US"/>
        </w:rPr>
      </w:pPr>
    </w:p>
    <w:p w14:paraId="4F8E9C08" w14:textId="77777777" w:rsidR="00577F06" w:rsidRDefault="00577F06"/>
    <w:sectPr w:rsidR="00577F06" w:rsidSect="00CB5B2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8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12"/>
    <w:rsid w:val="0056101D"/>
    <w:rsid w:val="00577F06"/>
    <w:rsid w:val="006C6C12"/>
    <w:rsid w:val="00CB5B28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4D5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28"/>
    <w:rPr>
      <w:rFonts w:ascii="Cambria" w:eastAsia="MS ??" w:hAnsi="Cambria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28"/>
    <w:rPr>
      <w:rFonts w:ascii="Cambria" w:eastAsia="MS ??" w:hAnsi="Cambria" w:cs="Times New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2449</Characters>
  <Application>Microsoft Macintosh Word</Application>
  <DocSecurity>0</DocSecurity>
  <Lines>20</Lines>
  <Paragraphs>5</Paragraphs>
  <ScaleCrop>false</ScaleCrop>
  <Company>GU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Karlsson</dc:creator>
  <cp:keywords/>
  <dc:description/>
  <cp:lastModifiedBy>Therese Karlsson</cp:lastModifiedBy>
  <cp:revision>3</cp:revision>
  <dcterms:created xsi:type="dcterms:W3CDTF">2016-01-26T13:21:00Z</dcterms:created>
  <dcterms:modified xsi:type="dcterms:W3CDTF">2016-01-26T13:22:00Z</dcterms:modified>
</cp:coreProperties>
</file>