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5EFC" w14:textId="77777777" w:rsidR="00A456CF" w:rsidRDefault="00A456CF" w:rsidP="00A456CF">
      <w:pPr>
        <w:rPr>
          <w:b/>
          <w:bCs/>
          <w:sz w:val="20"/>
          <w:szCs w:val="20"/>
          <w:lang w:val="en-GB"/>
        </w:rPr>
      </w:pPr>
    </w:p>
    <w:p w14:paraId="5D5F3C21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7A1377F3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06532167" w14:textId="77777777" w:rsidR="00393B0F" w:rsidRPr="00861A25" w:rsidRDefault="00393B0F" w:rsidP="00393B0F">
      <w:pPr>
        <w:rPr>
          <w:rFonts w:cstheme="minorHAnsi"/>
          <w:b/>
          <w:bCs/>
          <w:sz w:val="24"/>
          <w:szCs w:val="24"/>
          <w:lang w:val="en-US"/>
        </w:rPr>
      </w:pPr>
      <w:r w:rsidRPr="00861A25">
        <w:rPr>
          <w:rFonts w:cstheme="minorHAnsi"/>
          <w:b/>
          <w:bCs/>
          <w:sz w:val="24"/>
          <w:szCs w:val="24"/>
          <w:lang w:val="en-US"/>
        </w:rPr>
        <w:t>Supplementary</w:t>
      </w:r>
    </w:p>
    <w:p w14:paraId="3E352331" w14:textId="77777777" w:rsidR="00393B0F" w:rsidRPr="00861A25" w:rsidRDefault="00393B0F" w:rsidP="00393B0F">
      <w:pPr>
        <w:rPr>
          <w:rFonts w:cstheme="minorHAnsi"/>
          <w:b/>
          <w:bCs/>
          <w:lang w:val="en-US"/>
        </w:rPr>
      </w:pPr>
    </w:p>
    <w:p w14:paraId="1793E02D" w14:textId="77777777" w:rsidR="00393B0F" w:rsidRPr="00861A25" w:rsidRDefault="00393B0F" w:rsidP="00393B0F">
      <w:pPr>
        <w:rPr>
          <w:rFonts w:cstheme="minorHAnsi"/>
          <w:b/>
          <w:bCs/>
          <w:lang w:val="en-US"/>
        </w:rPr>
      </w:pPr>
    </w:p>
    <w:p w14:paraId="7171FF7C" w14:textId="77777777" w:rsidR="00E466CE" w:rsidRPr="00861A25" w:rsidRDefault="00E466CE" w:rsidP="00E466CE">
      <w:pPr>
        <w:pStyle w:val="Listeafsnit"/>
        <w:numPr>
          <w:ilvl w:val="0"/>
          <w:numId w:val="1"/>
        </w:numPr>
        <w:ind w:left="426"/>
        <w:rPr>
          <w:rFonts w:cstheme="minorHAnsi"/>
          <w:lang w:val="en-US"/>
        </w:rPr>
      </w:pPr>
      <w:r w:rsidRPr="00861A25">
        <w:rPr>
          <w:rFonts w:cstheme="minorHAnsi"/>
          <w:b/>
          <w:bCs/>
          <w:lang w:val="en-US"/>
        </w:rPr>
        <w:t>Supplement (Annex 1)</w:t>
      </w:r>
      <w:r w:rsidRPr="00861A25">
        <w:rPr>
          <w:rFonts w:cstheme="minorHAnsi"/>
          <w:lang w:val="en-US"/>
        </w:rPr>
        <w:t xml:space="preserve">. </w:t>
      </w:r>
      <w:r w:rsidRPr="00861A25">
        <w:rPr>
          <w:lang w:val="en-GB"/>
        </w:rPr>
        <w:t>Items from the Life Situation Questionnaire used in the study.</w:t>
      </w:r>
    </w:p>
    <w:p w14:paraId="3D631BDA" w14:textId="77777777" w:rsidR="00E466CE" w:rsidRPr="007F3001" w:rsidRDefault="00E466CE" w:rsidP="00E466CE">
      <w:pPr>
        <w:pStyle w:val="Listeafsnit"/>
        <w:numPr>
          <w:ilvl w:val="0"/>
          <w:numId w:val="1"/>
        </w:numPr>
        <w:ind w:left="426"/>
        <w:rPr>
          <w:rFonts w:cstheme="minorHAnsi"/>
          <w:lang w:val="en-US"/>
        </w:rPr>
      </w:pPr>
      <w:r w:rsidRPr="007F3001">
        <w:rPr>
          <w:rFonts w:cstheme="minorHAnsi"/>
          <w:b/>
          <w:bCs/>
          <w:lang w:val="en-US"/>
        </w:rPr>
        <w:t>Supplement (Annex 2)</w:t>
      </w:r>
      <w:r w:rsidRPr="007F3001">
        <w:rPr>
          <w:rFonts w:cstheme="minorHAnsi"/>
          <w:lang w:val="en-US"/>
        </w:rPr>
        <w:t xml:space="preserve">. </w:t>
      </w:r>
      <w:r w:rsidRPr="007F3001">
        <w:rPr>
          <w:rFonts w:cstheme="minorHAnsi"/>
          <w:lang w:val="en-GB"/>
        </w:rPr>
        <w:t>Definition of binary outcomes.</w:t>
      </w:r>
    </w:p>
    <w:p w14:paraId="1E3051F0" w14:textId="77777777" w:rsidR="00E466CE" w:rsidRPr="007F3001" w:rsidRDefault="00E466CE" w:rsidP="00E466CE">
      <w:pPr>
        <w:pStyle w:val="Listeafsnit"/>
        <w:numPr>
          <w:ilvl w:val="0"/>
          <w:numId w:val="1"/>
        </w:numPr>
        <w:ind w:left="426"/>
        <w:rPr>
          <w:rFonts w:cstheme="minorHAnsi"/>
          <w:lang w:val="en-US"/>
        </w:rPr>
      </w:pPr>
      <w:r w:rsidRPr="007F3001">
        <w:rPr>
          <w:rFonts w:cstheme="minorHAnsi"/>
          <w:b/>
          <w:bCs/>
          <w:lang w:val="en-US"/>
        </w:rPr>
        <w:t>Supplement (Annex 3)</w:t>
      </w:r>
      <w:r w:rsidRPr="007F3001">
        <w:rPr>
          <w:rFonts w:cstheme="minorHAnsi"/>
          <w:lang w:val="en-US"/>
        </w:rPr>
        <w:t xml:space="preserve">. </w:t>
      </w:r>
      <w:r w:rsidRPr="007F3001">
        <w:rPr>
          <w:rFonts w:cstheme="minorHAnsi"/>
          <w:lang w:val="en-GB"/>
        </w:rPr>
        <w:t>Characteristics of students by education interruption status.</w:t>
      </w:r>
    </w:p>
    <w:p w14:paraId="3EC43290" w14:textId="76190EE4" w:rsidR="00E466CE" w:rsidRPr="007F3001" w:rsidRDefault="00E466CE" w:rsidP="00E466CE">
      <w:pPr>
        <w:pStyle w:val="Listeafsnit"/>
        <w:numPr>
          <w:ilvl w:val="0"/>
          <w:numId w:val="1"/>
        </w:numPr>
        <w:ind w:left="426"/>
        <w:rPr>
          <w:rFonts w:cstheme="minorHAnsi"/>
          <w:lang w:val="en-US"/>
        </w:rPr>
      </w:pPr>
      <w:r w:rsidRPr="007F3001">
        <w:rPr>
          <w:rFonts w:cstheme="minorHAnsi"/>
          <w:b/>
          <w:bCs/>
          <w:lang w:val="en-US"/>
        </w:rPr>
        <w:t>Supplement (Annex 4)</w:t>
      </w:r>
      <w:r w:rsidRPr="007F3001">
        <w:rPr>
          <w:rFonts w:cstheme="minorHAnsi"/>
          <w:lang w:val="en-US"/>
        </w:rPr>
        <w:t xml:space="preserve">. </w:t>
      </w:r>
      <w:r w:rsidRPr="007F3001">
        <w:rPr>
          <w:rFonts w:cstheme="minorHAnsi"/>
          <w:lang w:val="en-GB"/>
        </w:rPr>
        <w:t>Characteristics of workers by work interruption status.</w:t>
      </w:r>
    </w:p>
    <w:p w14:paraId="3A5D2F59" w14:textId="6EA131FB" w:rsidR="00FE669D" w:rsidRDefault="00FE669D" w:rsidP="00E466CE">
      <w:pPr>
        <w:pStyle w:val="Listeafsnit"/>
        <w:numPr>
          <w:ilvl w:val="0"/>
          <w:numId w:val="1"/>
        </w:numPr>
        <w:ind w:left="426"/>
        <w:rPr>
          <w:rFonts w:cstheme="minorHAnsi"/>
          <w:lang w:val="en-US"/>
        </w:rPr>
      </w:pPr>
      <w:r w:rsidRPr="007F3001">
        <w:rPr>
          <w:rFonts w:cstheme="minorHAnsi"/>
          <w:b/>
          <w:bCs/>
          <w:lang w:val="en-US"/>
        </w:rPr>
        <w:t>Supplement (Annex 5)</w:t>
      </w:r>
      <w:r w:rsidRPr="007F3001">
        <w:rPr>
          <w:rFonts w:cstheme="minorHAnsi"/>
          <w:lang w:val="en-US"/>
        </w:rPr>
        <w:t>. Unadjusted estimates of the associations between survivors’ characteristics and education</w:t>
      </w:r>
      <w:r w:rsidR="00E91019">
        <w:rPr>
          <w:rFonts w:cstheme="minorHAnsi"/>
          <w:lang w:val="en-US"/>
        </w:rPr>
        <w:t xml:space="preserve"> and work </w:t>
      </w:r>
      <w:r w:rsidRPr="007F3001">
        <w:rPr>
          <w:rFonts w:cstheme="minorHAnsi"/>
          <w:lang w:val="en-US"/>
        </w:rPr>
        <w:t>interruption and resumption.</w:t>
      </w:r>
    </w:p>
    <w:p w14:paraId="7F526EEF" w14:textId="70A06E9B" w:rsidR="004A1BE5" w:rsidRDefault="004A1BE5" w:rsidP="00E466CE">
      <w:pPr>
        <w:pStyle w:val="Listeafsnit"/>
        <w:numPr>
          <w:ilvl w:val="0"/>
          <w:numId w:val="1"/>
        </w:numPr>
        <w:ind w:left="426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>Supplement (Annex 6)</w:t>
      </w:r>
      <w:r w:rsidRPr="004A1BE5">
        <w:rPr>
          <w:rFonts w:cstheme="minorHAnsi"/>
          <w:lang w:val="en-US"/>
        </w:rPr>
        <w:t xml:space="preserve">. </w:t>
      </w:r>
      <w:r>
        <w:rPr>
          <w:rFonts w:cstheme="minorHAnsi"/>
          <w:lang w:val="en-US"/>
        </w:rPr>
        <w:t>Forest plot (education and work interruption by treatment year and country).</w:t>
      </w:r>
    </w:p>
    <w:p w14:paraId="714E471F" w14:textId="2A5B036A" w:rsidR="007F3001" w:rsidRPr="007F3001" w:rsidRDefault="007F3001" w:rsidP="007F3001">
      <w:pPr>
        <w:pStyle w:val="Listeafsnit"/>
        <w:numPr>
          <w:ilvl w:val="0"/>
          <w:numId w:val="1"/>
        </w:numPr>
        <w:ind w:left="426"/>
        <w:rPr>
          <w:rFonts w:cstheme="minorHAnsi"/>
          <w:lang w:val="en-US"/>
        </w:rPr>
      </w:pPr>
      <w:r w:rsidRPr="007F3001">
        <w:rPr>
          <w:rFonts w:cstheme="minorHAnsi"/>
          <w:b/>
          <w:bCs/>
          <w:lang w:val="en-US"/>
        </w:rPr>
        <w:t xml:space="preserve">Supplement (Annex </w:t>
      </w:r>
      <w:r w:rsidR="004A1BE5">
        <w:rPr>
          <w:rFonts w:cstheme="minorHAnsi"/>
          <w:b/>
          <w:bCs/>
          <w:lang w:val="en-US"/>
        </w:rPr>
        <w:t>7</w:t>
      </w:r>
      <w:r w:rsidRPr="007F3001">
        <w:rPr>
          <w:rFonts w:cstheme="minorHAnsi"/>
          <w:b/>
          <w:bCs/>
          <w:lang w:val="en-US"/>
        </w:rPr>
        <w:t>)</w:t>
      </w:r>
      <w:r w:rsidRPr="007F3001">
        <w:rPr>
          <w:rFonts w:cstheme="minorHAnsi"/>
          <w:lang w:val="en-US"/>
        </w:rPr>
        <w:t>. Estimated</w:t>
      </w:r>
      <w:r w:rsidRPr="007F3001">
        <w:rPr>
          <w:rFonts w:cstheme="minorHAnsi"/>
          <w:lang w:val="en-GB"/>
        </w:rPr>
        <w:t xml:space="preserve"> probabilities of resumption of education across a period of five years following the interruption.</w:t>
      </w:r>
    </w:p>
    <w:p w14:paraId="630B728F" w14:textId="64F71358" w:rsidR="007F3001" w:rsidRPr="007F3001" w:rsidRDefault="007F3001" w:rsidP="007F3001">
      <w:pPr>
        <w:pStyle w:val="Listeafsnit"/>
        <w:numPr>
          <w:ilvl w:val="0"/>
          <w:numId w:val="1"/>
        </w:numPr>
        <w:ind w:left="426"/>
        <w:rPr>
          <w:rFonts w:cstheme="minorHAnsi"/>
          <w:lang w:val="en-US"/>
        </w:rPr>
      </w:pPr>
      <w:r w:rsidRPr="007F3001">
        <w:rPr>
          <w:rFonts w:cstheme="minorHAnsi"/>
          <w:b/>
          <w:bCs/>
          <w:lang w:val="en-US"/>
        </w:rPr>
        <w:t xml:space="preserve">Supplement (Annex </w:t>
      </w:r>
      <w:r w:rsidR="004A1BE5">
        <w:rPr>
          <w:rFonts w:cstheme="minorHAnsi"/>
          <w:b/>
          <w:bCs/>
          <w:lang w:val="en-US"/>
        </w:rPr>
        <w:t>8</w:t>
      </w:r>
      <w:r w:rsidRPr="007F3001">
        <w:rPr>
          <w:rFonts w:cstheme="minorHAnsi"/>
          <w:b/>
          <w:bCs/>
          <w:lang w:val="en-US"/>
        </w:rPr>
        <w:t>)</w:t>
      </w:r>
      <w:r w:rsidRPr="007F3001">
        <w:rPr>
          <w:rFonts w:cstheme="minorHAnsi"/>
          <w:lang w:val="en-US"/>
        </w:rPr>
        <w:t xml:space="preserve">. </w:t>
      </w:r>
      <w:r w:rsidRPr="007F3001">
        <w:rPr>
          <w:rFonts w:cstheme="minorHAnsi"/>
          <w:lang w:val="en-GB"/>
        </w:rPr>
        <w:t>Estimated probabilities of resumption of work across a period of five years following the interruption.</w:t>
      </w:r>
    </w:p>
    <w:p w14:paraId="6E669AD1" w14:textId="77777777" w:rsidR="007F3001" w:rsidRPr="007F3001" w:rsidRDefault="007F3001" w:rsidP="007F3001">
      <w:pPr>
        <w:pStyle w:val="Listeafsnit"/>
        <w:ind w:left="426"/>
        <w:rPr>
          <w:rFonts w:cstheme="minorHAnsi"/>
          <w:lang w:val="en-US"/>
        </w:rPr>
      </w:pPr>
    </w:p>
    <w:p w14:paraId="011C9A01" w14:textId="77777777" w:rsidR="00393B0F" w:rsidRPr="00E466CE" w:rsidRDefault="00393B0F" w:rsidP="00A456CF">
      <w:pPr>
        <w:rPr>
          <w:b/>
          <w:bCs/>
          <w:sz w:val="20"/>
          <w:szCs w:val="20"/>
          <w:lang w:val="en-US"/>
        </w:rPr>
      </w:pPr>
    </w:p>
    <w:p w14:paraId="3B7C7A09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2BD5B221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106E4969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74BD3CF5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0064CC0A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06090C52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5A685039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4D937215" w14:textId="77777777" w:rsidR="00393B0F" w:rsidRDefault="00393B0F" w:rsidP="00A456CF">
      <w:pPr>
        <w:rPr>
          <w:b/>
          <w:bCs/>
          <w:sz w:val="20"/>
          <w:szCs w:val="20"/>
          <w:lang w:val="en-GB"/>
        </w:rPr>
      </w:pPr>
    </w:p>
    <w:p w14:paraId="46A21F7A" w14:textId="77777777" w:rsidR="004A1BE5" w:rsidRDefault="004A1BE5" w:rsidP="00A456CF">
      <w:pPr>
        <w:rPr>
          <w:rFonts w:cstheme="minorHAnsi"/>
          <w:sz w:val="20"/>
          <w:szCs w:val="20"/>
          <w:lang w:val="en-US"/>
        </w:rPr>
      </w:pPr>
    </w:p>
    <w:p w14:paraId="59AA5DF0" w14:textId="77777777" w:rsidR="004A1BE5" w:rsidRDefault="004A1BE5" w:rsidP="00A456CF">
      <w:pPr>
        <w:rPr>
          <w:rFonts w:cstheme="minorHAnsi"/>
          <w:sz w:val="20"/>
          <w:szCs w:val="20"/>
          <w:lang w:val="en-US"/>
        </w:rPr>
      </w:pPr>
    </w:p>
    <w:p w14:paraId="6D1EA2FC" w14:textId="77777777" w:rsidR="00E91019" w:rsidRDefault="00E91019" w:rsidP="00A456CF">
      <w:pPr>
        <w:rPr>
          <w:rFonts w:cstheme="minorHAnsi"/>
          <w:sz w:val="20"/>
          <w:szCs w:val="20"/>
          <w:lang w:val="en-US"/>
        </w:rPr>
      </w:pPr>
    </w:p>
    <w:p w14:paraId="2BCF5C1F" w14:textId="77777777" w:rsidR="00E91019" w:rsidRDefault="00E91019" w:rsidP="00A456CF">
      <w:pPr>
        <w:rPr>
          <w:rFonts w:cstheme="minorHAnsi"/>
          <w:sz w:val="20"/>
          <w:szCs w:val="20"/>
          <w:lang w:val="en-US"/>
        </w:rPr>
      </w:pPr>
    </w:p>
    <w:p w14:paraId="259768F2" w14:textId="77777777" w:rsidR="00E91019" w:rsidRDefault="00E91019" w:rsidP="00A456CF">
      <w:pPr>
        <w:rPr>
          <w:rFonts w:cstheme="minorHAnsi"/>
          <w:sz w:val="20"/>
          <w:szCs w:val="20"/>
          <w:lang w:val="en-US"/>
        </w:rPr>
      </w:pPr>
    </w:p>
    <w:p w14:paraId="5057007F" w14:textId="4D0DCDA7" w:rsidR="00A456CF" w:rsidRPr="00DE683F" w:rsidRDefault="00A456CF" w:rsidP="00A456CF">
      <w:pPr>
        <w:rPr>
          <w:lang w:val="en-GB"/>
        </w:rPr>
      </w:pPr>
      <w:r w:rsidRPr="00861A25">
        <w:rPr>
          <w:b/>
          <w:bCs/>
          <w:sz w:val="20"/>
          <w:szCs w:val="20"/>
          <w:lang w:val="en-GB"/>
        </w:rPr>
        <w:lastRenderedPageBreak/>
        <w:t>Supplement</w:t>
      </w:r>
      <w:r w:rsidR="00E466CE">
        <w:rPr>
          <w:b/>
          <w:bCs/>
          <w:sz w:val="20"/>
          <w:szCs w:val="20"/>
          <w:lang w:val="en-GB"/>
        </w:rPr>
        <w:t xml:space="preserve"> </w:t>
      </w:r>
      <w:r w:rsidR="00E466CE" w:rsidRPr="00861A25">
        <w:rPr>
          <w:b/>
          <w:bCs/>
          <w:sz w:val="20"/>
          <w:szCs w:val="20"/>
          <w:u w:val="single"/>
          <w:lang w:val="en-GB"/>
        </w:rPr>
        <w:t>(Annex 1)</w:t>
      </w:r>
      <w:r w:rsidRPr="00861A25">
        <w:rPr>
          <w:sz w:val="20"/>
          <w:szCs w:val="20"/>
          <w:lang w:val="en-GB"/>
        </w:rPr>
        <w:t xml:space="preserve">. </w:t>
      </w:r>
      <w:r w:rsidRPr="00DE683F">
        <w:rPr>
          <w:sz w:val="20"/>
          <w:szCs w:val="20"/>
          <w:lang w:val="en-GB"/>
        </w:rPr>
        <w:t>Items from the Life Situation Questionnaire used in the study.</w:t>
      </w:r>
    </w:p>
    <w:p w14:paraId="34BAF53C" w14:textId="77777777" w:rsidR="00A456CF" w:rsidRPr="00DE683F" w:rsidRDefault="00A456CF" w:rsidP="00A456CF">
      <w:pPr>
        <w:rPr>
          <w:lang w:val="en-GB"/>
        </w:rPr>
      </w:pPr>
    </w:p>
    <w:p w14:paraId="659BDA10" w14:textId="32027031" w:rsidR="00A456CF" w:rsidRPr="00DE683F" w:rsidRDefault="0082551F" w:rsidP="00A456CF">
      <w:pPr>
        <w:rPr>
          <w:lang w:val="en-GB"/>
        </w:rPr>
      </w:pPr>
      <w:r>
        <w:rPr>
          <w:noProof/>
        </w:rPr>
        <w:drawing>
          <wp:inline distT="0" distB="0" distL="0" distR="0" wp14:anchorId="2296DF3F" wp14:editId="10FF2664">
            <wp:extent cx="5905500" cy="4810125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7999" w14:textId="7D44CC92" w:rsidR="00A456CF" w:rsidRDefault="0082551F" w:rsidP="00A456CF">
      <w:pPr>
        <w:rPr>
          <w:lang w:val="en-GB"/>
        </w:rPr>
      </w:pPr>
      <w:r>
        <w:rPr>
          <w:noProof/>
        </w:rPr>
        <w:drawing>
          <wp:inline distT="0" distB="0" distL="0" distR="0" wp14:anchorId="5368FF6A" wp14:editId="7E1B6171">
            <wp:extent cx="6038850" cy="1638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A97A2" w14:textId="6EE85ACF" w:rsidR="00A456CF" w:rsidRDefault="00A456CF" w:rsidP="0082551F">
      <w:pPr>
        <w:ind w:firstLine="1304"/>
        <w:rPr>
          <w:lang w:val="en-GB"/>
        </w:rPr>
      </w:pPr>
    </w:p>
    <w:p w14:paraId="2CE7EC68" w14:textId="77777777" w:rsidR="00A456CF" w:rsidRDefault="00A456CF" w:rsidP="00A456CF">
      <w:pPr>
        <w:rPr>
          <w:lang w:val="en-GB"/>
        </w:rPr>
      </w:pPr>
    </w:p>
    <w:p w14:paraId="3ABD7627" w14:textId="77777777" w:rsidR="00A456CF" w:rsidRDefault="00A456CF" w:rsidP="00A456CF">
      <w:pPr>
        <w:rPr>
          <w:lang w:val="en-GB"/>
        </w:rPr>
      </w:pPr>
    </w:p>
    <w:p w14:paraId="116A84B2" w14:textId="22B52BD3" w:rsidR="00A456CF" w:rsidRDefault="00A456CF" w:rsidP="00A456CF">
      <w:pPr>
        <w:rPr>
          <w:lang w:val="en-GB"/>
        </w:rPr>
      </w:pPr>
    </w:p>
    <w:p w14:paraId="1B5EF241" w14:textId="77777777" w:rsidR="007F3001" w:rsidRDefault="007F3001" w:rsidP="00A456CF">
      <w:pPr>
        <w:rPr>
          <w:lang w:val="en-GB"/>
        </w:rPr>
      </w:pPr>
    </w:p>
    <w:p w14:paraId="3E7161ED" w14:textId="1BD6E324" w:rsidR="00A456CF" w:rsidRPr="00DE683F" w:rsidRDefault="00A456CF" w:rsidP="00A456CF">
      <w:pPr>
        <w:rPr>
          <w:lang w:val="en-GB"/>
        </w:rPr>
      </w:pPr>
      <w:r w:rsidRPr="00DE683F">
        <w:rPr>
          <w:b/>
          <w:bCs/>
          <w:sz w:val="20"/>
          <w:szCs w:val="20"/>
          <w:lang w:val="en-GB"/>
        </w:rPr>
        <w:t>Supplement</w:t>
      </w:r>
      <w:r w:rsidR="00E466CE">
        <w:rPr>
          <w:b/>
          <w:bCs/>
          <w:sz w:val="20"/>
          <w:szCs w:val="20"/>
          <w:lang w:val="en-GB"/>
        </w:rPr>
        <w:t xml:space="preserve"> (Annex 2)</w:t>
      </w:r>
      <w:r w:rsidRPr="00DE683F">
        <w:rPr>
          <w:sz w:val="20"/>
          <w:szCs w:val="20"/>
          <w:lang w:val="en-GB"/>
        </w:rPr>
        <w:t xml:space="preserve">. </w:t>
      </w:r>
      <w:r>
        <w:rPr>
          <w:sz w:val="20"/>
          <w:szCs w:val="20"/>
          <w:lang w:val="en-GB"/>
        </w:rPr>
        <w:t>Definition of binary outcomes</w:t>
      </w:r>
      <w:r w:rsidRPr="00DE683F">
        <w:rPr>
          <w:sz w:val="20"/>
          <w:szCs w:val="20"/>
          <w:lang w:val="en-GB"/>
        </w:rPr>
        <w:t>.</w:t>
      </w:r>
    </w:p>
    <w:p w14:paraId="1EC6A2F5" w14:textId="77777777" w:rsidR="00A456CF" w:rsidRDefault="00A456CF" w:rsidP="00A456CF">
      <w:pPr>
        <w:rPr>
          <w:lang w:val="en-GB"/>
        </w:rPr>
      </w:pPr>
    </w:p>
    <w:p w14:paraId="45664D05" w14:textId="77777777" w:rsidR="00A456CF" w:rsidRPr="00DE683F" w:rsidRDefault="00A456CF" w:rsidP="00A456CF">
      <w:pPr>
        <w:rPr>
          <w:lang w:val="en-GB"/>
        </w:rPr>
      </w:pPr>
      <w:r>
        <w:rPr>
          <w:noProof/>
        </w:rPr>
        <w:drawing>
          <wp:inline distT="0" distB="0" distL="0" distR="0" wp14:anchorId="6FB5E529" wp14:editId="20BA5EF5">
            <wp:extent cx="6025708" cy="3071004"/>
            <wp:effectExtent l="0" t="0" r="0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5602" cy="307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5A59E" w14:textId="77777777" w:rsidR="00A456CF" w:rsidRPr="00DE683F" w:rsidRDefault="00A456CF" w:rsidP="00A456CF">
      <w:pPr>
        <w:rPr>
          <w:lang w:val="en-GB"/>
        </w:rPr>
      </w:pPr>
    </w:p>
    <w:p w14:paraId="6DCF47FB" w14:textId="77777777" w:rsidR="00A456CF" w:rsidRPr="00DE683F" w:rsidRDefault="00A456CF" w:rsidP="00A456CF">
      <w:pPr>
        <w:rPr>
          <w:lang w:val="en-GB"/>
        </w:rPr>
      </w:pPr>
    </w:p>
    <w:p w14:paraId="4409611E" w14:textId="28D98ED5" w:rsidR="00A456CF" w:rsidRDefault="00A456CF" w:rsidP="00A456CF">
      <w:pPr>
        <w:rPr>
          <w:lang w:val="en-GB"/>
        </w:rPr>
      </w:pPr>
    </w:p>
    <w:p w14:paraId="461674E9" w14:textId="77777777" w:rsidR="00A456CF" w:rsidRPr="00DE683F" w:rsidRDefault="00A456CF" w:rsidP="00A456CF">
      <w:pPr>
        <w:rPr>
          <w:lang w:val="en-GB"/>
        </w:rPr>
      </w:pPr>
    </w:p>
    <w:p w14:paraId="04819DA3" w14:textId="24806EB9" w:rsidR="00872CC0" w:rsidRDefault="00872CC0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6E247124" w14:textId="07156C4A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5900CC4E" w14:textId="0EAAA654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43BB9DC3" w14:textId="0FA012FE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0B0542E3" w14:textId="63E3C32C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33C35E7B" w14:textId="690C52F2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18D70BF2" w14:textId="0CF20A53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3C82C99A" w14:textId="007CDC4F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511C817D" w14:textId="4DA07A7E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2088102A" w14:textId="1EE0CD50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3131366D" w14:textId="4801CE8F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085E316C" w14:textId="209ABE2C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6B7E71D4" w14:textId="6CE1B5AB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2A035171" w14:textId="5C581A51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3AF66D18" w14:textId="1AC3F921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6B391E6F" w14:textId="0951720D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2DF824B4" w14:textId="77777777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58283BF0" w14:textId="152C8F8A" w:rsidR="00872CC0" w:rsidRDefault="00872CC0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698B549B" w14:textId="77777777" w:rsidR="007F3001" w:rsidRDefault="007F3001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25F08F39" w14:textId="77777777" w:rsidR="00242B9C" w:rsidRDefault="00242B9C" w:rsidP="00A456CF">
      <w:pPr>
        <w:pStyle w:val="Ingenafstand"/>
        <w:rPr>
          <w:b/>
          <w:bCs/>
          <w:sz w:val="20"/>
          <w:szCs w:val="20"/>
          <w:lang w:val="en-GB"/>
        </w:rPr>
      </w:pPr>
    </w:p>
    <w:p w14:paraId="00ED1DFE" w14:textId="325C9C9A" w:rsidR="00393B0F" w:rsidRPr="00393B0F" w:rsidRDefault="00A456CF" w:rsidP="00A456CF">
      <w:pPr>
        <w:pStyle w:val="Ingenafstand"/>
        <w:rPr>
          <w:b/>
          <w:bCs/>
          <w:sz w:val="20"/>
          <w:szCs w:val="20"/>
          <w:lang w:val="en-GB"/>
        </w:rPr>
      </w:pPr>
      <w:r w:rsidRPr="00393B0F">
        <w:rPr>
          <w:b/>
          <w:bCs/>
          <w:sz w:val="20"/>
          <w:szCs w:val="20"/>
          <w:lang w:val="en-GB"/>
        </w:rPr>
        <w:t>Supplement</w:t>
      </w:r>
      <w:r w:rsidR="00E466CE">
        <w:rPr>
          <w:b/>
          <w:bCs/>
          <w:sz w:val="20"/>
          <w:szCs w:val="20"/>
          <w:lang w:val="en-GB"/>
        </w:rPr>
        <w:t xml:space="preserve"> </w:t>
      </w:r>
      <w:r w:rsidR="00E466CE" w:rsidRPr="00393B0F">
        <w:rPr>
          <w:b/>
          <w:bCs/>
          <w:sz w:val="20"/>
          <w:szCs w:val="20"/>
          <w:lang w:val="en-GB"/>
        </w:rPr>
        <w:t>(Annex 3)</w:t>
      </w:r>
      <w:r w:rsidRPr="00393B0F">
        <w:rPr>
          <w:b/>
          <w:bCs/>
          <w:sz w:val="20"/>
          <w:szCs w:val="20"/>
          <w:lang w:val="en-GB"/>
        </w:rPr>
        <w:t xml:space="preserve">. </w:t>
      </w:r>
    </w:p>
    <w:p w14:paraId="70609C16" w14:textId="6DF5CC17" w:rsidR="00393B0F" w:rsidRDefault="00393B0F" w:rsidP="00A456CF">
      <w:pPr>
        <w:pStyle w:val="Ingenafstand"/>
        <w:rPr>
          <w:b/>
          <w:bCs/>
          <w:sz w:val="16"/>
          <w:szCs w:val="16"/>
          <w:lang w:val="en-GB"/>
        </w:rPr>
      </w:pPr>
    </w:p>
    <w:p w14:paraId="6B9723C3" w14:textId="77777777" w:rsidR="00A456CF" w:rsidRPr="0007503E" w:rsidRDefault="00A456CF" w:rsidP="00A456CF">
      <w:pPr>
        <w:rPr>
          <w:sz w:val="18"/>
          <w:szCs w:val="18"/>
          <w:lang w:val="en-GB"/>
        </w:rPr>
      </w:pPr>
    </w:p>
    <w:p w14:paraId="310823AA" w14:textId="77777777" w:rsidR="00872CC0" w:rsidRPr="0007503E" w:rsidRDefault="00872CC0" w:rsidP="00872CC0">
      <w:pPr>
        <w:pStyle w:val="Ingenafstand"/>
        <w:rPr>
          <w:sz w:val="16"/>
          <w:szCs w:val="16"/>
          <w:lang w:val="en-GB"/>
        </w:rPr>
      </w:pPr>
      <w:r w:rsidRPr="0007503E">
        <w:rPr>
          <w:sz w:val="16"/>
          <w:szCs w:val="16"/>
          <w:lang w:val="en-GB"/>
        </w:rPr>
        <w:t>Characteristics of students by education interruption status</w:t>
      </w:r>
    </w:p>
    <w:tbl>
      <w:tblPr>
        <w:tblStyle w:val="Tabel-Gitter"/>
        <w:tblW w:w="836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2188"/>
        <w:gridCol w:w="1075"/>
        <w:gridCol w:w="1661"/>
        <w:gridCol w:w="460"/>
        <w:gridCol w:w="2725"/>
      </w:tblGrid>
      <w:tr w:rsidR="00872CC0" w:rsidRPr="0007503E" w14:paraId="225EFEBF" w14:textId="77777777" w:rsidTr="001211C7">
        <w:tc>
          <w:tcPr>
            <w:tcW w:w="255" w:type="dxa"/>
            <w:tcBorders>
              <w:top w:val="single" w:sz="18" w:space="0" w:color="auto"/>
              <w:bottom w:val="nil"/>
              <w:right w:val="nil"/>
            </w:tcBorders>
          </w:tcPr>
          <w:p w14:paraId="204CF9E4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18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41B5E18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F59662" w14:textId="77777777" w:rsidR="00872CC0" w:rsidRPr="0007503E" w:rsidRDefault="00872CC0" w:rsidP="00DB2B3C">
            <w:pPr>
              <w:spacing w:after="0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6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0971B5F" w14:textId="77777777" w:rsidR="00872CC0" w:rsidRPr="0007503E" w:rsidRDefault="00872CC0" w:rsidP="00DB2B3C">
            <w:pPr>
              <w:spacing w:after="0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4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001E953" w14:textId="77777777" w:rsidR="00872CC0" w:rsidRPr="0007503E" w:rsidRDefault="00872CC0" w:rsidP="00DB2B3C">
            <w:pPr>
              <w:spacing w:after="0"/>
              <w:jc w:val="right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7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460D883" w14:textId="77777777" w:rsidR="00872CC0" w:rsidRPr="0007503E" w:rsidRDefault="00872CC0" w:rsidP="00DB2B3C">
            <w:pPr>
              <w:spacing w:after="0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72CC0" w:rsidRPr="0007503E" w14:paraId="011D90DE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15FA11B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3CB459BB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33B5D" w14:textId="51282385" w:rsidR="00E466CE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 xml:space="preserve">     No education interruption</w:t>
            </w:r>
            <w:r w:rsidR="00E466CE" w:rsidRPr="0007503E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E466CE" w:rsidRPr="0007503E">
              <w:rPr>
                <w:b/>
                <w:bCs/>
                <w:sz w:val="14"/>
                <w:szCs w:val="14"/>
                <w:lang w:val="en-GB"/>
              </w:rPr>
              <w:t>(N=156)</w:t>
            </w: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95639" w14:textId="5104DAA6" w:rsidR="00E466CE" w:rsidRPr="0007503E" w:rsidRDefault="00872CC0" w:rsidP="00DB2B3C">
            <w:pPr>
              <w:spacing w:after="0"/>
              <w:rPr>
                <w:b/>
                <w:bCs/>
                <w:sz w:val="14"/>
                <w:szCs w:val="14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 xml:space="preserve">     Education interruption</w:t>
            </w:r>
            <w:r w:rsidR="00E466CE" w:rsidRPr="0007503E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E466CE" w:rsidRPr="0007503E">
              <w:rPr>
                <w:b/>
                <w:bCs/>
                <w:sz w:val="14"/>
                <w:szCs w:val="14"/>
                <w:lang w:val="en-GB"/>
              </w:rPr>
              <w:t>(N=167)</w:t>
            </w:r>
          </w:p>
        </w:tc>
      </w:tr>
      <w:tr w:rsidR="00E466CE" w:rsidRPr="0007503E" w14:paraId="3C3CDAAB" w14:textId="77777777" w:rsidTr="00E466CE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6137A48" w14:textId="77777777" w:rsidR="00E466CE" w:rsidRPr="0007503E" w:rsidRDefault="00E466CE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2446ED88" w14:textId="77777777" w:rsidR="00E466CE" w:rsidRPr="0007503E" w:rsidRDefault="00E466CE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37EC" w14:textId="77777777" w:rsidR="00E466CE" w:rsidRPr="0007503E" w:rsidRDefault="00E466CE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53772" w14:textId="77777777" w:rsidR="00E466CE" w:rsidRPr="0007503E" w:rsidRDefault="00E466CE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72CC0" w:rsidRPr="0007503E" w14:paraId="12F3CCFF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64B450D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70A4EA99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1C8E3F3" w14:textId="4F27D4D8" w:rsidR="00872CC0" w:rsidRPr="0007503E" w:rsidRDefault="00872CC0" w:rsidP="00DB2B3C">
            <w:pPr>
              <w:spacing w:after="0"/>
              <w:jc w:val="right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N</w:t>
            </w:r>
            <w:r w:rsidR="00E466CE" w:rsidRPr="0007503E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2DD9834" w14:textId="24E5FBF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b/>
                <w:bCs/>
                <w:sz w:val="16"/>
                <w:szCs w:val="16"/>
                <w:lang w:val="en-GB"/>
              </w:rPr>
              <w:t>ro</w:t>
            </w:r>
            <w:r w:rsidR="0007503E" w:rsidRPr="0007503E">
              <w:rPr>
                <w:b/>
                <w:bCs/>
                <w:sz w:val="16"/>
                <w:szCs w:val="16"/>
                <w:lang w:val="en-GB"/>
              </w:rPr>
              <w:t>w</w:t>
            </w:r>
            <w:r w:rsidR="00E466CE" w:rsidRPr="0007503E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07503E">
              <w:rPr>
                <w:b/>
                <w:bCs/>
                <w:sz w:val="16"/>
                <w:szCs w:val="16"/>
                <w:lang w:val="en-GB"/>
              </w:rPr>
              <w:t>%)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A24BBD6" w14:textId="77777777" w:rsidR="00872CC0" w:rsidRPr="0007503E" w:rsidRDefault="00872CC0" w:rsidP="00DB2B3C">
            <w:pPr>
              <w:spacing w:after="0"/>
              <w:jc w:val="right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N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E46F362" w14:textId="689EE95A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b/>
                <w:bCs/>
                <w:sz w:val="16"/>
                <w:szCs w:val="16"/>
                <w:lang w:val="en-GB"/>
              </w:rPr>
              <w:t>ro</w:t>
            </w:r>
            <w:r w:rsidR="0007503E" w:rsidRPr="0007503E">
              <w:rPr>
                <w:b/>
                <w:bCs/>
                <w:sz w:val="16"/>
                <w:szCs w:val="16"/>
                <w:lang w:val="en-GB"/>
              </w:rPr>
              <w:t>w</w:t>
            </w:r>
            <w:r w:rsidR="00E466CE" w:rsidRPr="0007503E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07503E">
              <w:rPr>
                <w:b/>
                <w:bCs/>
                <w:sz w:val="16"/>
                <w:szCs w:val="16"/>
                <w:lang w:val="en-GB"/>
              </w:rPr>
              <w:t>%)</w:t>
            </w:r>
          </w:p>
        </w:tc>
      </w:tr>
      <w:tr w:rsidR="00872CC0" w:rsidRPr="0007503E" w14:paraId="79F21336" w14:textId="77777777" w:rsidTr="001211C7">
        <w:tc>
          <w:tcPr>
            <w:tcW w:w="255" w:type="dxa"/>
            <w:tcBorders>
              <w:top w:val="nil"/>
              <w:bottom w:val="single" w:sz="18" w:space="0" w:color="auto"/>
              <w:right w:val="nil"/>
            </w:tcBorders>
          </w:tcPr>
          <w:p w14:paraId="2E0C16AC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0CE9BA1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1352C7B" w14:textId="77777777" w:rsidR="00872CC0" w:rsidRPr="0007503E" w:rsidRDefault="00872CC0" w:rsidP="00DB2B3C">
            <w:pPr>
              <w:spacing w:after="0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FF83EFA" w14:textId="77777777" w:rsidR="00872CC0" w:rsidRPr="0007503E" w:rsidRDefault="00872CC0" w:rsidP="00DB2B3C">
            <w:pPr>
              <w:spacing w:after="0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94E3EC" w14:textId="77777777" w:rsidR="00872CC0" w:rsidRPr="0007503E" w:rsidRDefault="00872CC0" w:rsidP="00DB2B3C">
            <w:pPr>
              <w:spacing w:after="0"/>
              <w:jc w:val="right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F8AC2D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72CC0" w:rsidRPr="0007503E" w14:paraId="4FA12040" w14:textId="77777777" w:rsidTr="001211C7">
        <w:tc>
          <w:tcPr>
            <w:tcW w:w="255" w:type="dxa"/>
            <w:tcBorders>
              <w:top w:val="single" w:sz="18" w:space="0" w:color="auto"/>
              <w:bottom w:val="nil"/>
              <w:right w:val="nil"/>
            </w:tcBorders>
          </w:tcPr>
          <w:p w14:paraId="56D7E8CA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18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40A760F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07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05FEDC7" w14:textId="77777777" w:rsidR="00872CC0" w:rsidRPr="0007503E" w:rsidRDefault="00872CC0" w:rsidP="00DB2B3C">
            <w:pPr>
              <w:spacing w:after="0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66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B3193FB" w14:textId="77777777" w:rsidR="00872CC0" w:rsidRPr="0007503E" w:rsidRDefault="00872CC0" w:rsidP="00DB2B3C">
            <w:pPr>
              <w:spacing w:after="0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46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06CFDC" w14:textId="77777777" w:rsidR="00872CC0" w:rsidRPr="0007503E" w:rsidRDefault="00872CC0" w:rsidP="00DB2B3C">
            <w:pPr>
              <w:spacing w:after="0"/>
              <w:jc w:val="right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7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61164B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72CC0" w:rsidRPr="0007503E" w14:paraId="11FADCE3" w14:textId="77777777" w:rsidTr="001211C7">
        <w:tc>
          <w:tcPr>
            <w:tcW w:w="2443" w:type="dxa"/>
            <w:gridSpan w:val="2"/>
            <w:tcBorders>
              <w:top w:val="nil"/>
              <w:bottom w:val="nil"/>
              <w:right w:val="nil"/>
            </w:tcBorders>
          </w:tcPr>
          <w:p w14:paraId="660A067D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Sex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9A7DD07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7D7136F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1116484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349D19B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5880B422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5FF8AA92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61B48AC7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Male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63CCD75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65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5A2E130" w14:textId="59C2DC15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48.5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4A5C68E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69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6BF0071" w14:textId="2381F955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51.5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1BDAF86E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5C8B6852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6B2E082C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Female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FFC7FE3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91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4C303B3" w14:textId="4C46F45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48.1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871DADE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98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2E665C4" w14:textId="59188BDD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51.9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6DA3F0F9" w14:textId="77777777" w:rsidTr="001211C7">
        <w:tc>
          <w:tcPr>
            <w:tcW w:w="2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60D7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Age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D84D984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998CBF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9B95587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612E33A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76A493E5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560768B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20B09687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Less than 18 years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18B7F54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46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FA07B87" w14:textId="1DBA8A75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50.5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AAFC4DB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 xml:space="preserve">45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41FE518" w14:textId="185E76EF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49.5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1304CF31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2CAB1A7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50E1814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18 years or older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8BE8AE3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110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0E2F536" w14:textId="7B056CC9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47.4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DE61525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 xml:space="preserve">122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EC6284B" w14:textId="1A2B638B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52.6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69669776" w14:textId="77777777" w:rsidTr="001211C7">
        <w:tc>
          <w:tcPr>
            <w:tcW w:w="2443" w:type="dxa"/>
            <w:gridSpan w:val="2"/>
            <w:tcBorders>
              <w:top w:val="nil"/>
              <w:bottom w:val="nil"/>
              <w:right w:val="nil"/>
            </w:tcBorders>
          </w:tcPr>
          <w:p w14:paraId="3A8D4DB6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Treatment year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9EB20D3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C571319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38474C2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B8005AD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4EFAE813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FCD6D00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26DB5864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1965-1974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7DAC16E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E3B6F48" w14:textId="0D967D2D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33.3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928DA39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F4897F8" w14:textId="614CEB3B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66.7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3E6040BB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AA5F8CC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1C46600F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1975-1984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2DFF0E5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4296C09" w14:textId="5EE92600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24.1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4229638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22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DE9D368" w14:textId="3163B999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75.9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28CB7864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0DA01AD5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2320923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1985-1994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495608D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50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1A5DD16" w14:textId="59D3F620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49.0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31F62FE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52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625877C" w14:textId="339617C5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51.0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5ACB2174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0D64DBA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870914A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1995-2004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182B0FA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96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DCC52A5" w14:textId="201ABADB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52.5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28B461A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87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40D3C33" w14:textId="3C7F38AD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47.5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3EADD718" w14:textId="77777777" w:rsidTr="001211C7">
        <w:tc>
          <w:tcPr>
            <w:tcW w:w="2443" w:type="dxa"/>
            <w:gridSpan w:val="2"/>
            <w:tcBorders>
              <w:top w:val="nil"/>
              <w:bottom w:val="nil"/>
              <w:right w:val="nil"/>
            </w:tcBorders>
          </w:tcPr>
          <w:p w14:paraId="3DCF506F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54D7E60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8F610BA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2EC7FF8" w14:textId="77777777" w:rsidR="00872CC0" w:rsidRPr="0007503E" w:rsidRDefault="00872CC0" w:rsidP="00DB2B3C">
            <w:pPr>
              <w:spacing w:after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5F6231D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2E48210C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E21791B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52FBBED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The Netherlands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3495901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62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FE8300A" w14:textId="77AE2BDF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40.8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987BDB6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90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785ACF0" w14:textId="6FD600D8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59.2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7B322644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0288322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4D3B648D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France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A8D4DB6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65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9EB2CD1" w14:textId="7FEB61F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58.0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E22FE67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47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F86A343" w14:textId="041A388B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42.0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5CE4B904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DF2F23E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7C4411F5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Belgium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A71D140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B7557CB" w14:textId="7CF7F10D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48.4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FB5F4E4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280A91E" w14:textId="4EE787A4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51.6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39E582E8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D9AB57B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43310028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Other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9DFDB84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BF540C1" w14:textId="234B8B9A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50.0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AC1F1DE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D68D5F8" w14:textId="24375170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50.0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207FFE2B" w14:textId="77777777" w:rsidTr="001211C7">
        <w:tc>
          <w:tcPr>
            <w:tcW w:w="2443" w:type="dxa"/>
            <w:gridSpan w:val="2"/>
            <w:tcBorders>
              <w:top w:val="nil"/>
              <w:bottom w:val="nil"/>
              <w:right w:val="nil"/>
            </w:tcBorders>
          </w:tcPr>
          <w:p w14:paraId="34DBC2D7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 xml:space="preserve">Stage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DCE93A9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903A744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C34B2B3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CB82C15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053E32FC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946779C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4F677A28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 xml:space="preserve">I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FC62C3E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26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09C2CF4" w14:textId="793BFBE4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42.6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2754BBC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35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8E71C86" w14:textId="0D3B619A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57.4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0F23CB43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3E36A0CC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0C3953D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II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A412AE9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112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118201C" w14:textId="3A1C0984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51.4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594A891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106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31386B6" w14:textId="60A5EC1C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48.6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545B33A4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B398654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18E33F2D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III or IV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0FB6229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6F19D4E" w14:textId="585FE23C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40.9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E2C8E15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26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E537FD1" w14:textId="7176FF7F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59.1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29394179" w14:textId="77777777" w:rsidTr="001211C7">
        <w:tc>
          <w:tcPr>
            <w:tcW w:w="2443" w:type="dxa"/>
            <w:gridSpan w:val="2"/>
            <w:tcBorders>
              <w:top w:val="nil"/>
              <w:bottom w:val="nil"/>
              <w:right w:val="nil"/>
            </w:tcBorders>
          </w:tcPr>
          <w:p w14:paraId="49D8F5B1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Chemotherapy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3565C59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3217C07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69FED22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0593453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44D2B567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4919966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30B69ABF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 xml:space="preserve">No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85B702B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6EB1936" w14:textId="7D3493F5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47.1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432DC32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37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E36511E" w14:textId="651D22B3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52.9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426677AC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2861186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4C5B2B1A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0917416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123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71F628F" w14:textId="29C9213E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48.6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A14D760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130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C974608" w14:textId="240D16CD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51.4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2E786E91" w14:textId="77777777" w:rsidTr="001211C7">
        <w:tc>
          <w:tcPr>
            <w:tcW w:w="2443" w:type="dxa"/>
            <w:gridSpan w:val="2"/>
            <w:tcBorders>
              <w:top w:val="nil"/>
              <w:bottom w:val="nil"/>
              <w:right w:val="nil"/>
            </w:tcBorders>
          </w:tcPr>
          <w:p w14:paraId="7009E85C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Chemotherapy duration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723FA52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A470104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20FEDF81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CD124AA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63FACCCE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5D367E3A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0E9550D6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No chemotherapy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14AEC73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33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25DAEEE" w14:textId="253070B2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47.1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F0C87F2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37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7EC8448D" w14:textId="4E60154F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52.9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68D5A430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78FF725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9090707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8 to 12 weeks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A5F8769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DDAA840" w14:textId="571E5DD3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54.3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87588AC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0091E21" w14:textId="43025798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45.7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547C898D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708BB39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503683A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16 to 18 weeks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EC24FD5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67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F7DAB9D" w14:textId="4BE74A4B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54.5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32DB560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56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B93E9C8" w14:textId="031A048E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45.5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2FB909BB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48B5D5A4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02D1D23E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24 weeks or longer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67B49F2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37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2D0B651" w14:textId="182D5EE1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38.9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BEEED09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58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808412C" w14:textId="1F9DA66C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61.1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570CE059" w14:textId="77777777" w:rsidTr="001211C7">
        <w:tc>
          <w:tcPr>
            <w:tcW w:w="2443" w:type="dxa"/>
            <w:gridSpan w:val="2"/>
            <w:tcBorders>
              <w:top w:val="nil"/>
              <w:bottom w:val="nil"/>
              <w:right w:val="nil"/>
            </w:tcBorders>
          </w:tcPr>
          <w:p w14:paraId="68B70F1E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>Radiotherapy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1CBD6FA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4030FF0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48718DE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DD1DCB4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168FA243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240792F2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519D14DF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2368961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21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14103F6" w14:textId="7E064F0D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53.8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641D746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18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6EC6946" w14:textId="5313B369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46.2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55E6725B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1F50932C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712AC69D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11267C1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135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A230E30" w14:textId="35D6AF91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47.5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7DE40E51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149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106332F" w14:textId="081A2126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8206D5" w:rsidRPr="0007503E">
              <w:rPr>
                <w:sz w:val="16"/>
                <w:szCs w:val="16"/>
                <w:lang w:val="en-GB"/>
              </w:rPr>
              <w:t>52.5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276854FD" w14:textId="77777777" w:rsidTr="001211C7">
        <w:tc>
          <w:tcPr>
            <w:tcW w:w="2443" w:type="dxa"/>
            <w:gridSpan w:val="2"/>
            <w:tcBorders>
              <w:top w:val="nil"/>
              <w:bottom w:val="nil"/>
              <w:right w:val="nil"/>
            </w:tcBorders>
          </w:tcPr>
          <w:p w14:paraId="04BDF690" w14:textId="77777777" w:rsidR="00872CC0" w:rsidRPr="0007503E" w:rsidRDefault="00872CC0" w:rsidP="00DB2B3C">
            <w:pPr>
              <w:spacing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07503E">
              <w:rPr>
                <w:b/>
                <w:bCs/>
                <w:sz w:val="16"/>
                <w:szCs w:val="16"/>
                <w:lang w:val="en-GB"/>
              </w:rPr>
              <w:t xml:space="preserve">(Any) relapse </w:t>
            </w:r>
            <w:r w:rsidRPr="0007503E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within 6 </w:t>
            </w:r>
          </w:p>
          <w:p w14:paraId="06A89C34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  <w:r w:rsidRPr="0007503E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months from treatment start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D7D189D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25E879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30542E98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88C3F62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</w:p>
        </w:tc>
      </w:tr>
      <w:tr w:rsidR="00872CC0" w:rsidRPr="0007503E" w14:paraId="5A4D84BE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8914533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2818A6D2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4C49257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153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42EFB76" w14:textId="6D766F9D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48.4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697187E6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 xml:space="preserve">163 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3777EF0" w14:textId="73A4DECE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51.6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5218C01C" w14:textId="77777777" w:rsidTr="001211C7">
        <w:tc>
          <w:tcPr>
            <w:tcW w:w="255" w:type="dxa"/>
            <w:tcBorders>
              <w:top w:val="nil"/>
              <w:bottom w:val="nil"/>
              <w:right w:val="nil"/>
            </w:tcBorders>
          </w:tcPr>
          <w:p w14:paraId="6AEA58C5" w14:textId="77777777" w:rsidR="00872CC0" w:rsidRPr="0007503E" w:rsidRDefault="00872CC0" w:rsidP="00DB2B3C">
            <w:pPr>
              <w:spacing w:after="0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14:paraId="3B5C5F0C" w14:textId="77777777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1B73556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86063F" w14:textId="17047FF2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42.9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4CAA8F34" w14:textId="77777777" w:rsidR="00872CC0" w:rsidRPr="0007503E" w:rsidRDefault="00872CC0" w:rsidP="00DB2B3C">
            <w:pPr>
              <w:spacing w:after="0"/>
              <w:jc w:val="right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4644A272" w14:textId="22AD2B2D" w:rsidR="00872CC0" w:rsidRPr="0007503E" w:rsidRDefault="00872CC0" w:rsidP="00DB2B3C">
            <w:pPr>
              <w:spacing w:after="0"/>
              <w:rPr>
                <w:sz w:val="16"/>
                <w:szCs w:val="16"/>
                <w:lang w:val="en-GB"/>
              </w:rPr>
            </w:pPr>
            <w:r w:rsidRPr="0007503E">
              <w:rPr>
                <w:sz w:val="16"/>
                <w:szCs w:val="16"/>
                <w:lang w:val="en-GB"/>
              </w:rPr>
              <w:t>(</w:t>
            </w:r>
            <w:r w:rsidR="00E466CE" w:rsidRPr="0007503E">
              <w:rPr>
                <w:sz w:val="16"/>
                <w:szCs w:val="16"/>
                <w:lang w:val="en-GB"/>
              </w:rPr>
              <w:t>57.1</w:t>
            </w:r>
            <w:r w:rsidRPr="0007503E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06B3F687" w14:textId="77777777" w:rsidTr="001211C7">
        <w:tc>
          <w:tcPr>
            <w:tcW w:w="255" w:type="dxa"/>
            <w:tcBorders>
              <w:top w:val="nil"/>
              <w:bottom w:val="single" w:sz="18" w:space="0" w:color="auto"/>
              <w:right w:val="nil"/>
            </w:tcBorders>
          </w:tcPr>
          <w:p w14:paraId="1A8EE411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D0173F" w14:textId="77777777" w:rsidR="00872CC0" w:rsidRPr="0007503E" w:rsidRDefault="00872CC0" w:rsidP="00DB2B3C">
            <w:pPr>
              <w:spacing w:after="0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818B922" w14:textId="77777777" w:rsidR="00872CC0" w:rsidRPr="0007503E" w:rsidRDefault="00872CC0" w:rsidP="00DB2B3C">
            <w:pPr>
              <w:spacing w:after="0"/>
              <w:rPr>
                <w:sz w:val="4"/>
                <w:szCs w:val="4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8320E5" w14:textId="77777777" w:rsidR="00872CC0" w:rsidRPr="0007503E" w:rsidRDefault="00872CC0" w:rsidP="00DB2B3C">
            <w:pPr>
              <w:spacing w:after="0"/>
              <w:rPr>
                <w:sz w:val="4"/>
                <w:szCs w:val="4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C91DF56" w14:textId="77777777" w:rsidR="00872CC0" w:rsidRPr="0007503E" w:rsidRDefault="00872CC0" w:rsidP="00DB2B3C">
            <w:pPr>
              <w:spacing w:after="0"/>
              <w:rPr>
                <w:sz w:val="4"/>
                <w:szCs w:val="4"/>
                <w:lang w:val="en-GB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18" w:space="0" w:color="auto"/>
            </w:tcBorders>
          </w:tcPr>
          <w:p w14:paraId="6331C087" w14:textId="77777777" w:rsidR="00872CC0" w:rsidRPr="0007503E" w:rsidRDefault="00872CC0" w:rsidP="00DB2B3C">
            <w:pPr>
              <w:spacing w:after="0"/>
              <w:rPr>
                <w:sz w:val="4"/>
                <w:szCs w:val="4"/>
                <w:lang w:val="en-GB"/>
              </w:rPr>
            </w:pPr>
          </w:p>
        </w:tc>
      </w:tr>
    </w:tbl>
    <w:p w14:paraId="2043DE96" w14:textId="77777777" w:rsidR="00A456CF" w:rsidRPr="0007503E" w:rsidRDefault="00A456CF" w:rsidP="00A456CF">
      <w:pPr>
        <w:rPr>
          <w:sz w:val="18"/>
          <w:szCs w:val="18"/>
          <w:lang w:val="en-GB"/>
        </w:rPr>
      </w:pPr>
    </w:p>
    <w:p w14:paraId="66BEE5F3" w14:textId="77777777" w:rsidR="00A456CF" w:rsidRPr="00DE683F" w:rsidRDefault="00A456CF" w:rsidP="00A456CF">
      <w:pPr>
        <w:rPr>
          <w:sz w:val="18"/>
          <w:szCs w:val="18"/>
          <w:lang w:val="en-GB"/>
        </w:rPr>
      </w:pPr>
    </w:p>
    <w:p w14:paraId="5A74501B" w14:textId="0F10F670" w:rsidR="00A456CF" w:rsidRDefault="00A456CF" w:rsidP="00A456CF">
      <w:pPr>
        <w:rPr>
          <w:sz w:val="18"/>
          <w:szCs w:val="18"/>
          <w:lang w:val="en-GB"/>
        </w:rPr>
      </w:pPr>
    </w:p>
    <w:p w14:paraId="18CAF2D1" w14:textId="410559B5" w:rsidR="00393B0F" w:rsidRDefault="00393B0F" w:rsidP="00A456CF">
      <w:pPr>
        <w:rPr>
          <w:sz w:val="18"/>
          <w:szCs w:val="18"/>
          <w:lang w:val="en-GB"/>
        </w:rPr>
      </w:pPr>
    </w:p>
    <w:p w14:paraId="054F453B" w14:textId="4D1F9F0E" w:rsidR="00872CC0" w:rsidRDefault="00872CC0" w:rsidP="00A456CF">
      <w:pPr>
        <w:rPr>
          <w:sz w:val="18"/>
          <w:szCs w:val="18"/>
          <w:lang w:val="en-GB"/>
        </w:rPr>
      </w:pPr>
    </w:p>
    <w:p w14:paraId="5125C5E2" w14:textId="31255B39" w:rsidR="00872CC0" w:rsidRDefault="00872CC0" w:rsidP="00A456CF">
      <w:pPr>
        <w:rPr>
          <w:sz w:val="18"/>
          <w:szCs w:val="18"/>
          <w:lang w:val="en-GB"/>
        </w:rPr>
      </w:pPr>
    </w:p>
    <w:p w14:paraId="012977AC" w14:textId="2EE0AC6B" w:rsidR="00872CC0" w:rsidRDefault="00872CC0" w:rsidP="00A456CF">
      <w:pPr>
        <w:rPr>
          <w:sz w:val="18"/>
          <w:szCs w:val="18"/>
          <w:lang w:val="en-GB"/>
        </w:rPr>
      </w:pPr>
    </w:p>
    <w:p w14:paraId="2E755E1C" w14:textId="77777777" w:rsidR="00242B9C" w:rsidRDefault="00242B9C" w:rsidP="00A456CF">
      <w:pPr>
        <w:pStyle w:val="Ingenafstand"/>
        <w:rPr>
          <w:b/>
          <w:bCs/>
          <w:sz w:val="20"/>
          <w:szCs w:val="20"/>
          <w:lang w:val="en-GB"/>
        </w:rPr>
      </w:pPr>
      <w:bookmarkStart w:id="0" w:name="_Hlk124173317"/>
    </w:p>
    <w:p w14:paraId="406D43DB" w14:textId="18B337EE" w:rsidR="00393B0F" w:rsidRPr="00393B0F" w:rsidRDefault="00A456CF" w:rsidP="00A456CF">
      <w:pPr>
        <w:pStyle w:val="Ingenafstand"/>
        <w:rPr>
          <w:sz w:val="20"/>
          <w:szCs w:val="20"/>
          <w:lang w:val="en-GB"/>
        </w:rPr>
      </w:pPr>
      <w:r w:rsidRPr="00393B0F">
        <w:rPr>
          <w:b/>
          <w:bCs/>
          <w:sz w:val="20"/>
          <w:szCs w:val="20"/>
          <w:lang w:val="en-GB"/>
        </w:rPr>
        <w:t>Supplement</w:t>
      </w:r>
      <w:r w:rsidR="00E466CE">
        <w:rPr>
          <w:b/>
          <w:bCs/>
          <w:sz w:val="20"/>
          <w:szCs w:val="20"/>
          <w:lang w:val="en-GB"/>
        </w:rPr>
        <w:t xml:space="preserve"> </w:t>
      </w:r>
      <w:r w:rsidR="00E466CE" w:rsidRPr="00393B0F">
        <w:rPr>
          <w:b/>
          <w:bCs/>
          <w:sz w:val="20"/>
          <w:szCs w:val="20"/>
          <w:lang w:val="en-GB"/>
        </w:rPr>
        <w:t>(Annex 4)</w:t>
      </w:r>
      <w:r w:rsidRPr="00393B0F">
        <w:rPr>
          <w:sz w:val="20"/>
          <w:szCs w:val="20"/>
          <w:lang w:val="en-GB"/>
        </w:rPr>
        <w:t xml:space="preserve">. </w:t>
      </w:r>
    </w:p>
    <w:bookmarkEnd w:id="0"/>
    <w:p w14:paraId="7D8FA928" w14:textId="77777777" w:rsidR="00393B0F" w:rsidRDefault="00393B0F" w:rsidP="00A456CF">
      <w:pPr>
        <w:pStyle w:val="Ingenafstand"/>
        <w:rPr>
          <w:sz w:val="16"/>
          <w:szCs w:val="16"/>
          <w:lang w:val="en-GB"/>
        </w:rPr>
      </w:pPr>
    </w:p>
    <w:p w14:paraId="6B755762" w14:textId="77777777" w:rsidR="00872CC0" w:rsidRPr="00861A25" w:rsidRDefault="00872CC0" w:rsidP="00872CC0">
      <w:pPr>
        <w:pStyle w:val="Ingenafstand"/>
        <w:rPr>
          <w:sz w:val="16"/>
          <w:szCs w:val="16"/>
          <w:lang w:val="en-GB"/>
        </w:rPr>
      </w:pPr>
      <w:r w:rsidRPr="00861A25">
        <w:rPr>
          <w:sz w:val="16"/>
          <w:szCs w:val="16"/>
          <w:lang w:val="en-GB"/>
        </w:rPr>
        <w:t>Characteristics of workers by work interruption status</w:t>
      </w:r>
    </w:p>
    <w:tbl>
      <w:tblPr>
        <w:tblStyle w:val="Tabel-Gitter"/>
        <w:tblW w:w="72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8"/>
        <w:gridCol w:w="2387"/>
        <w:gridCol w:w="820"/>
        <w:gridCol w:w="1516"/>
        <w:gridCol w:w="541"/>
        <w:gridCol w:w="1708"/>
      </w:tblGrid>
      <w:tr w:rsidR="00872CC0" w:rsidRPr="0007503E" w14:paraId="224316F1" w14:textId="77777777" w:rsidTr="001211C7">
        <w:tc>
          <w:tcPr>
            <w:tcW w:w="258" w:type="dxa"/>
            <w:tcBorders>
              <w:top w:val="single" w:sz="18" w:space="0" w:color="auto"/>
              <w:bottom w:val="nil"/>
              <w:right w:val="nil"/>
            </w:tcBorders>
          </w:tcPr>
          <w:p w14:paraId="0FA64809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9263771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A29D067" w14:textId="77777777" w:rsidR="00872CC0" w:rsidRPr="00DE683F" w:rsidRDefault="00872CC0" w:rsidP="00DB2B3C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12CDE0D" w14:textId="77777777" w:rsidR="00872CC0" w:rsidRPr="00DE683F" w:rsidRDefault="00872CC0" w:rsidP="00DB2B3C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5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14F825E" w14:textId="77777777" w:rsidR="00872CC0" w:rsidRPr="00DE683F" w:rsidRDefault="00872CC0" w:rsidP="00DB2B3C">
            <w:pPr>
              <w:spacing w:after="0" w:line="240" w:lineRule="auto"/>
              <w:jc w:val="right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24954B3" w14:textId="77777777" w:rsidR="00872CC0" w:rsidRPr="00DE683F" w:rsidRDefault="00872CC0" w:rsidP="00DB2B3C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72CC0" w:rsidRPr="00DE683F" w14:paraId="2B934533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02D3F312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820B303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039C8" w14:textId="530D83B4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 xml:space="preserve">     No work interruption</w:t>
            </w:r>
            <w:r w:rsidR="001211C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211C7" w:rsidRPr="001211C7">
              <w:rPr>
                <w:b/>
                <w:bCs/>
                <w:sz w:val="14"/>
                <w:szCs w:val="14"/>
                <w:lang w:val="en-GB"/>
              </w:rPr>
              <w:t>(N=306)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58746" w14:textId="0F734C54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 xml:space="preserve">     Work interruption</w:t>
            </w:r>
            <w:r w:rsidR="001211C7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1211C7" w:rsidRPr="001211C7">
              <w:rPr>
                <w:b/>
                <w:bCs/>
                <w:sz w:val="14"/>
                <w:szCs w:val="14"/>
                <w:lang w:val="en-GB"/>
              </w:rPr>
              <w:t>(N=1017)</w:t>
            </w:r>
          </w:p>
        </w:tc>
      </w:tr>
      <w:tr w:rsidR="001211C7" w:rsidRPr="001211C7" w14:paraId="54999FA6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15FB35D0" w14:textId="77777777" w:rsidR="001211C7" w:rsidRPr="001211C7" w:rsidRDefault="001211C7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614C2176" w14:textId="77777777" w:rsidR="001211C7" w:rsidRPr="001211C7" w:rsidRDefault="001211C7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C8ED9" w14:textId="77777777" w:rsidR="001211C7" w:rsidRPr="001211C7" w:rsidRDefault="001211C7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0F2A6" w14:textId="77777777" w:rsidR="001211C7" w:rsidRPr="001211C7" w:rsidRDefault="001211C7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72CC0" w:rsidRPr="00DE683F" w14:paraId="541871E7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4BD274EB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63DC2878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0098047" w14:textId="77777777" w:rsidR="00872CC0" w:rsidRPr="00DE683F" w:rsidRDefault="00872CC0" w:rsidP="00DB2B3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N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78AE0DC" w14:textId="20BECE64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(</w:t>
            </w:r>
            <w:r w:rsidR="001211C7">
              <w:rPr>
                <w:b/>
                <w:bCs/>
                <w:sz w:val="16"/>
                <w:szCs w:val="16"/>
                <w:lang w:val="en-GB"/>
              </w:rPr>
              <w:t xml:space="preserve">row </w:t>
            </w:r>
            <w:r w:rsidRPr="00DE683F">
              <w:rPr>
                <w:b/>
                <w:bCs/>
                <w:sz w:val="16"/>
                <w:szCs w:val="16"/>
                <w:lang w:val="en-GB"/>
              </w:rPr>
              <w:t>%)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5E13330" w14:textId="77777777" w:rsidR="00872CC0" w:rsidRPr="00DE683F" w:rsidRDefault="00872CC0" w:rsidP="00DB2B3C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B75750E" w14:textId="73DF7201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(</w:t>
            </w:r>
            <w:r w:rsidR="001211C7">
              <w:rPr>
                <w:b/>
                <w:bCs/>
                <w:sz w:val="16"/>
                <w:szCs w:val="16"/>
                <w:lang w:val="en-GB"/>
              </w:rPr>
              <w:t xml:space="preserve">row </w:t>
            </w:r>
            <w:r w:rsidRPr="00DE683F">
              <w:rPr>
                <w:b/>
                <w:bCs/>
                <w:sz w:val="16"/>
                <w:szCs w:val="16"/>
                <w:lang w:val="en-GB"/>
              </w:rPr>
              <w:t>%)</w:t>
            </w:r>
          </w:p>
        </w:tc>
      </w:tr>
      <w:tr w:rsidR="00872CC0" w:rsidRPr="00DE683F" w14:paraId="4C9095ED" w14:textId="77777777" w:rsidTr="001211C7">
        <w:tc>
          <w:tcPr>
            <w:tcW w:w="258" w:type="dxa"/>
            <w:tcBorders>
              <w:top w:val="nil"/>
              <w:bottom w:val="single" w:sz="18" w:space="0" w:color="auto"/>
              <w:right w:val="nil"/>
            </w:tcBorders>
          </w:tcPr>
          <w:p w14:paraId="48D68043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8035FE8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48331C1" w14:textId="77777777" w:rsidR="00872CC0" w:rsidRPr="00DE683F" w:rsidRDefault="00872CC0" w:rsidP="00DB2B3C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818973A" w14:textId="77777777" w:rsidR="00872CC0" w:rsidRPr="00DE683F" w:rsidRDefault="00872CC0" w:rsidP="00DB2B3C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6E44F2" w14:textId="77777777" w:rsidR="00872CC0" w:rsidRPr="00DE683F" w:rsidRDefault="00872CC0" w:rsidP="00DB2B3C">
            <w:pPr>
              <w:spacing w:after="0" w:line="240" w:lineRule="auto"/>
              <w:jc w:val="right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57A638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72CC0" w:rsidRPr="00DE683F" w14:paraId="13666DB0" w14:textId="77777777" w:rsidTr="001211C7">
        <w:tc>
          <w:tcPr>
            <w:tcW w:w="258" w:type="dxa"/>
            <w:tcBorders>
              <w:top w:val="single" w:sz="18" w:space="0" w:color="auto"/>
              <w:bottom w:val="nil"/>
              <w:right w:val="nil"/>
            </w:tcBorders>
          </w:tcPr>
          <w:p w14:paraId="61D47EEF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38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0168EDC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2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C73674F" w14:textId="77777777" w:rsidR="00872CC0" w:rsidRPr="00DE683F" w:rsidRDefault="00872CC0" w:rsidP="00DB2B3C">
            <w:pPr>
              <w:spacing w:after="0" w:line="240" w:lineRule="auto"/>
              <w:jc w:val="right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51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24F364A" w14:textId="77777777" w:rsidR="00872CC0" w:rsidRPr="00DE683F" w:rsidRDefault="00872CC0" w:rsidP="00DB2B3C">
            <w:pPr>
              <w:spacing w:after="0" w:line="240" w:lineRule="auto"/>
              <w:jc w:val="center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5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E280A2" w14:textId="77777777" w:rsidR="00872CC0" w:rsidRPr="00DE683F" w:rsidRDefault="00872CC0" w:rsidP="00DB2B3C">
            <w:pPr>
              <w:spacing w:after="0" w:line="240" w:lineRule="auto"/>
              <w:jc w:val="right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36DB931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72CC0" w:rsidRPr="00DE683F" w14:paraId="67857ABD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375D5409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Sex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26DC14D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79D6D42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D753EFE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5FE4AB9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41A8D18C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06C29535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71E2BEFC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Male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22C5B43F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202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5A0A18B" w14:textId="135F0CFA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28.3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E61FE01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511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05A4229" w14:textId="408188FE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71.7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0288520C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047BB99C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98C4FAB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Female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36D91D3A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104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2430633" w14:textId="44715EA0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17.0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0519AFC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506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5B381D2" w14:textId="4C47FE9C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83.0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223FAB9A" w14:textId="77777777" w:rsidTr="001211C7"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05A78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Age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685B8BB4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B0B6EA1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09FE218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0B170C3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4303A2BC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FA706B6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45B9772B" w14:textId="00FF8263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18-</w:t>
            </w:r>
            <w:r w:rsidR="001211C7">
              <w:rPr>
                <w:sz w:val="16"/>
                <w:szCs w:val="16"/>
                <w:lang w:val="en-GB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771D7A9E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119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0F602F9" w14:textId="6539D007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21.8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8DCE2CC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427</w:t>
            </w:r>
            <w:r w:rsidRPr="00DE683F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CF58BDF" w14:textId="75EE81FE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78.2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473FCBA5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D86CD07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774715E" w14:textId="59FDF6B1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30-</w:t>
            </w:r>
            <w:r w:rsidR="001211C7">
              <w:rPr>
                <w:sz w:val="16"/>
                <w:szCs w:val="16"/>
                <w:lang w:val="en-GB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92DE550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0C2F073" w14:textId="7EEDC33B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22.1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18F4312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 xml:space="preserve"> </w:t>
            </w:r>
            <w:r w:rsidRPr="00DE683F">
              <w:rPr>
                <w:sz w:val="17"/>
                <w:szCs w:val="17"/>
                <w:lang w:val="en-GB"/>
              </w:rPr>
              <w:t>339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00CD478" w14:textId="0267B3F6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77.9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7822D207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57460CA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0CB21C26" w14:textId="5F6F8BDA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40-</w:t>
            </w:r>
            <w:r w:rsidR="001211C7">
              <w:rPr>
                <w:sz w:val="16"/>
                <w:szCs w:val="16"/>
                <w:lang w:val="en-GB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27EE8D89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58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5B88F4C" w14:textId="55551FD6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23.5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45E17E0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189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8C6A7DD" w14:textId="3DB325F7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76.5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6B8F2352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6AE04369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8871080" w14:textId="77777777" w:rsidR="00872CC0" w:rsidRPr="00DE683F" w:rsidRDefault="00872CC0" w:rsidP="00DB2B3C">
            <w:pPr>
              <w:tabs>
                <w:tab w:val="right" w:pos="2238"/>
              </w:tabs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sz w:val="16"/>
                <w:szCs w:val="16"/>
                <w:lang w:val="en-GB"/>
              </w:rPr>
              <w:t>≥</w:t>
            </w:r>
            <w:r w:rsidRPr="00DE683F">
              <w:rPr>
                <w:sz w:val="16"/>
                <w:szCs w:val="16"/>
                <w:lang w:val="en-GB"/>
              </w:rPr>
              <w:t>50</w:t>
            </w:r>
            <w:r w:rsidRPr="00DE683F">
              <w:rPr>
                <w:sz w:val="16"/>
                <w:szCs w:val="16"/>
                <w:lang w:val="en-GB"/>
              </w:rPr>
              <w:tab/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3090D3FF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33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F219AC7" w14:textId="1CC44AAD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34.7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73BA687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62</w:t>
            </w:r>
            <w:r w:rsidRPr="00DE683F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670418B" w14:textId="6C988531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65.3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79FF2B41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6D4AF8F9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Treatment year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703E4FC8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1879814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9E20ACF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FC59559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6AF29EEC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4D2B5818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2DF77C0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1965-1974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2201AADD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50496E9" w14:textId="323A89E9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20.0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C1E2C15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28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C8DE762" w14:textId="0AC972B5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80.0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482E1388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8C7BB8B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2172AE6C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1975-1984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79A2081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EDDC256" w14:textId="6D425308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18.4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C755667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 xml:space="preserve">102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5C807C51" w14:textId="24784C79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81.6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2BF67673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2AB015A9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403BB249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1985-1994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D3375B5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377CC4" w14:textId="361A8D75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22.6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DBA4724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319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E48050B" w14:textId="33B190A1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77.4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583500B7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292AF292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6FA887E1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1995-2004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2F71AF76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183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7650AEC" w14:textId="3E064322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24.4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A60DD65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568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11A477B" w14:textId="114A569B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75.6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28246991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04694DD1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56DAFC87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A16AA53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290FF7A" w14:textId="77777777" w:rsidR="00872CC0" w:rsidRPr="00DE683F" w:rsidRDefault="00872CC0" w:rsidP="00DB2B3C">
            <w:pPr>
              <w:spacing w:after="0" w:line="24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FA5D68B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56A47016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17F295B4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5065CC71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The Netherlands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6C60F1C6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E283A41" w14:textId="6BE93752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20.1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84FBD3C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478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61B76AC" w14:textId="6CFC3BC6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79.9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7DE8A731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D6CE065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54E96BD1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France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9DA04C6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124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BF5DD38" w14:textId="238E05DB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23.9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2349D84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394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78B8135" w14:textId="1A835DD4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76.1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3B71F69F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61630AF2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2FA7C167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Belgium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51B35DF0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927B200" w14:textId="3CB35B7E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21.6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2E4A6D5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80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8E10463" w14:textId="47C9C392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78.4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0A6D5EAD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1E0F157E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43B8538C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Other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169F45C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8D02060" w14:textId="226086DE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38.1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376CA22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65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F354A3A" w14:textId="6C22A96B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61.9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</w:tr>
      <w:tr w:rsidR="00872CC0" w:rsidRPr="00DE683F" w14:paraId="00A65DA8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20D5D0E4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 xml:space="preserve">Stage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5BB7D97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4CDDDA0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8BC1FD0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541D3C7D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44737663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0963AC22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4FCF4D5F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 xml:space="preserve">I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5ED8239E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4DB4E59" w14:textId="08CA659C" w:rsidR="00872CC0" w:rsidRPr="00DE683F" w:rsidRDefault="00872CC0" w:rsidP="00DB2B3C">
            <w:pPr>
              <w:spacing w:after="0" w:line="240" w:lineRule="auto"/>
              <w:rPr>
                <w:sz w:val="17"/>
                <w:szCs w:val="17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(</w:t>
            </w:r>
            <w:r w:rsidR="001211C7">
              <w:rPr>
                <w:sz w:val="17"/>
                <w:szCs w:val="17"/>
                <w:lang w:val="en-GB"/>
              </w:rPr>
              <w:t>24.2</w:t>
            </w:r>
            <w:r w:rsidRPr="00DE683F">
              <w:rPr>
                <w:sz w:val="17"/>
                <w:szCs w:val="17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C598008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250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0916242" w14:textId="57A8CF56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75.8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120138EC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1C9189D6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661905D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37EC0D69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184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5CB55E0" w14:textId="022702E4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22.8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4AA5F53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623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717AAD2" w14:textId="2DA6A6D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77.2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6B606673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53F16829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6F35D019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III or IV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7E7D3BCD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42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56C16E5" w14:textId="6D5B60EB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22.7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EB70690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143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E83A512" w14:textId="65A20DE8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77.3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5F04D388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6C472B7B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015C087F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2BE9886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7"/>
                <w:szCs w:val="17"/>
                <w:lang w:val="en-GB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4EE22DA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(0.0)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EBBBFCA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3B983DE" w14:textId="14FC64E9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100.0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7A413797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5733FA39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Chemotherapy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013332E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B9F1059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0431FB8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A24A0FF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69763C03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32FE9DB5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6CF4FA59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 xml:space="preserve">No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D35211F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444E3F" w14:textId="31B7FA24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24.9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97A9244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 xml:space="preserve">184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E4A0A34" w14:textId="7A03F318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75.1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7077C67A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7E93819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4919FE55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53EE869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245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966BC57" w14:textId="0491CC85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22.7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5543849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833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B002AD4" w14:textId="685FB3E6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77.3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34BA6601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3E0630C1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Chemotherapy duration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E892E76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FC8303F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DEFB062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F4E9516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35AF76FC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6DE7F553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76BB5D7F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No chemotherapy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CFEC428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61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4B7DF1E" w14:textId="3A85777D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24.9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CF7384C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184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3379080" w14:textId="2D45D6B2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75.1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64236AF6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27747E63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B215177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8 to 12 weeks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83F103C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65E84A4" w14:textId="6B4A2DCC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20.1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23138649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111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F1357FD" w14:textId="17CBE1B9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79.9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660F4D9F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3DCB4858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AA31DCD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16 to 18 weeks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EBB2667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105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CBD0A99" w14:textId="039F3E5E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23.6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B4C4681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340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839A22C" w14:textId="0F284C8E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76.4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3630903D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421AC38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4AD8C9EB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24 weeks or longer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79C713A9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54A2BAF" w14:textId="180DA41A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22.4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97ACAFD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381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6CA33C3" w14:textId="5E5D3BFB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77.6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453DC879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001A4A2F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0B9C8E45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00AB274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56CD5A4" w14:textId="39D2F16A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66.7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B4CA013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5A5D089" w14:textId="6C843231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33.3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25C00B80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6E40A657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Radiotherapy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13A5662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610D453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EAE757A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5DDB6F2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3B36A0D6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53860012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56BD92D2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41B66BCA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41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E51F4A2" w14:textId="268674F8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25.6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7922B2EE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119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3374A9F" w14:textId="0F42089E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74.4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72CFD75A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39C4FADF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54D921A4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28EC683F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265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068004C" w14:textId="7351438D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22.8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0E01B0F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898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07AD1D0" w14:textId="0F99743B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77.2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07503E" w14:paraId="03BC9BC3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2A858548" w14:textId="77777777" w:rsidR="00872CC0" w:rsidRPr="00DE683F" w:rsidRDefault="00872CC0" w:rsidP="00DB2B3C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 xml:space="preserve">(Any) relapse </w:t>
            </w:r>
            <w:r w:rsidRPr="00DE683F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within 6 </w:t>
            </w:r>
          </w:p>
          <w:p w14:paraId="5F56D47A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months from treatment start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21222470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5DCA78B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6D144494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D97CDBD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08274846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5B041FB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05E03897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No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5E7BCD2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304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6436E1A" w14:textId="0D0CC69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23.2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3E39C90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 xml:space="preserve">1005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DF9EDDE" w14:textId="3E2B4973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76.8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107E9C70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660C6B1C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05760E88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Yes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1D182677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2885967" w14:textId="1DAD9C44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14.3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3DAAAC6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76D6260C" w14:textId="2850AE3A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85.7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379BE42C" w14:textId="77777777" w:rsidTr="001211C7">
        <w:tc>
          <w:tcPr>
            <w:tcW w:w="2645" w:type="dxa"/>
            <w:gridSpan w:val="2"/>
            <w:tcBorders>
              <w:top w:val="nil"/>
              <w:bottom w:val="nil"/>
              <w:right w:val="nil"/>
            </w:tcBorders>
          </w:tcPr>
          <w:p w14:paraId="644434C0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b/>
                <w:bCs/>
                <w:sz w:val="16"/>
                <w:szCs w:val="16"/>
                <w:lang w:val="en-GB"/>
              </w:rPr>
              <w:t>Educational level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27A88F34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88A957C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795767C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BEF54FA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</w:p>
        </w:tc>
      </w:tr>
      <w:tr w:rsidR="00872CC0" w:rsidRPr="00DE683F" w14:paraId="1785995B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28D2E4B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2D35E9EF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No high school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85C44E1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92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6CB110D" w14:textId="3A38B286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21.6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475A0B18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333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4687CB8" w14:textId="2C259526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78.4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33F46E9B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7B58EADB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1D36D99C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High school diploma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5C46E77F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101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72BEB53" w14:textId="38D79DCF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21.9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5AEF901D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361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37894E2" w14:textId="42CDE138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78.1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6FD77ADC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4343F53E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21242990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University degree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035B2B38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109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B95B5C5" w14:textId="6F460512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26.1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196B29C6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309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3F2E574A" w14:textId="6C3D7AAC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73.9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57E1C188" w14:textId="77777777" w:rsidTr="001211C7">
        <w:tc>
          <w:tcPr>
            <w:tcW w:w="258" w:type="dxa"/>
            <w:tcBorders>
              <w:top w:val="nil"/>
              <w:bottom w:val="nil"/>
              <w:right w:val="nil"/>
            </w:tcBorders>
          </w:tcPr>
          <w:p w14:paraId="389146FA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14:paraId="385CC4CE" w14:textId="77777777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Missing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14:paraId="59F6E076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F0DEF99" w14:textId="0D98117F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22.2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04ADAD88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14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5E6F215" w14:textId="1DE3F61A" w:rsidR="00872CC0" w:rsidRPr="00DE683F" w:rsidRDefault="00872CC0" w:rsidP="00DB2B3C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DE683F">
              <w:rPr>
                <w:sz w:val="16"/>
                <w:szCs w:val="16"/>
                <w:lang w:val="en-GB"/>
              </w:rPr>
              <w:t>(</w:t>
            </w:r>
            <w:r w:rsidR="001211C7">
              <w:rPr>
                <w:sz w:val="16"/>
                <w:szCs w:val="16"/>
                <w:lang w:val="en-GB"/>
              </w:rPr>
              <w:t>77.8</w:t>
            </w:r>
            <w:r w:rsidRPr="00DE683F">
              <w:rPr>
                <w:sz w:val="16"/>
                <w:szCs w:val="16"/>
                <w:lang w:val="en-GB"/>
              </w:rPr>
              <w:t>)</w:t>
            </w:r>
          </w:p>
        </w:tc>
      </w:tr>
      <w:tr w:rsidR="00872CC0" w:rsidRPr="00DE683F" w14:paraId="72E1543C" w14:textId="77777777" w:rsidTr="001211C7">
        <w:tc>
          <w:tcPr>
            <w:tcW w:w="258" w:type="dxa"/>
            <w:tcBorders>
              <w:top w:val="nil"/>
              <w:bottom w:val="single" w:sz="18" w:space="0" w:color="auto"/>
              <w:right w:val="nil"/>
            </w:tcBorders>
          </w:tcPr>
          <w:p w14:paraId="0ACA5733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F7FFC5F" w14:textId="77777777" w:rsidR="00872CC0" w:rsidRPr="00DE683F" w:rsidRDefault="00872CC0" w:rsidP="00DB2B3C">
            <w:pPr>
              <w:spacing w:after="0" w:line="240" w:lineRule="auto"/>
              <w:rPr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018EDF" w14:textId="77777777" w:rsidR="00872CC0" w:rsidRPr="00DE683F" w:rsidRDefault="00872CC0" w:rsidP="00DB2B3C">
            <w:pPr>
              <w:spacing w:after="0" w:line="240" w:lineRule="auto"/>
              <w:jc w:val="right"/>
              <w:rPr>
                <w:sz w:val="4"/>
                <w:szCs w:val="4"/>
                <w:lang w:val="en-GB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2D2C9FE" w14:textId="77777777" w:rsidR="00872CC0" w:rsidRPr="00DE683F" w:rsidRDefault="00872CC0" w:rsidP="00DB2B3C">
            <w:pPr>
              <w:spacing w:after="0" w:line="240" w:lineRule="auto"/>
              <w:rPr>
                <w:sz w:val="4"/>
                <w:szCs w:val="4"/>
                <w:lang w:val="en-GB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9BEBF8" w14:textId="77777777" w:rsidR="00872CC0" w:rsidRPr="00DE683F" w:rsidRDefault="00872CC0" w:rsidP="00DB2B3C">
            <w:pPr>
              <w:spacing w:after="0" w:line="240" w:lineRule="auto"/>
              <w:rPr>
                <w:sz w:val="4"/>
                <w:szCs w:val="4"/>
                <w:lang w:val="en-GB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8" w:space="0" w:color="auto"/>
            </w:tcBorders>
          </w:tcPr>
          <w:p w14:paraId="77B842A3" w14:textId="77777777" w:rsidR="00872CC0" w:rsidRPr="00DE683F" w:rsidRDefault="00872CC0" w:rsidP="00DB2B3C">
            <w:pPr>
              <w:spacing w:after="0" w:line="240" w:lineRule="auto"/>
              <w:rPr>
                <w:sz w:val="4"/>
                <w:szCs w:val="4"/>
                <w:lang w:val="en-GB"/>
              </w:rPr>
            </w:pPr>
          </w:p>
        </w:tc>
      </w:tr>
    </w:tbl>
    <w:p w14:paraId="496966BA" w14:textId="77777777" w:rsidR="00872CC0" w:rsidRPr="00DE683F" w:rsidRDefault="00872CC0" w:rsidP="00872CC0">
      <w:pPr>
        <w:spacing w:line="240" w:lineRule="auto"/>
        <w:rPr>
          <w:sz w:val="18"/>
          <w:szCs w:val="18"/>
          <w:lang w:val="en-GB"/>
        </w:rPr>
      </w:pPr>
    </w:p>
    <w:p w14:paraId="7F1A77A0" w14:textId="77777777" w:rsidR="00393B0F" w:rsidRPr="00861A25" w:rsidRDefault="00393B0F" w:rsidP="00A456CF">
      <w:pPr>
        <w:pStyle w:val="Ingenafstand"/>
        <w:rPr>
          <w:sz w:val="16"/>
          <w:szCs w:val="16"/>
          <w:lang w:val="en-GB"/>
        </w:rPr>
      </w:pPr>
    </w:p>
    <w:p w14:paraId="5B9F260E" w14:textId="77777777" w:rsidR="007F3001" w:rsidRPr="00DE683F" w:rsidRDefault="007F3001" w:rsidP="00A456CF">
      <w:pPr>
        <w:rPr>
          <w:lang w:val="en-GB"/>
        </w:rPr>
      </w:pPr>
    </w:p>
    <w:p w14:paraId="0783E884" w14:textId="485A4DE5" w:rsidR="00A456CF" w:rsidRDefault="00A456CF" w:rsidP="00A456CF">
      <w:pPr>
        <w:rPr>
          <w:lang w:val="en-GB"/>
        </w:rPr>
      </w:pPr>
    </w:p>
    <w:p w14:paraId="4B6B2621" w14:textId="68A294F4" w:rsidR="004A1BE5" w:rsidRDefault="004A1BE5" w:rsidP="00A456CF">
      <w:pPr>
        <w:rPr>
          <w:lang w:val="en-GB"/>
        </w:rPr>
      </w:pPr>
    </w:p>
    <w:p w14:paraId="40395418" w14:textId="725BF56E" w:rsidR="004A1BE5" w:rsidRDefault="004A1BE5" w:rsidP="00A456CF">
      <w:pPr>
        <w:rPr>
          <w:lang w:val="en-GB"/>
        </w:rPr>
      </w:pPr>
    </w:p>
    <w:p w14:paraId="4CE37F8F" w14:textId="4EA181DE" w:rsidR="004A1BE5" w:rsidRDefault="004A1BE5" w:rsidP="00A456CF">
      <w:pPr>
        <w:rPr>
          <w:lang w:val="en-GB"/>
        </w:rPr>
      </w:pPr>
    </w:p>
    <w:p w14:paraId="24FFF139" w14:textId="77777777" w:rsidR="004A1BE5" w:rsidRPr="00DE683F" w:rsidRDefault="004A1BE5" w:rsidP="00A456CF">
      <w:pPr>
        <w:rPr>
          <w:lang w:val="en-GB"/>
        </w:rPr>
      </w:pPr>
    </w:p>
    <w:p w14:paraId="561F2DCB" w14:textId="77777777" w:rsidR="00FE669D" w:rsidRDefault="00FE669D" w:rsidP="00FE669D">
      <w:pPr>
        <w:pStyle w:val="Ingenafstand"/>
        <w:rPr>
          <w:sz w:val="20"/>
          <w:szCs w:val="20"/>
          <w:lang w:val="en-GB"/>
        </w:rPr>
      </w:pPr>
      <w:r w:rsidRPr="00393B0F">
        <w:rPr>
          <w:b/>
          <w:bCs/>
          <w:sz w:val="20"/>
          <w:szCs w:val="20"/>
          <w:lang w:val="en-GB"/>
        </w:rPr>
        <w:t>Supplement</w:t>
      </w:r>
      <w:r>
        <w:rPr>
          <w:b/>
          <w:bCs/>
          <w:sz w:val="20"/>
          <w:szCs w:val="20"/>
          <w:lang w:val="en-GB"/>
        </w:rPr>
        <w:t xml:space="preserve"> </w:t>
      </w:r>
      <w:r w:rsidRPr="00393B0F">
        <w:rPr>
          <w:b/>
          <w:bCs/>
          <w:sz w:val="20"/>
          <w:szCs w:val="20"/>
          <w:lang w:val="en-GB"/>
        </w:rPr>
        <w:t xml:space="preserve">(Annex </w:t>
      </w:r>
      <w:r>
        <w:rPr>
          <w:b/>
          <w:bCs/>
          <w:sz w:val="20"/>
          <w:szCs w:val="20"/>
          <w:lang w:val="en-GB"/>
        </w:rPr>
        <w:t>5</w:t>
      </w:r>
      <w:r w:rsidRPr="00393B0F">
        <w:rPr>
          <w:b/>
          <w:bCs/>
          <w:sz w:val="20"/>
          <w:szCs w:val="20"/>
          <w:lang w:val="en-GB"/>
        </w:rPr>
        <w:t>)</w:t>
      </w:r>
      <w:r w:rsidRPr="00393B0F">
        <w:rPr>
          <w:sz w:val="20"/>
          <w:szCs w:val="20"/>
          <w:lang w:val="en-GB"/>
        </w:rPr>
        <w:t>.</w:t>
      </w:r>
    </w:p>
    <w:p w14:paraId="6F2E5AD1" w14:textId="77777777" w:rsidR="00FE669D" w:rsidRPr="00DE683F" w:rsidRDefault="00FE669D" w:rsidP="00FE669D">
      <w:pPr>
        <w:spacing w:line="240" w:lineRule="auto"/>
        <w:rPr>
          <w:sz w:val="15"/>
          <w:szCs w:val="15"/>
          <w:lang w:val="en-GB"/>
        </w:rPr>
      </w:pPr>
    </w:p>
    <w:tbl>
      <w:tblPr>
        <w:tblStyle w:val="Tabel-Gitter"/>
        <w:tblW w:w="9639" w:type="dxa"/>
        <w:tblLayout w:type="fixed"/>
        <w:tblLook w:val="04A0" w:firstRow="1" w:lastRow="0" w:firstColumn="1" w:lastColumn="0" w:noHBand="0" w:noVBand="1"/>
      </w:tblPr>
      <w:tblGrid>
        <w:gridCol w:w="1536"/>
        <w:gridCol w:w="1158"/>
        <w:gridCol w:w="850"/>
        <w:gridCol w:w="1276"/>
        <w:gridCol w:w="850"/>
        <w:gridCol w:w="1134"/>
        <w:gridCol w:w="851"/>
        <w:gridCol w:w="1134"/>
        <w:gridCol w:w="850"/>
      </w:tblGrid>
      <w:tr w:rsidR="00FE669D" w:rsidRPr="0007503E" w14:paraId="361A6FBC" w14:textId="77777777" w:rsidTr="00C80AD4">
        <w:trPr>
          <w:trHeight w:val="195"/>
        </w:trPr>
        <w:tc>
          <w:tcPr>
            <w:tcW w:w="9639" w:type="dxa"/>
            <w:gridSpan w:val="9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05EF644" w14:textId="07D5A37F" w:rsidR="00FE669D" w:rsidRPr="00AE2502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>Table</w:t>
            </w:r>
            <w:r w:rsidRPr="00DE683F">
              <w:rPr>
                <w:rFonts w:cstheme="minorHAnsi"/>
                <w:sz w:val="16"/>
                <w:szCs w:val="16"/>
                <w:lang w:val="en-GB"/>
              </w:rPr>
              <w:t xml:space="preserve">. </w:t>
            </w:r>
            <w:r w:rsidRPr="00AE2502">
              <w:rPr>
                <w:sz w:val="16"/>
                <w:szCs w:val="16"/>
                <w:lang w:val="en-US"/>
              </w:rPr>
              <w:t xml:space="preserve">Unadjusted estimates of the associations between survivors’ characteristics and education </w:t>
            </w:r>
            <w:r w:rsidR="00B26177">
              <w:rPr>
                <w:sz w:val="16"/>
                <w:szCs w:val="16"/>
                <w:lang w:val="en-US"/>
              </w:rPr>
              <w:t xml:space="preserve">and work </w:t>
            </w:r>
            <w:r w:rsidRPr="00AE2502">
              <w:rPr>
                <w:sz w:val="16"/>
                <w:szCs w:val="16"/>
                <w:lang w:val="en-US"/>
              </w:rPr>
              <w:t>interruption and resumption.</w:t>
            </w:r>
          </w:p>
        </w:tc>
      </w:tr>
      <w:tr w:rsidR="00FE669D" w:rsidRPr="0007503E" w14:paraId="60DBF683" w14:textId="77777777" w:rsidTr="00C80AD4">
        <w:trPr>
          <w:trHeight w:val="35"/>
        </w:trPr>
        <w:tc>
          <w:tcPr>
            <w:tcW w:w="9639" w:type="dxa"/>
            <w:gridSpan w:val="9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2F3D61C1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</w:tr>
      <w:tr w:rsidR="00FE669D" w:rsidRPr="00DE683F" w14:paraId="105148A4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18CF1C7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                                           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4589A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>Education interruption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7E8C8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Work </w:t>
            </w: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interruption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A1C85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>Education resumption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E852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Work resumption</w:t>
            </w:r>
          </w:p>
        </w:tc>
      </w:tr>
      <w:tr w:rsidR="00FE669D" w:rsidRPr="00DE683F" w14:paraId="1B03DE74" w14:textId="77777777" w:rsidTr="00B0527B">
        <w:trPr>
          <w:trHeight w:val="8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95C6D8F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3C059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6CF0F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212D1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8C7C0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</w:tr>
      <w:tr w:rsidR="00FE669D" w:rsidRPr="00DE683F" w14:paraId="602531C6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E79C97A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Covariate  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1333626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 OR (95% CI)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B107C7" w14:textId="77777777" w:rsidR="00FE669D" w:rsidRPr="00DE683F" w:rsidRDefault="00FE669D" w:rsidP="00C80AD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p-value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842B11" w14:textId="68E1A7B5" w:rsidR="00FE669D" w:rsidRPr="00DE683F" w:rsidRDefault="00F96332" w:rsidP="00C80AD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O</w:t>
            </w:r>
            <w:r w:rsidR="00FE669D"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R (95% CI)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7519D9" w14:textId="77777777" w:rsidR="00FE669D" w:rsidRPr="00DE683F" w:rsidRDefault="00FE669D" w:rsidP="00C80AD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p-value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6D582C" w14:textId="77777777" w:rsidR="00FE669D" w:rsidRPr="00DE683F" w:rsidRDefault="00FE669D" w:rsidP="00C80AD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HR (95% CI)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C6E9E" w14:textId="77777777" w:rsidR="00FE669D" w:rsidRPr="00DE683F" w:rsidRDefault="00FE669D" w:rsidP="00C80AD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p-value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8C8D0B" w14:textId="77777777" w:rsidR="00FE669D" w:rsidRPr="00DE683F" w:rsidRDefault="00FE669D" w:rsidP="00C80AD4">
            <w:pPr>
              <w:tabs>
                <w:tab w:val="left" w:pos="525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>HR (95% CI)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0BE38C" w14:textId="77777777" w:rsidR="00FE669D" w:rsidRPr="00DE683F" w:rsidRDefault="00FE669D" w:rsidP="00C80A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DE683F">
              <w:rPr>
                <w:rFonts w:cstheme="minorHAnsi"/>
                <w:b/>
                <w:bCs/>
                <w:sz w:val="16"/>
                <w:szCs w:val="16"/>
                <w:lang w:val="en-GB"/>
              </w:rPr>
              <w:t>p-value</w:t>
            </w:r>
          </w:p>
        </w:tc>
      </w:tr>
      <w:tr w:rsidR="00FE669D" w:rsidRPr="00DE683F" w14:paraId="302AF654" w14:textId="77777777" w:rsidTr="00B0527B">
        <w:trPr>
          <w:trHeight w:val="80"/>
        </w:trPr>
        <w:tc>
          <w:tcPr>
            <w:tcW w:w="153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DF35073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A62053F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D7027F1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2B90B2A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FEE1017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AEC2748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0ABE8B2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E0AD219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</w:tr>
      <w:tr w:rsidR="00FE669D" w:rsidRPr="00DE683F" w14:paraId="15326CF3" w14:textId="77777777" w:rsidTr="00B0527B">
        <w:trPr>
          <w:trHeight w:val="35"/>
        </w:trPr>
        <w:tc>
          <w:tcPr>
            <w:tcW w:w="1536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7B38C80F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15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C5FD598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39202A9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637CCA16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5618CC7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A627F84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3FC2C0E5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2D6EF825" w14:textId="77777777" w:rsidR="00FE669D" w:rsidRPr="00DE683F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4"/>
                <w:szCs w:val="4"/>
                <w:lang w:val="en-GB"/>
              </w:rPr>
            </w:pPr>
          </w:p>
        </w:tc>
      </w:tr>
      <w:tr w:rsidR="00FE669D" w:rsidRPr="00DE683F" w14:paraId="744D19E6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A8A6105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b/>
                <w:bCs/>
                <w:sz w:val="16"/>
                <w:szCs w:val="16"/>
                <w:lang w:val="en-GB"/>
              </w:rPr>
              <w:t>Sex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9B8E63E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65A1CF" w14:textId="465AB18A" w:rsidR="00FE669D" w:rsidRPr="00E91019" w:rsidRDefault="00FE669D" w:rsidP="00FE0835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0.949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FD280A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F5D70E" w14:textId="7AC148D8" w:rsidR="00FE669D" w:rsidRPr="00761C63" w:rsidRDefault="00FE0835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48229A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646B13" w14:textId="5B9809E1" w:rsidR="00FE669D" w:rsidRPr="00E91019" w:rsidRDefault="00E9406F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6C9EC7" w14:textId="77777777" w:rsidR="00FE669D" w:rsidRPr="00E91019" w:rsidRDefault="00FE669D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142144" w14:textId="039B346B" w:rsidR="00FE669D" w:rsidRPr="00761C63" w:rsidRDefault="00E9406F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&lt;0.001</w:t>
            </w:r>
          </w:p>
        </w:tc>
      </w:tr>
      <w:tr w:rsidR="00FE669D" w:rsidRPr="00DE683F" w14:paraId="2D685456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26D6827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Male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A416AA5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A52AEA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6C06DC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4FF412" w14:textId="77777777" w:rsidR="00FE669D" w:rsidRPr="00761C63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5341B0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0BCD08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B2C8" w14:textId="77777777" w:rsidR="00FE669D" w:rsidRPr="00761C63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</w:tr>
      <w:tr w:rsidR="00FE669D" w:rsidRPr="00DE683F" w14:paraId="2EB70DDC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6782B21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Female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B5A32" w14:textId="102AAAB3" w:rsidR="00FE669D" w:rsidRPr="00E91019" w:rsidRDefault="00654E05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1.01 (0.65-1.58)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FF567" w14:textId="703156F6" w:rsidR="00FE669D" w:rsidRPr="00761C63" w:rsidRDefault="00FE0835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1.92 (1.47-2.51)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61D9A" w14:textId="0F481E9B" w:rsidR="00FE669D" w:rsidRPr="00E91019" w:rsidRDefault="00E9406F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0.79 (0.57-1.09)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A64B9" w14:textId="2B31B851" w:rsidR="00FE669D" w:rsidRPr="00761C63" w:rsidRDefault="00E9406F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0.73 (0.64-0.84)</w:t>
            </w:r>
          </w:p>
        </w:tc>
      </w:tr>
      <w:tr w:rsidR="00FE669D" w:rsidRPr="00DE683F" w14:paraId="7CA2286C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F9B860A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214A9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F67DE" w14:textId="77777777" w:rsidR="00FE669D" w:rsidRPr="00761C63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08CA2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00CA8" w14:textId="77777777" w:rsidR="00FE669D" w:rsidRPr="00761C63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FE669D" w:rsidRPr="00DE683F" w14:paraId="47D5CD08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3F5BB8E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b/>
                <w:bCs/>
                <w:sz w:val="16"/>
                <w:szCs w:val="16"/>
                <w:lang w:val="en-GB"/>
              </w:rPr>
              <w:t>Age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5292E66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E5C39E" w14:textId="2FFBD543" w:rsidR="00FE669D" w:rsidRPr="00E91019" w:rsidRDefault="00FE669D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0.612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8E3F98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2A70BA" w14:textId="6A4EAFCB" w:rsidR="00FE669D" w:rsidRPr="00761C63" w:rsidRDefault="00FE0835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33667C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EF97DC" w14:textId="0C785473" w:rsidR="00FE669D" w:rsidRPr="00E91019" w:rsidRDefault="00E9406F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A1B395" w14:textId="77777777" w:rsidR="00FE669D" w:rsidRPr="00E91019" w:rsidRDefault="00FE669D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731ABE" w14:textId="1BDA4B1D" w:rsidR="00FE669D" w:rsidRPr="00761C63" w:rsidRDefault="00E9406F" w:rsidP="00C80AD4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0.024</w:t>
            </w:r>
          </w:p>
        </w:tc>
      </w:tr>
      <w:tr w:rsidR="00FE669D" w:rsidRPr="00DE683F" w14:paraId="3F10A643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2630FFF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18-29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D698979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CBA6A6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C4F0EB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55B2D35" w14:textId="77777777" w:rsidR="00FE669D" w:rsidRPr="00761C63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E208D2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792D77" w14:textId="77777777" w:rsidR="00FE669D" w:rsidRPr="00E91019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20B84" w14:textId="77777777" w:rsidR="00FE669D" w:rsidRPr="00761C63" w:rsidRDefault="00FE669D" w:rsidP="00C80AD4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</w:tr>
      <w:tr w:rsidR="00B0527B" w:rsidRPr="00DE683F" w14:paraId="0F6D8538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CC733F9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30-39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121DD48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32D685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C6B1C" w14:textId="4347A0E8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0.98 (0.66-1.47)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85D864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CB53F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FEF56" w14:textId="6BB9C26F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0.89 (0.73-1.09)</w:t>
            </w:r>
          </w:p>
        </w:tc>
      </w:tr>
      <w:tr w:rsidR="00B0527B" w:rsidRPr="00DE683F" w14:paraId="6932F0F2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79C7A0D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40-49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903343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F7069D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56657" w14:textId="5D42C183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0.91 (0.57-1.45)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F3DF03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BF53E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28847" w14:textId="071FF672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0.87 (0.68-1.11)</w:t>
            </w:r>
          </w:p>
        </w:tc>
      </w:tr>
      <w:tr w:rsidR="00B0527B" w:rsidRPr="00DE683F" w14:paraId="61840B2F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25255F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≥50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0BB9E89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1B9661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FEAD" w14:textId="4780A481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0.52 (0.28-0.97)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8AFB0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CC2C21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5D4DE" w14:textId="2457EAD0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0.64 (0.43-0.96)</w:t>
            </w:r>
          </w:p>
        </w:tc>
      </w:tr>
      <w:tr w:rsidR="00B0527B" w:rsidRPr="00DE683F" w14:paraId="46D7C1EA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1ADEF4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8C24606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0520F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F1DFE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BE66D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7B866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08193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2D0D6F27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E36FBD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Less than 18 years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E68F631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B9BCC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8ACA79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864AB0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EC2DC3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A453E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48CE1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6465B4AB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76DF5B8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18 years or older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889C8" w14:textId="33617538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1.13 (0.70-1.84)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4A93E6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18BB04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B67D6" w14:textId="737874B2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1.21 (0.85-1.73)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B5F58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5B95D077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CD0EE25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64CDC1A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A4C968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CF6D34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9D363D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368D8A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E0B6A1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B33FA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50E4C990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D6B4C7C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b/>
                <w:bCs/>
                <w:sz w:val="16"/>
                <w:szCs w:val="16"/>
                <w:lang w:val="en-GB"/>
              </w:rPr>
              <w:t>Treatment year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861F01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436670" w14:textId="59AB44BD" w:rsidR="00B0527B" w:rsidRPr="00761C63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sz w:val="16"/>
                <w:szCs w:val="16"/>
                <w:lang w:val="en-GB"/>
              </w:rPr>
              <w:t>0.017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BD9B3F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F9A172" w14:textId="070B8693" w:rsidR="00B0527B" w:rsidRPr="00761C63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B358E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672CA6" w14:textId="2C4C8C34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28D11E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EB4C8F" w14:textId="49750C23" w:rsidR="00B0527B" w:rsidRPr="00761C63" w:rsidRDefault="00B0527B" w:rsidP="00B0527B">
            <w:pPr>
              <w:tabs>
                <w:tab w:val="left" w:pos="495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0.814</w:t>
            </w:r>
          </w:p>
        </w:tc>
      </w:tr>
      <w:tr w:rsidR="00B0527B" w:rsidRPr="00DE683F" w14:paraId="05F67E56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3A0658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+ 10 years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7AD6" w14:textId="17A1D78D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0.68 (0.50-0.94)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92873" w14:textId="131998D5" w:rsidR="00B0527B" w:rsidRPr="00761C63" w:rsidRDefault="00B0527B" w:rsidP="00B0527B">
            <w:pPr>
              <w:tabs>
                <w:tab w:val="center" w:pos="968"/>
              </w:tabs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0.88 (0.74-1.05)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1B345" w14:textId="75556ED5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0.94 (0.78-1.15)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742B3" w14:textId="2F9AC784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1.01 (0.92-1.11)</w:t>
            </w:r>
          </w:p>
        </w:tc>
      </w:tr>
      <w:tr w:rsidR="00B0527B" w:rsidRPr="00DE683F" w14:paraId="032C81E2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C594A49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83B054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10703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AEB95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081425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F9A05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89F038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1656B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0C058F3E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D7F5D91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b/>
                <w:bCs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A3572C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81D4E6" w14:textId="2C714758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0.054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D15ED5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300525" w14:textId="0C3DE272" w:rsidR="00B0527B" w:rsidRPr="00761C63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422844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0FB202" w14:textId="587DE576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2CF9EE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7CD508" w14:textId="0382C441" w:rsidR="00B0527B" w:rsidRPr="00761C63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0.024</w:t>
            </w:r>
          </w:p>
        </w:tc>
      </w:tr>
      <w:tr w:rsidR="00B0527B" w:rsidRPr="00DE683F" w14:paraId="68DF9C9E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9E65E0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The Netherlands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5B2142C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BCCFD3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7DA49A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205E5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2ADD" w14:textId="41D516CD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Non-proportional hazards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93268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</w:tr>
      <w:tr w:rsidR="00B0527B" w:rsidRPr="00DE683F" w14:paraId="75A2DD5F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588354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France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01957" w14:textId="084C569C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0.50 (0.26-0.95)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8FBD1" w14:textId="14D39C45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0.80 (0.55-1.16)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315945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3A6576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33EF3" w14:textId="1F4E47FD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1.16 (0.96-1.40)</w:t>
            </w:r>
          </w:p>
        </w:tc>
      </w:tr>
      <w:tr w:rsidR="00B0527B" w:rsidRPr="00DE683F" w14:paraId="4365806B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4137156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Belgium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FB267" w14:textId="2FCBB05F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0.73 (0.27-2.03)</w:t>
            </w:r>
            <w:r w:rsidRPr="00E91019">
              <w:rPr>
                <w:rFonts w:cstheme="minorHAnsi"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C022C" w14:textId="63432FEB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0.91 (0.47-1.79)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0C031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DE55A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9B805" w14:textId="46149A52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0.84 (0.59-1.19)</w:t>
            </w:r>
          </w:p>
        </w:tc>
      </w:tr>
      <w:tr w:rsidR="00B0527B" w:rsidRPr="00DE683F" w14:paraId="4847D975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7FC693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DC68A" w14:textId="71ED09F0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0.69 (0.24-1.99)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66843" w14:textId="770F812A" w:rsidR="00B0527B" w:rsidRPr="00E91019" w:rsidRDefault="00B0527B" w:rsidP="00B0527B">
            <w:pPr>
              <w:tabs>
                <w:tab w:val="center" w:pos="968"/>
              </w:tabs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0.41 (0.23-0.73)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2A9ACC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15063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5BC5C" w14:textId="66C8A8F4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0.86 (0.59-1.26)</w:t>
            </w:r>
          </w:p>
        </w:tc>
      </w:tr>
      <w:tr w:rsidR="00B0527B" w:rsidRPr="00DE683F" w14:paraId="6E2535B2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76E34A6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9E6814C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FB14E8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5DC905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F59C41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868D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5AEA6F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04E36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1D6092A6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489E3D4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Stage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58F600B9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86A8B3" w14:textId="4CA9C508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0.277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02BFA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97F67C5" w14:textId="6B9AEB39" w:rsidR="00B0527B" w:rsidRPr="00E91019" w:rsidRDefault="00B0527B" w:rsidP="00B0527B">
            <w:pPr>
              <w:tabs>
                <w:tab w:val="left" w:pos="375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BCE56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B89AF9" w14:textId="5597514B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1E090B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4DA284" w14:textId="2AD9543B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2655918F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06CCD0C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 xml:space="preserve">I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9031A53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15E19C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CD019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483249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BE073E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89E80" w14:textId="4A15213C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Non-proportional hazards</w:t>
            </w:r>
          </w:p>
        </w:tc>
      </w:tr>
      <w:tr w:rsidR="00B0527B" w:rsidRPr="00DE683F" w14:paraId="29C9F423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BBDD49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II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0B2A9" w14:textId="4188EF7D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0.70 (0.35-1.39)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3047D" w14:textId="0392702E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1.08 (0.76-1.55)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01C6F" w14:textId="6B2FB0B3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1.05 (0.64-1.71)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F8CD1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287461EC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3A79DC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III or IV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BFA6A" w14:textId="5A0C4455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1.07 (0.42-2.75)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26D4E" w14:textId="6BCC0022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1.09 (0.65-1.81)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81709" w14:textId="2CF442D3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0.67 (0.35-1.29)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89BF8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7E657A87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3DD52A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CB7D7A9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D93AD3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B26E9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4A858E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F2707A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D1D4A1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71C4C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66833D4C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61A94F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b/>
                <w:bCs/>
                <w:sz w:val="16"/>
                <w:szCs w:val="16"/>
                <w:lang w:val="en-GB"/>
              </w:rPr>
              <w:t>Chemotherapy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14D18E64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5050D1" w14:textId="07D3F98C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0.827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394E8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853F8B" w14:textId="17E43ED2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E3966F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0ED91F" w14:textId="636AD576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AC47F7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51A712" w14:textId="6A75F7AC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2CC47554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28B4C43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 xml:space="preserve">No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4F97C5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24A872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EDAC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FBFB6F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E97D9C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48A8F" w14:textId="27A8C66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Non-proportional hazards</w:t>
            </w:r>
          </w:p>
        </w:tc>
      </w:tr>
      <w:tr w:rsidR="00B0527B" w:rsidRPr="00DE683F" w14:paraId="196314C3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7D5E824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Yes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771A3" w14:textId="75A04BFB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0.94 (0.55-1.60)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F5BC5" w14:textId="1169F110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1.13 (0.82-1.56)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08170" w14:textId="60EB8CDF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0.87 (0.59-1.28)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27C9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DE683F" w14:paraId="1ED4CF60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9203723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3EFF954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3CED86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70F7A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CD8E668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BF4A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B49DF5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C6ED6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761C63" w14:paraId="51CEC375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524623A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b/>
                <w:bCs/>
                <w:sz w:val="16"/>
                <w:szCs w:val="16"/>
                <w:lang w:val="en-GB"/>
              </w:rPr>
              <w:t>Radiotherapy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FD9286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F0EA3E" w14:textId="5EE3C924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0.460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56FDA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4EB5AF" w14:textId="0C9BBD56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9CBA43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A28550" w14:textId="3C694FC8" w:rsidR="00B0527B" w:rsidRPr="00761C63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13A42" w14:textId="77777777" w:rsidR="00B0527B" w:rsidRPr="00761C63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684DAE8" w14:textId="4FEE7720" w:rsidR="00B0527B" w:rsidRPr="00761C63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0.016</w:t>
            </w:r>
          </w:p>
        </w:tc>
      </w:tr>
      <w:tr w:rsidR="00B0527B" w:rsidRPr="00761C63" w14:paraId="2711DFD1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2F74EF2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No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749C8476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9287F2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762A1B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B3A0375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A37B7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C37304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0600E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</w:tr>
      <w:tr w:rsidR="00B0527B" w:rsidRPr="00761C63" w14:paraId="1E4F9C29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3C40986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Yes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E4726" w14:textId="441BAF91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1.29 (0.66-2.52)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C652E" w14:textId="3C2FE646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1.17 (0.80-1.71)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27086" w14:textId="0AF5ADAE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2.15 (1.18-3.92)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A437" w14:textId="516328BF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1.29 (1.05-1.59)</w:t>
            </w:r>
          </w:p>
        </w:tc>
      </w:tr>
      <w:tr w:rsidR="00B0527B" w:rsidRPr="00761C63" w14:paraId="6DEF5D3E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F26A3FD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86E0B9C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C02C52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713F07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8B9F1F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644F36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3FBAA3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7C7F9" w14:textId="01036013" w:rsidR="00B0527B" w:rsidRPr="00761C63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B0527B" w:rsidRPr="00761C63" w14:paraId="2A4BD5D6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2D8FFCC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b/>
                <w:bCs/>
                <w:sz w:val="16"/>
                <w:szCs w:val="16"/>
                <w:lang w:val="en-GB"/>
              </w:rPr>
              <w:t>Educational level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29D9FAB8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7434DE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1D0230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E9C79A" w14:textId="4025A840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9B2275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85AF3B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A04447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68031A" w14:textId="79895D64" w:rsidR="00B0527B" w:rsidRPr="00761C63" w:rsidRDefault="00E91019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color w:val="000000"/>
                <w:sz w:val="16"/>
                <w:szCs w:val="16"/>
              </w:rPr>
              <w:t>&lt;0.001</w:t>
            </w:r>
          </w:p>
        </w:tc>
      </w:tr>
      <w:tr w:rsidR="00B0527B" w:rsidRPr="00761C63" w14:paraId="7A375D8D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14963B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No high school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7843EFF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71A7B5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3BBA3F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64E785" w14:textId="77777777" w:rsidR="00B0527B" w:rsidRPr="00E91019" w:rsidRDefault="00B0527B" w:rsidP="00B052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128A9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5CBD2C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F883" w14:textId="77777777" w:rsidR="00B0527B" w:rsidRPr="00761C63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761C63">
              <w:rPr>
                <w:rFonts w:cstheme="minorHAnsi"/>
                <w:sz w:val="16"/>
                <w:szCs w:val="16"/>
                <w:lang w:val="en-GB"/>
              </w:rPr>
              <w:t>Ref</w:t>
            </w:r>
          </w:p>
        </w:tc>
      </w:tr>
      <w:tr w:rsidR="00B0527B" w:rsidRPr="00DE683F" w14:paraId="50CCA41E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90CF19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High school diploma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09E1CEE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C8AAD5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E7517" w14:textId="3ABAA09A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0.99 (0.67-1.45)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EEA051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88F64D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DCEA0" w14:textId="1527E02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1.21 (1.00-1.48)</w:t>
            </w:r>
          </w:p>
        </w:tc>
      </w:tr>
      <w:tr w:rsidR="00B0527B" w:rsidRPr="00DE683F" w14:paraId="05075CD1" w14:textId="77777777" w:rsidTr="00B0527B">
        <w:trPr>
          <w:trHeight w:val="19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5C1047D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sz w:val="16"/>
                <w:szCs w:val="16"/>
                <w:lang w:val="en-GB"/>
              </w:rPr>
              <w:t>University degree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68D61755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4A159B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BD391" w14:textId="63563A7B" w:rsidR="00B0527B" w:rsidRPr="00E91019" w:rsidRDefault="00B0527B" w:rsidP="00B0527B">
            <w:pPr>
              <w:spacing w:after="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0.78 (0.54-1.15)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60500C" w14:textId="77777777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EBA530" w14:textId="77777777" w:rsidR="00B0527B" w:rsidRPr="00E91019" w:rsidRDefault="00B0527B" w:rsidP="00B0527B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D118F" w14:textId="59BEE065" w:rsidR="00B0527B" w:rsidRPr="00E91019" w:rsidRDefault="00B0527B" w:rsidP="00B0527B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 w:rsidRPr="00E91019">
              <w:rPr>
                <w:rFonts w:cstheme="minorHAnsi"/>
                <w:color w:val="000000"/>
                <w:sz w:val="16"/>
                <w:szCs w:val="16"/>
              </w:rPr>
              <w:t>1.54 (1.26-1.89)</w:t>
            </w:r>
          </w:p>
        </w:tc>
      </w:tr>
      <w:tr w:rsidR="00B0527B" w:rsidRPr="00DE683F" w14:paraId="03735E8D" w14:textId="77777777" w:rsidTr="00B0527B">
        <w:tc>
          <w:tcPr>
            <w:tcW w:w="153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6806471" w14:textId="77777777" w:rsidR="00B0527B" w:rsidRPr="00DE683F" w:rsidRDefault="00B0527B" w:rsidP="00B0527B">
            <w:pPr>
              <w:spacing w:after="0" w:line="240" w:lineRule="auto"/>
              <w:rPr>
                <w:rFonts w:cstheme="minorHAnsi"/>
                <w:sz w:val="4"/>
                <w:szCs w:val="4"/>
                <w:lang w:val="en-GB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69A0478" w14:textId="77777777" w:rsidR="00B0527B" w:rsidRPr="00DE683F" w:rsidRDefault="00B0527B" w:rsidP="00B0527B">
            <w:pPr>
              <w:spacing w:after="0" w:line="240" w:lineRule="auto"/>
              <w:rPr>
                <w:rFonts w:cstheme="minorHAnsi"/>
                <w:sz w:val="4"/>
                <w:szCs w:val="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DAA12A9" w14:textId="77777777" w:rsidR="00B0527B" w:rsidRPr="00DE683F" w:rsidRDefault="00B0527B" w:rsidP="00B0527B">
            <w:pPr>
              <w:spacing w:after="0" w:line="240" w:lineRule="auto"/>
              <w:rPr>
                <w:rFonts w:cstheme="minorHAnsi"/>
                <w:sz w:val="4"/>
                <w:szCs w:val="4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09AB788" w14:textId="77777777" w:rsidR="00B0527B" w:rsidRPr="00DE683F" w:rsidRDefault="00B0527B" w:rsidP="00B0527B">
            <w:pPr>
              <w:spacing w:after="0" w:line="240" w:lineRule="auto"/>
              <w:rPr>
                <w:rFonts w:cstheme="minorHAnsi"/>
                <w:sz w:val="4"/>
                <w:szCs w:val="4"/>
                <w:lang w:val="en-GB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A7FC9F4" w14:textId="77777777" w:rsidR="00B0527B" w:rsidRPr="00DE683F" w:rsidRDefault="00B0527B" w:rsidP="00B0527B">
            <w:pPr>
              <w:spacing w:after="0" w:line="240" w:lineRule="auto"/>
              <w:rPr>
                <w:rFonts w:cstheme="minorHAnsi"/>
                <w:sz w:val="4"/>
                <w:szCs w:val="4"/>
                <w:lang w:val="en-GB"/>
              </w:rPr>
            </w:pPr>
          </w:p>
        </w:tc>
      </w:tr>
    </w:tbl>
    <w:p w14:paraId="7BFEF094" w14:textId="77777777" w:rsidR="00FE669D" w:rsidRDefault="00FE669D" w:rsidP="00FE669D">
      <w:pPr>
        <w:spacing w:after="40"/>
        <w:rPr>
          <w:rFonts w:ascii="Calibri" w:hAnsi="Calibri" w:cs="Calibri"/>
          <w:sz w:val="16"/>
          <w:szCs w:val="16"/>
          <w:lang w:val="en-US"/>
        </w:rPr>
      </w:pPr>
      <w:r w:rsidRPr="00AE2502">
        <w:rPr>
          <w:rFonts w:ascii="Calibri" w:hAnsi="Calibri" w:cs="Calibri"/>
          <w:sz w:val="16"/>
          <w:szCs w:val="16"/>
          <w:lang w:val="en-US"/>
        </w:rPr>
        <w:t>CI: confidence interval</w:t>
      </w:r>
    </w:p>
    <w:p w14:paraId="7E606828" w14:textId="77777777" w:rsidR="00FE669D" w:rsidRDefault="00FE669D" w:rsidP="00FE669D">
      <w:pPr>
        <w:spacing w:after="40"/>
        <w:rPr>
          <w:rFonts w:ascii="Calibri" w:hAnsi="Calibri" w:cs="Calibri"/>
          <w:sz w:val="16"/>
          <w:szCs w:val="16"/>
          <w:lang w:val="en-US"/>
        </w:rPr>
      </w:pPr>
      <w:r w:rsidRPr="00AE2502">
        <w:rPr>
          <w:rFonts w:ascii="Calibri" w:hAnsi="Calibri" w:cs="Calibri"/>
          <w:sz w:val="16"/>
          <w:szCs w:val="16"/>
          <w:lang w:val="en-US"/>
        </w:rPr>
        <w:t>HR: hazards ratio</w:t>
      </w:r>
    </w:p>
    <w:p w14:paraId="5388B340" w14:textId="77777777" w:rsidR="00FE669D" w:rsidRDefault="00FE669D" w:rsidP="00FE669D">
      <w:pPr>
        <w:spacing w:after="40"/>
        <w:rPr>
          <w:rFonts w:ascii="Calibri" w:hAnsi="Calibri" w:cs="Calibri"/>
          <w:sz w:val="16"/>
          <w:szCs w:val="16"/>
          <w:lang w:val="en-US"/>
        </w:rPr>
      </w:pPr>
      <w:r w:rsidRPr="00AE2502">
        <w:rPr>
          <w:rFonts w:ascii="Calibri" w:hAnsi="Calibri" w:cs="Calibri"/>
          <w:sz w:val="16"/>
          <w:szCs w:val="16"/>
          <w:lang w:val="en-US"/>
        </w:rPr>
        <w:t>OR: odds ratio</w:t>
      </w:r>
    </w:p>
    <w:p w14:paraId="59B4B6C8" w14:textId="4E23D110" w:rsidR="00FE669D" w:rsidRPr="00AE2502" w:rsidRDefault="00FE669D" w:rsidP="00FE669D">
      <w:pPr>
        <w:spacing w:after="40"/>
        <w:rPr>
          <w:lang w:val="en-US"/>
        </w:rPr>
      </w:pPr>
    </w:p>
    <w:p w14:paraId="368F6200" w14:textId="0383D96E" w:rsidR="00393000" w:rsidRDefault="00FE669D" w:rsidP="00FE669D">
      <w:pPr>
        <w:pStyle w:val="Ingenafstand"/>
        <w:rPr>
          <w:sz w:val="20"/>
          <w:szCs w:val="20"/>
          <w:lang w:val="en-GB"/>
        </w:rPr>
      </w:pPr>
      <w:r w:rsidRPr="00393B0F">
        <w:rPr>
          <w:sz w:val="20"/>
          <w:szCs w:val="20"/>
          <w:lang w:val="en-GB"/>
        </w:rPr>
        <w:t xml:space="preserve"> </w:t>
      </w:r>
    </w:p>
    <w:p w14:paraId="74390B7A" w14:textId="4B7A4234" w:rsidR="007F3001" w:rsidRDefault="007F3001" w:rsidP="00FE669D">
      <w:pPr>
        <w:pStyle w:val="Ingenafstand"/>
        <w:rPr>
          <w:sz w:val="20"/>
          <w:szCs w:val="20"/>
          <w:lang w:val="en-GB"/>
        </w:rPr>
      </w:pPr>
    </w:p>
    <w:p w14:paraId="2C4A9A89" w14:textId="52401D67" w:rsidR="007F3001" w:rsidRDefault="007F3001" w:rsidP="00FE669D">
      <w:pPr>
        <w:pStyle w:val="Ingenafstand"/>
        <w:rPr>
          <w:sz w:val="20"/>
          <w:szCs w:val="20"/>
          <w:lang w:val="en-GB"/>
        </w:rPr>
      </w:pPr>
    </w:p>
    <w:p w14:paraId="00B4E8AA" w14:textId="374E78FB" w:rsidR="004A1BE5" w:rsidRDefault="004A1BE5" w:rsidP="00FE669D">
      <w:pPr>
        <w:pStyle w:val="Ingenafstand"/>
        <w:rPr>
          <w:sz w:val="20"/>
          <w:szCs w:val="20"/>
          <w:lang w:val="en-GB"/>
        </w:rPr>
      </w:pPr>
    </w:p>
    <w:p w14:paraId="58840A01" w14:textId="5C809EFB" w:rsidR="004A1BE5" w:rsidRDefault="004A1BE5" w:rsidP="00FE669D">
      <w:pPr>
        <w:pStyle w:val="Ingenafstand"/>
        <w:rPr>
          <w:sz w:val="20"/>
          <w:szCs w:val="20"/>
          <w:lang w:val="en-GB"/>
        </w:rPr>
      </w:pPr>
    </w:p>
    <w:p w14:paraId="4D5FDC1F" w14:textId="718C8267" w:rsidR="004A1BE5" w:rsidRDefault="004A1BE5" w:rsidP="00FE669D">
      <w:pPr>
        <w:pStyle w:val="Ingenafstand"/>
        <w:rPr>
          <w:sz w:val="20"/>
          <w:szCs w:val="20"/>
          <w:lang w:val="en-GB"/>
        </w:rPr>
      </w:pPr>
    </w:p>
    <w:p w14:paraId="36738DE6" w14:textId="0A177A5D" w:rsidR="004A1BE5" w:rsidRDefault="004A1BE5" w:rsidP="00FE669D">
      <w:pPr>
        <w:pStyle w:val="Ingenafstand"/>
        <w:rPr>
          <w:sz w:val="20"/>
          <w:szCs w:val="20"/>
          <w:lang w:val="en-GB"/>
        </w:rPr>
      </w:pPr>
    </w:p>
    <w:p w14:paraId="41BDF20A" w14:textId="77777777" w:rsidR="004A1BE5" w:rsidRDefault="004A1BE5" w:rsidP="00FE669D">
      <w:pPr>
        <w:pStyle w:val="Ingenafstand"/>
        <w:rPr>
          <w:sz w:val="20"/>
          <w:szCs w:val="20"/>
          <w:lang w:val="en-GB"/>
        </w:rPr>
      </w:pPr>
    </w:p>
    <w:p w14:paraId="28B912D3" w14:textId="5F13E1E5" w:rsidR="007F3001" w:rsidRDefault="007F3001" w:rsidP="00FE669D">
      <w:pPr>
        <w:pStyle w:val="Ingenafstand"/>
        <w:rPr>
          <w:sz w:val="20"/>
          <w:szCs w:val="20"/>
          <w:lang w:val="en-GB"/>
        </w:rPr>
      </w:pPr>
    </w:p>
    <w:p w14:paraId="2EF3529B" w14:textId="77777777" w:rsidR="004A1BE5" w:rsidRDefault="004A1BE5" w:rsidP="00FE669D">
      <w:pPr>
        <w:pStyle w:val="Ingenafstand"/>
        <w:rPr>
          <w:b/>
          <w:bCs/>
          <w:sz w:val="20"/>
          <w:szCs w:val="20"/>
          <w:lang w:val="en-GB"/>
        </w:rPr>
      </w:pPr>
    </w:p>
    <w:p w14:paraId="72CE361C" w14:textId="77777777" w:rsidR="004A1BE5" w:rsidRDefault="004A1BE5" w:rsidP="004A1BE5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215F3D6A" w14:textId="0C6D0FD3" w:rsidR="004A1BE5" w:rsidRDefault="004A1BE5" w:rsidP="004A1BE5">
      <w:pPr>
        <w:pStyle w:val="Ingenafstand"/>
        <w:rPr>
          <w:rFonts w:cstheme="minorHAnsi"/>
          <w:sz w:val="20"/>
          <w:szCs w:val="20"/>
          <w:lang w:val="en-GB"/>
        </w:rPr>
      </w:pPr>
      <w:r w:rsidRPr="004A1BE5">
        <w:rPr>
          <w:rFonts w:cstheme="minorHAnsi"/>
          <w:b/>
          <w:bCs/>
          <w:sz w:val="20"/>
          <w:szCs w:val="20"/>
          <w:lang w:val="en-GB"/>
        </w:rPr>
        <w:t xml:space="preserve">Supplement (Annex 6). </w:t>
      </w:r>
      <w:r w:rsidRPr="004A1BE5">
        <w:rPr>
          <w:rFonts w:cstheme="minorHAnsi"/>
          <w:sz w:val="20"/>
          <w:szCs w:val="20"/>
          <w:lang w:val="en-GB"/>
        </w:rPr>
        <w:t>Forest plot (education and work interruption by treatment year and country).</w:t>
      </w:r>
    </w:p>
    <w:p w14:paraId="4F04CA73" w14:textId="77777777" w:rsidR="004A1BE5" w:rsidRDefault="004A1BE5" w:rsidP="004A1BE5">
      <w:pPr>
        <w:pStyle w:val="Ingenafstand"/>
        <w:rPr>
          <w:rFonts w:cstheme="minorHAnsi"/>
          <w:sz w:val="20"/>
          <w:szCs w:val="20"/>
          <w:lang w:val="en-GB"/>
        </w:rPr>
      </w:pPr>
    </w:p>
    <w:p w14:paraId="2833D425" w14:textId="77777777" w:rsidR="004A1BE5" w:rsidRPr="004A1BE5" w:rsidRDefault="004A1BE5" w:rsidP="004A1BE5">
      <w:pPr>
        <w:pStyle w:val="Ingenafstand"/>
        <w:rPr>
          <w:rFonts w:cstheme="minorHAnsi"/>
          <w:sz w:val="20"/>
          <w:szCs w:val="20"/>
          <w:lang w:val="en-GB"/>
        </w:rPr>
      </w:pPr>
    </w:p>
    <w:p w14:paraId="5B0CBE52" w14:textId="675E880D" w:rsidR="004A1BE5" w:rsidRDefault="004A1BE5" w:rsidP="004A1BE5">
      <w:pPr>
        <w:pStyle w:val="Ingenafstand"/>
        <w:rPr>
          <w:rFonts w:cstheme="minorHAnsi"/>
          <w:sz w:val="20"/>
          <w:szCs w:val="20"/>
          <w:lang w:val="en-GB"/>
        </w:rPr>
      </w:pPr>
    </w:p>
    <w:p w14:paraId="30963F21" w14:textId="51373820" w:rsidR="004A1BE5" w:rsidRPr="004A1BE5" w:rsidRDefault="004A1BE5" w:rsidP="004A1BE5">
      <w:pPr>
        <w:pStyle w:val="Ingenafstand"/>
        <w:rPr>
          <w:rFonts w:cstheme="minorHAnsi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4E710016" wp14:editId="1BC5C040">
            <wp:extent cx="6239628" cy="2422566"/>
            <wp:effectExtent l="0" t="0" r="889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2447" cy="242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777DD" w14:textId="77777777" w:rsidR="004A1BE5" w:rsidRPr="004A1BE5" w:rsidRDefault="004A1BE5" w:rsidP="004A1BE5">
      <w:pPr>
        <w:pStyle w:val="Ingenafstand"/>
        <w:rPr>
          <w:rFonts w:cstheme="minorHAnsi"/>
          <w:sz w:val="20"/>
          <w:szCs w:val="20"/>
          <w:lang w:val="en-GB"/>
        </w:rPr>
      </w:pPr>
    </w:p>
    <w:p w14:paraId="003F8F0B" w14:textId="09D5EDCE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6F109FFF" w14:textId="6BD6E143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2D8CA946" w14:textId="0846A57F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19479C0E" w14:textId="6B3A9149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40E4934F" w14:textId="1BF405DC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7B917952" w14:textId="16E84C08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68B99184" w14:textId="32106127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396BD3BC" w14:textId="78A6A078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2B671F3F" w14:textId="2E266CE9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132CE2E4" w14:textId="3C08F9CE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3F64176C" w14:textId="7DE35DED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1697492F" w14:textId="44DF3BC2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43045758" w14:textId="1897AAF4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0D862045" w14:textId="6D90B16F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62F3DC45" w14:textId="4056211A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4340BAB6" w14:textId="2547B0E9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4A5A977C" w14:textId="10725CC5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0E5DBA8D" w14:textId="3CCA638D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3B59F822" w14:textId="0590F703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2560EC95" w14:textId="7F68E1EB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75AFE6C9" w14:textId="783594F1" w:rsidR="00741B39" w:rsidRDefault="00741B39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3A9FDF5B" w14:textId="77777777" w:rsidR="00741B39" w:rsidRDefault="00741B39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280B82A7" w14:textId="05D76B7B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34430F06" w14:textId="0BA41BA5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31C540D7" w14:textId="77553EE9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1C5B6370" w14:textId="79027DA6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6F9B51D2" w14:textId="349EE3B2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4E91E7A0" w14:textId="4E6FB54C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2E8B0C16" w14:textId="275B7BEA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7BAD8444" w14:textId="4AB810C0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12676CE5" w14:textId="77777777" w:rsidR="004A1BE5" w:rsidRDefault="004A1BE5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7E88CE53" w14:textId="77777777" w:rsidR="00741B39" w:rsidRDefault="00741B39" w:rsidP="00FE669D">
      <w:pPr>
        <w:pStyle w:val="Ingenafstand"/>
        <w:rPr>
          <w:rFonts w:cstheme="minorHAnsi"/>
          <w:b/>
          <w:bCs/>
          <w:sz w:val="20"/>
          <w:szCs w:val="20"/>
          <w:lang w:val="en-GB"/>
        </w:rPr>
      </w:pPr>
    </w:p>
    <w:p w14:paraId="3FB3D6C9" w14:textId="318CB858" w:rsidR="007F3001" w:rsidRPr="004A1BE5" w:rsidRDefault="007F3001" w:rsidP="00FE669D">
      <w:pPr>
        <w:pStyle w:val="Ingenafstand"/>
        <w:rPr>
          <w:rFonts w:cstheme="minorHAnsi"/>
          <w:sz w:val="20"/>
          <w:szCs w:val="20"/>
          <w:lang w:val="en-GB"/>
        </w:rPr>
      </w:pPr>
      <w:r w:rsidRPr="004A1BE5">
        <w:rPr>
          <w:rFonts w:cstheme="minorHAnsi"/>
          <w:b/>
          <w:bCs/>
          <w:sz w:val="20"/>
          <w:szCs w:val="20"/>
          <w:lang w:val="en-GB"/>
        </w:rPr>
        <w:lastRenderedPageBreak/>
        <w:t xml:space="preserve">Supplement (Annex </w:t>
      </w:r>
      <w:r w:rsidR="004A1BE5" w:rsidRPr="004A1BE5">
        <w:rPr>
          <w:rFonts w:cstheme="minorHAnsi"/>
          <w:b/>
          <w:bCs/>
          <w:sz w:val="20"/>
          <w:szCs w:val="20"/>
          <w:lang w:val="en-GB"/>
        </w:rPr>
        <w:t>7</w:t>
      </w:r>
      <w:r w:rsidRPr="004A1BE5">
        <w:rPr>
          <w:rFonts w:cstheme="minorHAnsi"/>
          <w:b/>
          <w:bCs/>
          <w:sz w:val="20"/>
          <w:szCs w:val="20"/>
          <w:lang w:val="en-GB"/>
        </w:rPr>
        <w:t xml:space="preserve">). </w:t>
      </w:r>
      <w:r w:rsidRPr="004A1BE5">
        <w:rPr>
          <w:rFonts w:cstheme="minorHAnsi"/>
          <w:sz w:val="20"/>
          <w:szCs w:val="20"/>
          <w:lang w:val="en-US"/>
        </w:rPr>
        <w:t>Estimated</w:t>
      </w:r>
      <w:r w:rsidRPr="004A1BE5">
        <w:rPr>
          <w:rFonts w:cstheme="minorHAnsi"/>
          <w:sz w:val="20"/>
          <w:szCs w:val="20"/>
          <w:lang w:val="en-GB"/>
        </w:rPr>
        <w:t xml:space="preserve"> probabilities of resumption of education across a period of five years following the interruption.</w:t>
      </w:r>
    </w:p>
    <w:p w14:paraId="31B66F2A" w14:textId="4EE77FF5" w:rsidR="007F3001" w:rsidRDefault="007F3001" w:rsidP="00FE669D">
      <w:pPr>
        <w:pStyle w:val="Ingenafstand"/>
        <w:rPr>
          <w:rFonts w:cstheme="minorHAnsi"/>
          <w:lang w:val="en-GB"/>
        </w:rPr>
      </w:pPr>
    </w:p>
    <w:p w14:paraId="2224C707" w14:textId="5252A0FD" w:rsidR="007F3001" w:rsidRDefault="007F3001" w:rsidP="00741B39">
      <w:pPr>
        <w:pStyle w:val="Ingenafstand"/>
        <w:jc w:val="center"/>
        <w:rPr>
          <w:b/>
          <w:bCs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32422E7F" wp14:editId="6BD48080">
            <wp:extent cx="5477774" cy="7643008"/>
            <wp:effectExtent l="0" t="0" r="889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3030" cy="769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5F003" w14:textId="6DA5671F" w:rsidR="00741B39" w:rsidRDefault="00741B39" w:rsidP="00741B39">
      <w:pPr>
        <w:pStyle w:val="Ingenafstand"/>
        <w:jc w:val="center"/>
        <w:rPr>
          <w:b/>
          <w:bCs/>
          <w:sz w:val="20"/>
          <w:szCs w:val="20"/>
          <w:lang w:val="en-GB"/>
        </w:rPr>
      </w:pPr>
    </w:p>
    <w:p w14:paraId="7B466894" w14:textId="1C8DE7F4" w:rsidR="00741B39" w:rsidRPr="004A1BE5" w:rsidRDefault="00741B39" w:rsidP="00741B39">
      <w:pPr>
        <w:pStyle w:val="Ingenafstand"/>
        <w:rPr>
          <w:rFonts w:cstheme="minorHAnsi"/>
          <w:sz w:val="20"/>
          <w:szCs w:val="20"/>
          <w:lang w:val="en-GB"/>
        </w:rPr>
      </w:pPr>
      <w:r w:rsidRPr="004A1BE5">
        <w:rPr>
          <w:rFonts w:cstheme="minorHAnsi"/>
          <w:b/>
          <w:bCs/>
          <w:sz w:val="20"/>
          <w:szCs w:val="20"/>
          <w:lang w:val="en-GB"/>
        </w:rPr>
        <w:lastRenderedPageBreak/>
        <w:t xml:space="preserve">Supplement (Annex </w:t>
      </w:r>
      <w:r>
        <w:rPr>
          <w:rFonts w:cstheme="minorHAnsi"/>
          <w:b/>
          <w:bCs/>
          <w:sz w:val="20"/>
          <w:szCs w:val="20"/>
          <w:lang w:val="en-GB"/>
        </w:rPr>
        <w:t>8</w:t>
      </w:r>
      <w:r w:rsidRPr="004A1BE5">
        <w:rPr>
          <w:rFonts w:cstheme="minorHAnsi"/>
          <w:b/>
          <w:bCs/>
          <w:sz w:val="20"/>
          <w:szCs w:val="20"/>
          <w:lang w:val="en-GB"/>
        </w:rPr>
        <w:t xml:space="preserve">). </w:t>
      </w:r>
      <w:r w:rsidRPr="004A1BE5">
        <w:rPr>
          <w:rFonts w:cstheme="minorHAnsi"/>
          <w:sz w:val="20"/>
          <w:szCs w:val="20"/>
          <w:lang w:val="en-US"/>
        </w:rPr>
        <w:t>Estimated</w:t>
      </w:r>
      <w:r w:rsidRPr="004A1BE5">
        <w:rPr>
          <w:rFonts w:cstheme="minorHAnsi"/>
          <w:sz w:val="20"/>
          <w:szCs w:val="20"/>
          <w:lang w:val="en-GB"/>
        </w:rPr>
        <w:t xml:space="preserve"> probabilities of resumption of </w:t>
      </w:r>
      <w:r>
        <w:rPr>
          <w:rFonts w:cstheme="minorHAnsi"/>
          <w:sz w:val="20"/>
          <w:szCs w:val="20"/>
          <w:lang w:val="en-GB"/>
        </w:rPr>
        <w:t>work</w:t>
      </w:r>
      <w:r w:rsidRPr="004A1BE5">
        <w:rPr>
          <w:rFonts w:cstheme="minorHAnsi"/>
          <w:sz w:val="20"/>
          <w:szCs w:val="20"/>
          <w:lang w:val="en-GB"/>
        </w:rPr>
        <w:t xml:space="preserve"> across a period of five years following the interruption.</w:t>
      </w:r>
    </w:p>
    <w:p w14:paraId="5D87AD79" w14:textId="77777777" w:rsidR="007F3001" w:rsidRDefault="007F3001" w:rsidP="007F3001">
      <w:pPr>
        <w:pStyle w:val="Ingenafstand"/>
        <w:rPr>
          <w:rFonts w:cstheme="minorHAnsi"/>
          <w:lang w:val="en-GB"/>
        </w:rPr>
      </w:pPr>
    </w:p>
    <w:p w14:paraId="584831B0" w14:textId="7ED0F46B" w:rsidR="007F3001" w:rsidRPr="007F3001" w:rsidRDefault="007F3001" w:rsidP="007F3001">
      <w:pPr>
        <w:pStyle w:val="Ingenafstand"/>
        <w:jc w:val="center"/>
        <w:rPr>
          <w:b/>
          <w:bCs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313D9E50" wp14:editId="041D2CBC">
            <wp:extent cx="5432353" cy="7553964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57026" cy="758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001" w:rsidRPr="007F3001" w:rsidSect="00A456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B64"/>
    <w:multiLevelType w:val="hybridMultilevel"/>
    <w:tmpl w:val="44EC7624"/>
    <w:lvl w:ilvl="0" w:tplc="F9A49F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CF"/>
    <w:rsid w:val="0007503E"/>
    <w:rsid w:val="0008175E"/>
    <w:rsid w:val="00084329"/>
    <w:rsid w:val="0008562E"/>
    <w:rsid w:val="001211C7"/>
    <w:rsid w:val="00193FAE"/>
    <w:rsid w:val="00242B9C"/>
    <w:rsid w:val="00393000"/>
    <w:rsid w:val="00393B0F"/>
    <w:rsid w:val="004A1BE5"/>
    <w:rsid w:val="00654E05"/>
    <w:rsid w:val="00741B39"/>
    <w:rsid w:val="00761C63"/>
    <w:rsid w:val="007F3001"/>
    <w:rsid w:val="008206D5"/>
    <w:rsid w:val="0082551F"/>
    <w:rsid w:val="00861A25"/>
    <w:rsid w:val="00872CC0"/>
    <w:rsid w:val="00A234C6"/>
    <w:rsid w:val="00A456CF"/>
    <w:rsid w:val="00AC10BA"/>
    <w:rsid w:val="00B0527B"/>
    <w:rsid w:val="00B26177"/>
    <w:rsid w:val="00B665A0"/>
    <w:rsid w:val="00CA66EE"/>
    <w:rsid w:val="00CE136D"/>
    <w:rsid w:val="00E466CE"/>
    <w:rsid w:val="00E91019"/>
    <w:rsid w:val="00E9406F"/>
    <w:rsid w:val="00F7462E"/>
    <w:rsid w:val="00F96332"/>
    <w:rsid w:val="00FE0835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F3F5"/>
  <w15:chartTrackingRefBased/>
  <w15:docId w15:val="{0C710A7B-661A-49FF-8B50-705D9F05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6CF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qFormat/>
    <w:rsid w:val="00A456CF"/>
    <w:pPr>
      <w:spacing w:after="0" w:line="240" w:lineRule="auto"/>
    </w:pPr>
  </w:style>
  <w:style w:type="table" w:styleId="Tabel-Gitter">
    <w:name w:val="Table Grid"/>
    <w:basedOn w:val="Tabel-Normal"/>
    <w:uiPriority w:val="39"/>
    <w:rsid w:val="00A45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93B0F"/>
    <w:pPr>
      <w:spacing w:after="160" w:line="259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93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866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Sidsel Jacobsen Juul</dc:creator>
  <cp:keywords/>
  <dc:description/>
  <cp:lastModifiedBy>Sidsel Jacobsen Juul</cp:lastModifiedBy>
  <cp:revision>24</cp:revision>
  <dcterms:created xsi:type="dcterms:W3CDTF">2022-08-02T09:59:00Z</dcterms:created>
  <dcterms:modified xsi:type="dcterms:W3CDTF">2023-02-20T10:17:00Z</dcterms:modified>
</cp:coreProperties>
</file>