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812C1" w14:textId="5CCE8C00" w:rsidR="00F72508" w:rsidRPr="00F72508" w:rsidRDefault="00F72508" w:rsidP="00F72508">
      <w:pPr>
        <w:rPr>
          <w:rFonts w:ascii="Arial" w:hAnsi="Arial" w:cs="Arial"/>
          <w:lang w:val="en-US"/>
        </w:rPr>
      </w:pPr>
      <w:bookmarkStart w:id="0" w:name="_GoBack"/>
      <w:bookmarkEnd w:id="0"/>
      <w:r w:rsidRPr="00F72508">
        <w:rPr>
          <w:rFonts w:ascii="Arial" w:hAnsi="Arial" w:cs="Arial"/>
          <w:b/>
          <w:bCs/>
          <w:lang w:val="en-US"/>
        </w:rPr>
        <w:t xml:space="preserve">Supplemental </w:t>
      </w:r>
      <w:r w:rsidR="00144516" w:rsidRPr="00F72508">
        <w:rPr>
          <w:rFonts w:ascii="Arial" w:hAnsi="Arial" w:cs="Arial"/>
          <w:b/>
          <w:bCs/>
          <w:lang w:val="en-US"/>
        </w:rPr>
        <w:t>table</w:t>
      </w:r>
      <w:r w:rsidRPr="00F72508">
        <w:rPr>
          <w:rFonts w:ascii="Arial" w:hAnsi="Arial" w:cs="Arial"/>
          <w:b/>
          <w:bCs/>
          <w:lang w:val="en-US"/>
        </w:rPr>
        <w:t xml:space="preserve"> 2:</w:t>
      </w:r>
      <w:r w:rsidRPr="00F72508">
        <w:rPr>
          <w:rFonts w:ascii="Arial" w:hAnsi="Arial" w:cs="Arial"/>
          <w:lang w:val="en-US"/>
        </w:rPr>
        <w:t xml:space="preserve"> Characteristics of 531 non eligible patients according to chemotherapy treatment or no chemotherapy treatment</w:t>
      </w:r>
    </w:p>
    <w:p w14:paraId="73F446A9" w14:textId="77777777" w:rsidR="00F72508" w:rsidRPr="00F72508" w:rsidRDefault="00F72508" w:rsidP="00F72508">
      <w:pPr>
        <w:rPr>
          <w:rFonts w:ascii="Arial" w:hAnsi="Arial" w:cs="Arial"/>
          <w:lang w:val="en-US"/>
        </w:rPr>
      </w:pPr>
    </w:p>
    <w:tbl>
      <w:tblPr>
        <w:tblStyle w:val="TableGrid"/>
        <w:tblW w:w="9759" w:type="dxa"/>
        <w:tblLook w:val="04A0" w:firstRow="1" w:lastRow="0" w:firstColumn="1" w:lastColumn="0" w:noHBand="0" w:noVBand="1"/>
      </w:tblPr>
      <w:tblGrid>
        <w:gridCol w:w="3792"/>
        <w:gridCol w:w="1068"/>
        <w:gridCol w:w="1192"/>
        <w:gridCol w:w="1558"/>
        <w:gridCol w:w="1192"/>
        <w:gridCol w:w="957"/>
      </w:tblGrid>
      <w:tr w:rsidR="00F72508" w:rsidRPr="00F72508" w14:paraId="506FCBCB" w14:textId="77777777" w:rsidTr="00ED49F2">
        <w:tc>
          <w:tcPr>
            <w:tcW w:w="3816" w:type="dxa"/>
          </w:tcPr>
          <w:p w14:paraId="7D47A558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80" w:type="dxa"/>
            <w:gridSpan w:val="2"/>
          </w:tcPr>
          <w:p w14:paraId="409F2D29" w14:textId="77777777" w:rsidR="00F72508" w:rsidRPr="00F72508" w:rsidRDefault="00F72508" w:rsidP="00ED49F2">
            <w:pPr>
              <w:jc w:val="center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Chemo</w:t>
            </w:r>
          </w:p>
        </w:tc>
        <w:tc>
          <w:tcPr>
            <w:tcW w:w="2780" w:type="dxa"/>
            <w:gridSpan w:val="2"/>
          </w:tcPr>
          <w:p w14:paraId="3594520A" w14:textId="77777777" w:rsidR="00F72508" w:rsidRPr="00F72508" w:rsidRDefault="00F72508" w:rsidP="00ED49F2">
            <w:pPr>
              <w:jc w:val="center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No Chemo</w:t>
            </w:r>
          </w:p>
        </w:tc>
        <w:tc>
          <w:tcPr>
            <w:tcW w:w="883" w:type="dxa"/>
          </w:tcPr>
          <w:p w14:paraId="161C22CD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3B18EEB6" w14:textId="77777777" w:rsidTr="00ED49F2">
        <w:tc>
          <w:tcPr>
            <w:tcW w:w="3816" w:type="dxa"/>
          </w:tcPr>
          <w:p w14:paraId="6BEA02DC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84" w:type="dxa"/>
          </w:tcPr>
          <w:p w14:paraId="0B7CA324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N = 93</w:t>
            </w:r>
          </w:p>
        </w:tc>
        <w:tc>
          <w:tcPr>
            <w:tcW w:w="1196" w:type="dxa"/>
          </w:tcPr>
          <w:p w14:paraId="478B613D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(17.5%)</w:t>
            </w:r>
          </w:p>
        </w:tc>
        <w:tc>
          <w:tcPr>
            <w:tcW w:w="1584" w:type="dxa"/>
          </w:tcPr>
          <w:p w14:paraId="491E2DBD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N = 438</w:t>
            </w:r>
          </w:p>
        </w:tc>
        <w:tc>
          <w:tcPr>
            <w:tcW w:w="1196" w:type="dxa"/>
          </w:tcPr>
          <w:p w14:paraId="25CD7790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(82.5%)</w:t>
            </w:r>
          </w:p>
        </w:tc>
        <w:tc>
          <w:tcPr>
            <w:tcW w:w="883" w:type="dxa"/>
          </w:tcPr>
          <w:p w14:paraId="5670A93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67D05DA3" w14:textId="77777777" w:rsidTr="00ED49F2">
        <w:tc>
          <w:tcPr>
            <w:tcW w:w="3816" w:type="dxa"/>
          </w:tcPr>
          <w:p w14:paraId="468A9163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Age, median (IQR)</w:t>
            </w:r>
          </w:p>
        </w:tc>
        <w:tc>
          <w:tcPr>
            <w:tcW w:w="1084" w:type="dxa"/>
          </w:tcPr>
          <w:p w14:paraId="4CF85190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75</w:t>
            </w:r>
          </w:p>
        </w:tc>
        <w:tc>
          <w:tcPr>
            <w:tcW w:w="1196" w:type="dxa"/>
          </w:tcPr>
          <w:p w14:paraId="6D5DEFE7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(69 – 77)</w:t>
            </w:r>
          </w:p>
        </w:tc>
        <w:tc>
          <w:tcPr>
            <w:tcW w:w="1584" w:type="dxa"/>
          </w:tcPr>
          <w:p w14:paraId="47C97504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80</w:t>
            </w:r>
          </w:p>
        </w:tc>
        <w:tc>
          <w:tcPr>
            <w:tcW w:w="1196" w:type="dxa"/>
          </w:tcPr>
          <w:p w14:paraId="169AFD49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(75 – 84)</w:t>
            </w:r>
          </w:p>
        </w:tc>
        <w:tc>
          <w:tcPr>
            <w:tcW w:w="883" w:type="dxa"/>
          </w:tcPr>
          <w:p w14:paraId="52F3A366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&lt;0.001</w:t>
            </w:r>
          </w:p>
        </w:tc>
      </w:tr>
      <w:tr w:rsidR="00DD55E9" w:rsidRPr="00F72508" w14:paraId="2B9ED159" w14:textId="77777777" w:rsidTr="00ED49F2">
        <w:tc>
          <w:tcPr>
            <w:tcW w:w="3816" w:type="dxa"/>
          </w:tcPr>
          <w:p w14:paraId="594995D7" w14:textId="50EC9014" w:rsidR="00DD55E9" w:rsidRPr="00DD55E9" w:rsidRDefault="00DD55E9" w:rsidP="00ED49F2">
            <w:pPr>
              <w:rPr>
                <w:rFonts w:ascii="Arial" w:hAnsi="Arial" w:cs="Arial"/>
                <w:highlight w:val="yellow"/>
                <w:lang w:val="en-US"/>
              </w:rPr>
            </w:pPr>
            <w:r w:rsidRPr="00DD55E9">
              <w:rPr>
                <w:rFonts w:ascii="Arial" w:hAnsi="Arial" w:cs="Arial"/>
                <w:highlight w:val="yellow"/>
                <w:lang w:val="en-US"/>
              </w:rPr>
              <w:t>Age &gt; 75 years</w:t>
            </w:r>
          </w:p>
        </w:tc>
        <w:tc>
          <w:tcPr>
            <w:tcW w:w="1084" w:type="dxa"/>
          </w:tcPr>
          <w:p w14:paraId="77062F7F" w14:textId="697A8976" w:rsidR="00DD55E9" w:rsidRPr="00DD55E9" w:rsidRDefault="00DD55E9" w:rsidP="00ED49F2">
            <w:pPr>
              <w:jc w:val="right"/>
              <w:rPr>
                <w:rFonts w:ascii="Arial" w:hAnsi="Arial" w:cs="Arial"/>
                <w:highlight w:val="yellow"/>
                <w:lang w:val="en-US"/>
              </w:rPr>
            </w:pPr>
            <w:r w:rsidRPr="00DD55E9">
              <w:rPr>
                <w:rFonts w:ascii="Arial" w:hAnsi="Arial" w:cs="Arial"/>
                <w:highlight w:val="yellow"/>
                <w:lang w:val="en-US"/>
              </w:rPr>
              <w:t>38</w:t>
            </w:r>
          </w:p>
        </w:tc>
        <w:tc>
          <w:tcPr>
            <w:tcW w:w="1196" w:type="dxa"/>
          </w:tcPr>
          <w:p w14:paraId="43590589" w14:textId="116F13DC" w:rsidR="00DD55E9" w:rsidRPr="00DD55E9" w:rsidRDefault="00DD55E9" w:rsidP="00ED49F2">
            <w:pPr>
              <w:rPr>
                <w:rFonts w:ascii="Arial" w:hAnsi="Arial" w:cs="Arial"/>
                <w:highlight w:val="yellow"/>
                <w:lang w:val="en-US"/>
              </w:rPr>
            </w:pPr>
            <w:r w:rsidRPr="00DD55E9">
              <w:rPr>
                <w:rFonts w:ascii="Arial" w:hAnsi="Arial" w:cs="Arial"/>
                <w:highlight w:val="yellow"/>
                <w:lang w:val="en-US"/>
              </w:rPr>
              <w:t>(40.9)</w:t>
            </w:r>
          </w:p>
        </w:tc>
        <w:tc>
          <w:tcPr>
            <w:tcW w:w="1584" w:type="dxa"/>
          </w:tcPr>
          <w:p w14:paraId="49362FE9" w14:textId="060D9069" w:rsidR="00DD55E9" w:rsidRPr="00DD55E9" w:rsidRDefault="00DD55E9" w:rsidP="00ED49F2">
            <w:pPr>
              <w:jc w:val="right"/>
              <w:rPr>
                <w:rFonts w:ascii="Arial" w:hAnsi="Arial" w:cs="Arial"/>
                <w:highlight w:val="yellow"/>
                <w:lang w:val="en-US"/>
              </w:rPr>
            </w:pPr>
            <w:r w:rsidRPr="00DD55E9">
              <w:rPr>
                <w:rFonts w:ascii="Arial" w:hAnsi="Arial" w:cs="Arial"/>
                <w:highlight w:val="yellow"/>
                <w:lang w:val="en-US"/>
              </w:rPr>
              <w:t>314</w:t>
            </w:r>
          </w:p>
        </w:tc>
        <w:tc>
          <w:tcPr>
            <w:tcW w:w="1196" w:type="dxa"/>
          </w:tcPr>
          <w:p w14:paraId="3ED8E100" w14:textId="6A97886F" w:rsidR="00DD55E9" w:rsidRPr="00DD55E9" w:rsidRDefault="00DD55E9" w:rsidP="00ED49F2">
            <w:pPr>
              <w:rPr>
                <w:rFonts w:ascii="Arial" w:hAnsi="Arial" w:cs="Arial"/>
                <w:highlight w:val="yellow"/>
                <w:lang w:val="en-US"/>
              </w:rPr>
            </w:pPr>
            <w:r w:rsidRPr="00DD55E9">
              <w:rPr>
                <w:rFonts w:ascii="Arial" w:hAnsi="Arial" w:cs="Arial"/>
                <w:highlight w:val="yellow"/>
                <w:lang w:val="en-US"/>
              </w:rPr>
              <w:t>(71.7)</w:t>
            </w:r>
          </w:p>
        </w:tc>
        <w:tc>
          <w:tcPr>
            <w:tcW w:w="883" w:type="dxa"/>
          </w:tcPr>
          <w:p w14:paraId="213C914C" w14:textId="2FC57B6E" w:rsidR="00DD55E9" w:rsidRPr="00F72508" w:rsidRDefault="00DD55E9" w:rsidP="00ED49F2">
            <w:pPr>
              <w:rPr>
                <w:rFonts w:ascii="Arial" w:hAnsi="Arial" w:cs="Arial"/>
                <w:lang w:val="en-US"/>
              </w:rPr>
            </w:pPr>
            <w:r w:rsidRPr="00DD55E9">
              <w:rPr>
                <w:rFonts w:ascii="Arial" w:hAnsi="Arial" w:cs="Arial"/>
                <w:highlight w:val="yellow"/>
                <w:lang w:val="en-US"/>
              </w:rPr>
              <w:t>&lt;0.001</w:t>
            </w:r>
          </w:p>
        </w:tc>
      </w:tr>
      <w:tr w:rsidR="00F72508" w:rsidRPr="00F72508" w14:paraId="7254FE58" w14:textId="77777777" w:rsidTr="00ED49F2">
        <w:tc>
          <w:tcPr>
            <w:tcW w:w="3816" w:type="dxa"/>
          </w:tcPr>
          <w:p w14:paraId="3FA53166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Gender</w:t>
            </w:r>
          </w:p>
        </w:tc>
        <w:tc>
          <w:tcPr>
            <w:tcW w:w="1084" w:type="dxa"/>
          </w:tcPr>
          <w:p w14:paraId="3F64E135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1C208F37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84" w:type="dxa"/>
          </w:tcPr>
          <w:p w14:paraId="2822E61B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5DE26B5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83" w:type="dxa"/>
          </w:tcPr>
          <w:p w14:paraId="523C6755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0.853</w:t>
            </w:r>
          </w:p>
        </w:tc>
      </w:tr>
      <w:tr w:rsidR="00F72508" w:rsidRPr="00F72508" w14:paraId="4F5C60C2" w14:textId="77777777" w:rsidTr="00ED49F2">
        <w:tc>
          <w:tcPr>
            <w:tcW w:w="3816" w:type="dxa"/>
          </w:tcPr>
          <w:p w14:paraId="41AE6756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Female</w:t>
            </w:r>
          </w:p>
        </w:tc>
        <w:tc>
          <w:tcPr>
            <w:tcW w:w="1084" w:type="dxa"/>
          </w:tcPr>
          <w:p w14:paraId="5ABF2156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53</w:t>
            </w:r>
          </w:p>
        </w:tc>
        <w:tc>
          <w:tcPr>
            <w:tcW w:w="1196" w:type="dxa"/>
          </w:tcPr>
          <w:p w14:paraId="716ECAF0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(57)</w:t>
            </w:r>
          </w:p>
        </w:tc>
        <w:tc>
          <w:tcPr>
            <w:tcW w:w="1584" w:type="dxa"/>
          </w:tcPr>
          <w:p w14:paraId="426C4C34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245</w:t>
            </w:r>
          </w:p>
        </w:tc>
        <w:tc>
          <w:tcPr>
            <w:tcW w:w="1196" w:type="dxa"/>
          </w:tcPr>
          <w:p w14:paraId="4FB439D6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(55.9)</w:t>
            </w:r>
          </w:p>
        </w:tc>
        <w:tc>
          <w:tcPr>
            <w:tcW w:w="883" w:type="dxa"/>
          </w:tcPr>
          <w:p w14:paraId="501BA381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2222E624" w14:textId="77777777" w:rsidTr="00ED49F2">
        <w:tc>
          <w:tcPr>
            <w:tcW w:w="3816" w:type="dxa"/>
          </w:tcPr>
          <w:p w14:paraId="25F8C49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Male</w:t>
            </w:r>
          </w:p>
        </w:tc>
        <w:tc>
          <w:tcPr>
            <w:tcW w:w="1084" w:type="dxa"/>
          </w:tcPr>
          <w:p w14:paraId="539AFE6B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40</w:t>
            </w:r>
          </w:p>
        </w:tc>
        <w:tc>
          <w:tcPr>
            <w:tcW w:w="1196" w:type="dxa"/>
          </w:tcPr>
          <w:p w14:paraId="7C1F2ABB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(43)</w:t>
            </w:r>
          </w:p>
        </w:tc>
        <w:tc>
          <w:tcPr>
            <w:tcW w:w="1584" w:type="dxa"/>
          </w:tcPr>
          <w:p w14:paraId="52B73C4C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193</w:t>
            </w:r>
          </w:p>
        </w:tc>
        <w:tc>
          <w:tcPr>
            <w:tcW w:w="1196" w:type="dxa"/>
          </w:tcPr>
          <w:p w14:paraId="5A910CE5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(44.1)</w:t>
            </w:r>
          </w:p>
        </w:tc>
        <w:tc>
          <w:tcPr>
            <w:tcW w:w="883" w:type="dxa"/>
          </w:tcPr>
          <w:p w14:paraId="09A88C81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0F3BF7B3" w14:textId="77777777" w:rsidTr="00ED49F2">
        <w:tc>
          <w:tcPr>
            <w:tcW w:w="3816" w:type="dxa"/>
          </w:tcPr>
          <w:p w14:paraId="2FE3AC2D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Year of diagnosis</w:t>
            </w:r>
          </w:p>
        </w:tc>
        <w:tc>
          <w:tcPr>
            <w:tcW w:w="1084" w:type="dxa"/>
          </w:tcPr>
          <w:p w14:paraId="4C50FD8F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5A1C2E2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84" w:type="dxa"/>
          </w:tcPr>
          <w:p w14:paraId="0623EB96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2B11834E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83" w:type="dxa"/>
          </w:tcPr>
          <w:p w14:paraId="59E70873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&lt;0.001</w:t>
            </w:r>
          </w:p>
        </w:tc>
      </w:tr>
      <w:tr w:rsidR="00F72508" w:rsidRPr="00F72508" w14:paraId="104C4051" w14:textId="77777777" w:rsidTr="00ED49F2">
        <w:tc>
          <w:tcPr>
            <w:tcW w:w="3816" w:type="dxa"/>
          </w:tcPr>
          <w:p w14:paraId="0A9A524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2014</w:t>
            </w:r>
          </w:p>
        </w:tc>
        <w:tc>
          <w:tcPr>
            <w:tcW w:w="1084" w:type="dxa"/>
          </w:tcPr>
          <w:p w14:paraId="5D53A691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44</w:t>
            </w:r>
          </w:p>
        </w:tc>
        <w:tc>
          <w:tcPr>
            <w:tcW w:w="1196" w:type="dxa"/>
          </w:tcPr>
          <w:p w14:paraId="6D29DFA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(47.3)</w:t>
            </w:r>
          </w:p>
        </w:tc>
        <w:tc>
          <w:tcPr>
            <w:tcW w:w="1584" w:type="dxa"/>
          </w:tcPr>
          <w:p w14:paraId="7A767889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105</w:t>
            </w:r>
          </w:p>
        </w:tc>
        <w:tc>
          <w:tcPr>
            <w:tcW w:w="1196" w:type="dxa"/>
          </w:tcPr>
          <w:p w14:paraId="2DFB22AC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(24.0)</w:t>
            </w:r>
          </w:p>
        </w:tc>
        <w:tc>
          <w:tcPr>
            <w:tcW w:w="883" w:type="dxa"/>
          </w:tcPr>
          <w:p w14:paraId="166DE08D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2EBDC060" w14:textId="77777777" w:rsidTr="00ED49F2">
        <w:tc>
          <w:tcPr>
            <w:tcW w:w="3816" w:type="dxa"/>
          </w:tcPr>
          <w:p w14:paraId="584C14A7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2015</w:t>
            </w:r>
          </w:p>
        </w:tc>
        <w:tc>
          <w:tcPr>
            <w:tcW w:w="1084" w:type="dxa"/>
          </w:tcPr>
          <w:p w14:paraId="79C13177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23</w:t>
            </w:r>
          </w:p>
        </w:tc>
        <w:tc>
          <w:tcPr>
            <w:tcW w:w="1196" w:type="dxa"/>
          </w:tcPr>
          <w:p w14:paraId="0393AA87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(24.7)</w:t>
            </w:r>
          </w:p>
        </w:tc>
        <w:tc>
          <w:tcPr>
            <w:tcW w:w="1584" w:type="dxa"/>
          </w:tcPr>
          <w:p w14:paraId="5301C01A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85</w:t>
            </w:r>
          </w:p>
        </w:tc>
        <w:tc>
          <w:tcPr>
            <w:tcW w:w="1196" w:type="dxa"/>
          </w:tcPr>
          <w:p w14:paraId="05339518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(19.4)</w:t>
            </w:r>
          </w:p>
        </w:tc>
        <w:tc>
          <w:tcPr>
            <w:tcW w:w="883" w:type="dxa"/>
          </w:tcPr>
          <w:p w14:paraId="26EB5F8F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3E9341AA" w14:textId="77777777" w:rsidTr="00ED49F2">
        <w:tc>
          <w:tcPr>
            <w:tcW w:w="3816" w:type="dxa"/>
          </w:tcPr>
          <w:p w14:paraId="4089EB08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2016</w:t>
            </w:r>
          </w:p>
        </w:tc>
        <w:tc>
          <w:tcPr>
            <w:tcW w:w="1084" w:type="dxa"/>
          </w:tcPr>
          <w:p w14:paraId="060A68AD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14</w:t>
            </w:r>
          </w:p>
        </w:tc>
        <w:tc>
          <w:tcPr>
            <w:tcW w:w="1196" w:type="dxa"/>
          </w:tcPr>
          <w:p w14:paraId="585E755C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(15.1)</w:t>
            </w:r>
          </w:p>
        </w:tc>
        <w:tc>
          <w:tcPr>
            <w:tcW w:w="1584" w:type="dxa"/>
          </w:tcPr>
          <w:p w14:paraId="3AC93352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82</w:t>
            </w:r>
          </w:p>
        </w:tc>
        <w:tc>
          <w:tcPr>
            <w:tcW w:w="1196" w:type="dxa"/>
          </w:tcPr>
          <w:p w14:paraId="53C2B60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(18.7)</w:t>
            </w:r>
          </w:p>
        </w:tc>
        <w:tc>
          <w:tcPr>
            <w:tcW w:w="883" w:type="dxa"/>
          </w:tcPr>
          <w:p w14:paraId="6FCDA080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34F4E3F6" w14:textId="77777777" w:rsidTr="00ED49F2">
        <w:tc>
          <w:tcPr>
            <w:tcW w:w="3816" w:type="dxa"/>
          </w:tcPr>
          <w:p w14:paraId="324AF7A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2017</w:t>
            </w:r>
          </w:p>
        </w:tc>
        <w:tc>
          <w:tcPr>
            <w:tcW w:w="1084" w:type="dxa"/>
          </w:tcPr>
          <w:p w14:paraId="010B231A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196" w:type="dxa"/>
          </w:tcPr>
          <w:p w14:paraId="234E4BB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(4.3)</w:t>
            </w:r>
          </w:p>
        </w:tc>
        <w:tc>
          <w:tcPr>
            <w:tcW w:w="1584" w:type="dxa"/>
          </w:tcPr>
          <w:p w14:paraId="0DBBE9A7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86</w:t>
            </w:r>
          </w:p>
        </w:tc>
        <w:tc>
          <w:tcPr>
            <w:tcW w:w="1196" w:type="dxa"/>
          </w:tcPr>
          <w:p w14:paraId="7CFF6ACB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(19.6)</w:t>
            </w:r>
          </w:p>
        </w:tc>
        <w:tc>
          <w:tcPr>
            <w:tcW w:w="883" w:type="dxa"/>
          </w:tcPr>
          <w:p w14:paraId="6DB0DC00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6F440C48" w14:textId="77777777" w:rsidTr="00ED49F2">
        <w:tc>
          <w:tcPr>
            <w:tcW w:w="3816" w:type="dxa"/>
          </w:tcPr>
          <w:p w14:paraId="31DA26DD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2018</w:t>
            </w:r>
          </w:p>
        </w:tc>
        <w:tc>
          <w:tcPr>
            <w:tcW w:w="1084" w:type="dxa"/>
          </w:tcPr>
          <w:p w14:paraId="1911C59A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1196" w:type="dxa"/>
          </w:tcPr>
          <w:p w14:paraId="59D66C33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(8.6)</w:t>
            </w:r>
          </w:p>
        </w:tc>
        <w:tc>
          <w:tcPr>
            <w:tcW w:w="1584" w:type="dxa"/>
          </w:tcPr>
          <w:p w14:paraId="1201D6C4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80</w:t>
            </w:r>
          </w:p>
        </w:tc>
        <w:tc>
          <w:tcPr>
            <w:tcW w:w="1196" w:type="dxa"/>
          </w:tcPr>
          <w:p w14:paraId="6B98E8CE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(18.3)</w:t>
            </w:r>
          </w:p>
        </w:tc>
        <w:tc>
          <w:tcPr>
            <w:tcW w:w="883" w:type="dxa"/>
          </w:tcPr>
          <w:p w14:paraId="64280B3D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56E1409B" w14:textId="77777777" w:rsidTr="00ED49F2">
        <w:tc>
          <w:tcPr>
            <w:tcW w:w="3816" w:type="dxa"/>
          </w:tcPr>
          <w:p w14:paraId="2098204B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ASA</w:t>
            </w:r>
          </w:p>
        </w:tc>
        <w:tc>
          <w:tcPr>
            <w:tcW w:w="1084" w:type="dxa"/>
          </w:tcPr>
          <w:p w14:paraId="071B93B9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47FED5B5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84" w:type="dxa"/>
          </w:tcPr>
          <w:p w14:paraId="16594EC2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7B2F1F52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83" w:type="dxa"/>
          </w:tcPr>
          <w:p w14:paraId="59D18B7E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63E67922" w14:textId="77777777" w:rsidTr="00ED49F2">
        <w:tc>
          <w:tcPr>
            <w:tcW w:w="3816" w:type="dxa"/>
          </w:tcPr>
          <w:p w14:paraId="1A78605D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I</w:t>
            </w:r>
          </w:p>
        </w:tc>
        <w:tc>
          <w:tcPr>
            <w:tcW w:w="1084" w:type="dxa"/>
          </w:tcPr>
          <w:p w14:paraId="17159266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21</w:t>
            </w:r>
          </w:p>
        </w:tc>
        <w:tc>
          <w:tcPr>
            <w:tcW w:w="1196" w:type="dxa"/>
          </w:tcPr>
          <w:p w14:paraId="319E18E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(22.6)</w:t>
            </w:r>
          </w:p>
        </w:tc>
        <w:tc>
          <w:tcPr>
            <w:tcW w:w="1584" w:type="dxa"/>
          </w:tcPr>
          <w:p w14:paraId="192DA165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43</w:t>
            </w:r>
          </w:p>
        </w:tc>
        <w:tc>
          <w:tcPr>
            <w:tcW w:w="1196" w:type="dxa"/>
          </w:tcPr>
          <w:p w14:paraId="06956CDF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(9.8)</w:t>
            </w:r>
          </w:p>
        </w:tc>
        <w:tc>
          <w:tcPr>
            <w:tcW w:w="883" w:type="dxa"/>
          </w:tcPr>
          <w:p w14:paraId="2D7E5DF0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&lt;0.001</w:t>
            </w:r>
          </w:p>
        </w:tc>
      </w:tr>
      <w:tr w:rsidR="00F72508" w:rsidRPr="00F72508" w14:paraId="234DBFF1" w14:textId="77777777" w:rsidTr="00ED49F2">
        <w:tc>
          <w:tcPr>
            <w:tcW w:w="3816" w:type="dxa"/>
          </w:tcPr>
          <w:p w14:paraId="1BC1E8FE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II</w:t>
            </w:r>
          </w:p>
        </w:tc>
        <w:tc>
          <w:tcPr>
            <w:tcW w:w="1084" w:type="dxa"/>
          </w:tcPr>
          <w:p w14:paraId="7914115E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59</w:t>
            </w:r>
          </w:p>
        </w:tc>
        <w:tc>
          <w:tcPr>
            <w:tcW w:w="1196" w:type="dxa"/>
          </w:tcPr>
          <w:p w14:paraId="11EB2CB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(63.4)</w:t>
            </w:r>
          </w:p>
        </w:tc>
        <w:tc>
          <w:tcPr>
            <w:tcW w:w="1584" w:type="dxa"/>
          </w:tcPr>
          <w:p w14:paraId="061F8C81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242</w:t>
            </w:r>
          </w:p>
        </w:tc>
        <w:tc>
          <w:tcPr>
            <w:tcW w:w="1196" w:type="dxa"/>
          </w:tcPr>
          <w:p w14:paraId="035DD56F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(55.3)</w:t>
            </w:r>
          </w:p>
        </w:tc>
        <w:tc>
          <w:tcPr>
            <w:tcW w:w="883" w:type="dxa"/>
          </w:tcPr>
          <w:p w14:paraId="41D1A903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7F385C54" w14:textId="77777777" w:rsidTr="00ED49F2">
        <w:tc>
          <w:tcPr>
            <w:tcW w:w="3816" w:type="dxa"/>
          </w:tcPr>
          <w:p w14:paraId="78C950F2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III</w:t>
            </w:r>
          </w:p>
        </w:tc>
        <w:tc>
          <w:tcPr>
            <w:tcW w:w="1084" w:type="dxa"/>
          </w:tcPr>
          <w:p w14:paraId="5E33504B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1196" w:type="dxa"/>
          </w:tcPr>
          <w:p w14:paraId="719C3B2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(12.9)</w:t>
            </w:r>
          </w:p>
        </w:tc>
        <w:tc>
          <w:tcPr>
            <w:tcW w:w="1584" w:type="dxa"/>
          </w:tcPr>
          <w:p w14:paraId="1196A602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143</w:t>
            </w:r>
          </w:p>
        </w:tc>
        <w:tc>
          <w:tcPr>
            <w:tcW w:w="1196" w:type="dxa"/>
          </w:tcPr>
          <w:p w14:paraId="5B6B55FE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(32.6)</w:t>
            </w:r>
          </w:p>
        </w:tc>
        <w:tc>
          <w:tcPr>
            <w:tcW w:w="883" w:type="dxa"/>
          </w:tcPr>
          <w:p w14:paraId="3FCEE51D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30797583" w14:textId="77777777" w:rsidTr="00ED49F2">
        <w:tc>
          <w:tcPr>
            <w:tcW w:w="3816" w:type="dxa"/>
          </w:tcPr>
          <w:p w14:paraId="303AF7B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IV</w:t>
            </w:r>
          </w:p>
        </w:tc>
        <w:tc>
          <w:tcPr>
            <w:tcW w:w="1084" w:type="dxa"/>
          </w:tcPr>
          <w:p w14:paraId="613D9186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196" w:type="dxa"/>
          </w:tcPr>
          <w:p w14:paraId="1204B96B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(1.1)</w:t>
            </w:r>
          </w:p>
        </w:tc>
        <w:tc>
          <w:tcPr>
            <w:tcW w:w="1584" w:type="dxa"/>
          </w:tcPr>
          <w:p w14:paraId="5A49FB63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1196" w:type="dxa"/>
          </w:tcPr>
          <w:p w14:paraId="633DE3AC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(2.3)</w:t>
            </w:r>
          </w:p>
        </w:tc>
        <w:tc>
          <w:tcPr>
            <w:tcW w:w="883" w:type="dxa"/>
          </w:tcPr>
          <w:p w14:paraId="58542E1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05C75A2B" w14:textId="77777777" w:rsidTr="00ED49F2">
        <w:tc>
          <w:tcPr>
            <w:tcW w:w="3816" w:type="dxa"/>
          </w:tcPr>
          <w:p w14:paraId="3E9DE2CE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WHO Performance</w:t>
            </w:r>
          </w:p>
        </w:tc>
        <w:tc>
          <w:tcPr>
            <w:tcW w:w="1084" w:type="dxa"/>
          </w:tcPr>
          <w:p w14:paraId="4A12C5DD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4D3D7EA2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84" w:type="dxa"/>
          </w:tcPr>
          <w:p w14:paraId="4B2FF467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09BFEE4F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83" w:type="dxa"/>
          </w:tcPr>
          <w:p w14:paraId="23260CD7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&lt;0.001</w:t>
            </w:r>
          </w:p>
        </w:tc>
      </w:tr>
      <w:tr w:rsidR="00F72508" w:rsidRPr="00F72508" w14:paraId="310F8C8F" w14:textId="77777777" w:rsidTr="00ED49F2">
        <w:tc>
          <w:tcPr>
            <w:tcW w:w="3816" w:type="dxa"/>
          </w:tcPr>
          <w:p w14:paraId="4BDAD0B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0</w:t>
            </w:r>
          </w:p>
        </w:tc>
        <w:tc>
          <w:tcPr>
            <w:tcW w:w="1084" w:type="dxa"/>
          </w:tcPr>
          <w:p w14:paraId="248656C0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58</w:t>
            </w:r>
          </w:p>
        </w:tc>
        <w:tc>
          <w:tcPr>
            <w:tcW w:w="1196" w:type="dxa"/>
          </w:tcPr>
          <w:p w14:paraId="50BABBCC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(62.4)</w:t>
            </w:r>
          </w:p>
        </w:tc>
        <w:tc>
          <w:tcPr>
            <w:tcW w:w="1584" w:type="dxa"/>
          </w:tcPr>
          <w:p w14:paraId="26C355DB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176</w:t>
            </w:r>
          </w:p>
        </w:tc>
        <w:tc>
          <w:tcPr>
            <w:tcW w:w="1196" w:type="dxa"/>
          </w:tcPr>
          <w:p w14:paraId="2EC176BF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(40.2)</w:t>
            </w:r>
          </w:p>
        </w:tc>
        <w:tc>
          <w:tcPr>
            <w:tcW w:w="883" w:type="dxa"/>
          </w:tcPr>
          <w:p w14:paraId="4EF53C1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2E9F22DC" w14:textId="77777777" w:rsidTr="00ED49F2">
        <w:tc>
          <w:tcPr>
            <w:tcW w:w="3816" w:type="dxa"/>
          </w:tcPr>
          <w:p w14:paraId="3C901EFE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1</w:t>
            </w:r>
          </w:p>
        </w:tc>
        <w:tc>
          <w:tcPr>
            <w:tcW w:w="1084" w:type="dxa"/>
          </w:tcPr>
          <w:p w14:paraId="0001D656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30</w:t>
            </w:r>
          </w:p>
        </w:tc>
        <w:tc>
          <w:tcPr>
            <w:tcW w:w="1196" w:type="dxa"/>
          </w:tcPr>
          <w:p w14:paraId="61884F79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(32.2)</w:t>
            </w:r>
          </w:p>
        </w:tc>
        <w:tc>
          <w:tcPr>
            <w:tcW w:w="1584" w:type="dxa"/>
          </w:tcPr>
          <w:p w14:paraId="455DB192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177</w:t>
            </w:r>
          </w:p>
        </w:tc>
        <w:tc>
          <w:tcPr>
            <w:tcW w:w="1196" w:type="dxa"/>
          </w:tcPr>
          <w:p w14:paraId="367202DC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(40.4)</w:t>
            </w:r>
          </w:p>
        </w:tc>
        <w:tc>
          <w:tcPr>
            <w:tcW w:w="883" w:type="dxa"/>
          </w:tcPr>
          <w:p w14:paraId="4EE47D13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6E5E41AF" w14:textId="77777777" w:rsidTr="00ED49F2">
        <w:tc>
          <w:tcPr>
            <w:tcW w:w="3816" w:type="dxa"/>
          </w:tcPr>
          <w:p w14:paraId="2A092D69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2</w:t>
            </w:r>
          </w:p>
        </w:tc>
        <w:tc>
          <w:tcPr>
            <w:tcW w:w="1084" w:type="dxa"/>
          </w:tcPr>
          <w:p w14:paraId="3D1FE6AB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196" w:type="dxa"/>
          </w:tcPr>
          <w:p w14:paraId="0BE0F99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(6.9)</w:t>
            </w:r>
          </w:p>
        </w:tc>
        <w:tc>
          <w:tcPr>
            <w:tcW w:w="1584" w:type="dxa"/>
          </w:tcPr>
          <w:p w14:paraId="50D352DE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67</w:t>
            </w:r>
          </w:p>
        </w:tc>
        <w:tc>
          <w:tcPr>
            <w:tcW w:w="1196" w:type="dxa"/>
          </w:tcPr>
          <w:p w14:paraId="561F000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(15.3)</w:t>
            </w:r>
          </w:p>
        </w:tc>
        <w:tc>
          <w:tcPr>
            <w:tcW w:w="883" w:type="dxa"/>
          </w:tcPr>
          <w:p w14:paraId="7E506C78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0472E20E" w14:textId="77777777" w:rsidTr="00ED49F2">
        <w:tc>
          <w:tcPr>
            <w:tcW w:w="3816" w:type="dxa"/>
          </w:tcPr>
          <w:p w14:paraId="310ACDC9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3+</w:t>
            </w:r>
          </w:p>
        </w:tc>
        <w:tc>
          <w:tcPr>
            <w:tcW w:w="1084" w:type="dxa"/>
          </w:tcPr>
          <w:p w14:paraId="06857190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196" w:type="dxa"/>
          </w:tcPr>
          <w:p w14:paraId="4862571C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(1.2)</w:t>
            </w:r>
          </w:p>
        </w:tc>
        <w:tc>
          <w:tcPr>
            <w:tcW w:w="1584" w:type="dxa"/>
          </w:tcPr>
          <w:p w14:paraId="7FB4B70B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18</w:t>
            </w:r>
          </w:p>
        </w:tc>
        <w:tc>
          <w:tcPr>
            <w:tcW w:w="1196" w:type="dxa"/>
          </w:tcPr>
          <w:p w14:paraId="52DF1416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(4.1)</w:t>
            </w:r>
          </w:p>
        </w:tc>
        <w:tc>
          <w:tcPr>
            <w:tcW w:w="883" w:type="dxa"/>
          </w:tcPr>
          <w:p w14:paraId="531269D5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2884DF50" w14:textId="77777777" w:rsidTr="00ED49F2">
        <w:tc>
          <w:tcPr>
            <w:tcW w:w="3816" w:type="dxa"/>
          </w:tcPr>
          <w:p w14:paraId="4656E61D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Charlson comorbidity index score</w:t>
            </w:r>
          </w:p>
        </w:tc>
        <w:tc>
          <w:tcPr>
            <w:tcW w:w="1084" w:type="dxa"/>
          </w:tcPr>
          <w:p w14:paraId="0EC6B4C3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78116897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84" w:type="dxa"/>
          </w:tcPr>
          <w:p w14:paraId="4EE65B32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76456E31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83" w:type="dxa"/>
          </w:tcPr>
          <w:p w14:paraId="60A1569E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0.086</w:t>
            </w:r>
          </w:p>
        </w:tc>
      </w:tr>
      <w:tr w:rsidR="00F72508" w:rsidRPr="00F72508" w14:paraId="12813FA7" w14:textId="77777777" w:rsidTr="00ED49F2">
        <w:tc>
          <w:tcPr>
            <w:tcW w:w="3816" w:type="dxa"/>
          </w:tcPr>
          <w:p w14:paraId="0C77D9D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0</w:t>
            </w:r>
          </w:p>
        </w:tc>
        <w:tc>
          <w:tcPr>
            <w:tcW w:w="1084" w:type="dxa"/>
          </w:tcPr>
          <w:p w14:paraId="6CEC64B7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54</w:t>
            </w:r>
          </w:p>
        </w:tc>
        <w:tc>
          <w:tcPr>
            <w:tcW w:w="1196" w:type="dxa"/>
          </w:tcPr>
          <w:p w14:paraId="43E0C45B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(58.1)</w:t>
            </w:r>
          </w:p>
        </w:tc>
        <w:tc>
          <w:tcPr>
            <w:tcW w:w="1584" w:type="dxa"/>
          </w:tcPr>
          <w:p w14:paraId="20D9A4E9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204</w:t>
            </w:r>
          </w:p>
        </w:tc>
        <w:tc>
          <w:tcPr>
            <w:tcW w:w="1196" w:type="dxa"/>
          </w:tcPr>
          <w:p w14:paraId="58984DEB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(46.6)</w:t>
            </w:r>
          </w:p>
        </w:tc>
        <w:tc>
          <w:tcPr>
            <w:tcW w:w="883" w:type="dxa"/>
          </w:tcPr>
          <w:p w14:paraId="65F210F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6B4F8A30" w14:textId="77777777" w:rsidTr="00ED49F2">
        <w:tc>
          <w:tcPr>
            <w:tcW w:w="3816" w:type="dxa"/>
          </w:tcPr>
          <w:p w14:paraId="0373A970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1-2</w:t>
            </w:r>
          </w:p>
        </w:tc>
        <w:tc>
          <w:tcPr>
            <w:tcW w:w="1084" w:type="dxa"/>
          </w:tcPr>
          <w:p w14:paraId="0737D0E8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31</w:t>
            </w:r>
          </w:p>
        </w:tc>
        <w:tc>
          <w:tcPr>
            <w:tcW w:w="1196" w:type="dxa"/>
          </w:tcPr>
          <w:p w14:paraId="035615FF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(33.3)</w:t>
            </w:r>
          </w:p>
        </w:tc>
        <w:tc>
          <w:tcPr>
            <w:tcW w:w="1584" w:type="dxa"/>
          </w:tcPr>
          <w:p w14:paraId="18969694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168</w:t>
            </w:r>
          </w:p>
        </w:tc>
        <w:tc>
          <w:tcPr>
            <w:tcW w:w="1196" w:type="dxa"/>
          </w:tcPr>
          <w:p w14:paraId="641B756B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(38.4)</w:t>
            </w:r>
          </w:p>
        </w:tc>
        <w:tc>
          <w:tcPr>
            <w:tcW w:w="883" w:type="dxa"/>
          </w:tcPr>
          <w:p w14:paraId="0C7478EB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1A5712AC" w14:textId="77777777" w:rsidTr="00ED49F2">
        <w:tc>
          <w:tcPr>
            <w:tcW w:w="3816" w:type="dxa"/>
          </w:tcPr>
          <w:p w14:paraId="657543D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3+</w:t>
            </w:r>
          </w:p>
        </w:tc>
        <w:tc>
          <w:tcPr>
            <w:tcW w:w="1084" w:type="dxa"/>
          </w:tcPr>
          <w:p w14:paraId="5EB80789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1196" w:type="dxa"/>
          </w:tcPr>
          <w:p w14:paraId="550605B5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(8.6)</w:t>
            </w:r>
          </w:p>
        </w:tc>
        <w:tc>
          <w:tcPr>
            <w:tcW w:w="1584" w:type="dxa"/>
          </w:tcPr>
          <w:p w14:paraId="6315E305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66</w:t>
            </w:r>
          </w:p>
        </w:tc>
        <w:tc>
          <w:tcPr>
            <w:tcW w:w="1196" w:type="dxa"/>
          </w:tcPr>
          <w:p w14:paraId="59B310BB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(15.1)</w:t>
            </w:r>
          </w:p>
        </w:tc>
        <w:tc>
          <w:tcPr>
            <w:tcW w:w="883" w:type="dxa"/>
          </w:tcPr>
          <w:p w14:paraId="4595AE93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0D87E322" w14:textId="77777777" w:rsidTr="00ED49F2">
        <w:tc>
          <w:tcPr>
            <w:tcW w:w="3816" w:type="dxa"/>
          </w:tcPr>
          <w:p w14:paraId="19741F16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Mismatch repair protein expression</w:t>
            </w:r>
          </w:p>
        </w:tc>
        <w:tc>
          <w:tcPr>
            <w:tcW w:w="1084" w:type="dxa"/>
          </w:tcPr>
          <w:p w14:paraId="16D9573A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2AF40372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84" w:type="dxa"/>
          </w:tcPr>
          <w:p w14:paraId="6E34E8CE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7ED4101B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83" w:type="dxa"/>
          </w:tcPr>
          <w:p w14:paraId="287AE3F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0.290</w:t>
            </w:r>
          </w:p>
        </w:tc>
      </w:tr>
      <w:tr w:rsidR="00F72508" w:rsidRPr="00F72508" w14:paraId="48837DCE" w14:textId="77777777" w:rsidTr="00ED49F2">
        <w:tc>
          <w:tcPr>
            <w:tcW w:w="3816" w:type="dxa"/>
          </w:tcPr>
          <w:p w14:paraId="31213A83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Proficient</w:t>
            </w:r>
          </w:p>
        </w:tc>
        <w:tc>
          <w:tcPr>
            <w:tcW w:w="1084" w:type="dxa"/>
          </w:tcPr>
          <w:p w14:paraId="62CE7F0A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46</w:t>
            </w:r>
          </w:p>
        </w:tc>
        <w:tc>
          <w:tcPr>
            <w:tcW w:w="1196" w:type="dxa"/>
          </w:tcPr>
          <w:p w14:paraId="26EC9F77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(49.5)</w:t>
            </w:r>
          </w:p>
        </w:tc>
        <w:tc>
          <w:tcPr>
            <w:tcW w:w="1584" w:type="dxa"/>
          </w:tcPr>
          <w:p w14:paraId="5EAE633B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243</w:t>
            </w:r>
          </w:p>
        </w:tc>
        <w:tc>
          <w:tcPr>
            <w:tcW w:w="1196" w:type="dxa"/>
          </w:tcPr>
          <w:p w14:paraId="6321C7D1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(55.4)</w:t>
            </w:r>
          </w:p>
        </w:tc>
        <w:tc>
          <w:tcPr>
            <w:tcW w:w="883" w:type="dxa"/>
          </w:tcPr>
          <w:p w14:paraId="21FB80A8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0F705302" w14:textId="77777777" w:rsidTr="00ED49F2">
        <w:tc>
          <w:tcPr>
            <w:tcW w:w="3816" w:type="dxa"/>
          </w:tcPr>
          <w:p w14:paraId="777E1A5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Deficient</w:t>
            </w:r>
          </w:p>
        </w:tc>
        <w:tc>
          <w:tcPr>
            <w:tcW w:w="1084" w:type="dxa"/>
          </w:tcPr>
          <w:p w14:paraId="3BC50832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47</w:t>
            </w:r>
          </w:p>
        </w:tc>
        <w:tc>
          <w:tcPr>
            <w:tcW w:w="1196" w:type="dxa"/>
          </w:tcPr>
          <w:p w14:paraId="10D82D6D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(50.5)</w:t>
            </w:r>
          </w:p>
        </w:tc>
        <w:tc>
          <w:tcPr>
            <w:tcW w:w="1584" w:type="dxa"/>
          </w:tcPr>
          <w:p w14:paraId="5053581B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195</w:t>
            </w:r>
          </w:p>
        </w:tc>
        <w:tc>
          <w:tcPr>
            <w:tcW w:w="1196" w:type="dxa"/>
          </w:tcPr>
          <w:p w14:paraId="2867F5C7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(44.5)</w:t>
            </w:r>
          </w:p>
        </w:tc>
        <w:tc>
          <w:tcPr>
            <w:tcW w:w="883" w:type="dxa"/>
          </w:tcPr>
          <w:p w14:paraId="374C9156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67894FD0" w14:textId="77777777" w:rsidTr="00ED49F2">
        <w:tc>
          <w:tcPr>
            <w:tcW w:w="3816" w:type="dxa"/>
          </w:tcPr>
          <w:p w14:paraId="632D2122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Surgical procedure</w:t>
            </w:r>
          </w:p>
        </w:tc>
        <w:tc>
          <w:tcPr>
            <w:tcW w:w="1084" w:type="dxa"/>
          </w:tcPr>
          <w:p w14:paraId="555CF209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69BE378E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84" w:type="dxa"/>
          </w:tcPr>
          <w:p w14:paraId="41663F31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0A93174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83" w:type="dxa"/>
          </w:tcPr>
          <w:p w14:paraId="47F044B9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0.994</w:t>
            </w:r>
          </w:p>
        </w:tc>
      </w:tr>
      <w:tr w:rsidR="00F72508" w:rsidRPr="00F72508" w14:paraId="754C9D56" w14:textId="77777777" w:rsidTr="00ED49F2">
        <w:tc>
          <w:tcPr>
            <w:tcW w:w="3816" w:type="dxa"/>
          </w:tcPr>
          <w:p w14:paraId="19C7B9E7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Right colectomy</w:t>
            </w:r>
          </w:p>
        </w:tc>
        <w:tc>
          <w:tcPr>
            <w:tcW w:w="1084" w:type="dxa"/>
          </w:tcPr>
          <w:p w14:paraId="1E339681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58</w:t>
            </w:r>
          </w:p>
        </w:tc>
        <w:tc>
          <w:tcPr>
            <w:tcW w:w="1196" w:type="dxa"/>
          </w:tcPr>
          <w:p w14:paraId="3C21A68F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(62.4)</w:t>
            </w:r>
          </w:p>
        </w:tc>
        <w:tc>
          <w:tcPr>
            <w:tcW w:w="1584" w:type="dxa"/>
          </w:tcPr>
          <w:p w14:paraId="71FF91AA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282</w:t>
            </w:r>
          </w:p>
        </w:tc>
        <w:tc>
          <w:tcPr>
            <w:tcW w:w="1196" w:type="dxa"/>
          </w:tcPr>
          <w:p w14:paraId="74841F2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(64.4)</w:t>
            </w:r>
          </w:p>
        </w:tc>
        <w:tc>
          <w:tcPr>
            <w:tcW w:w="883" w:type="dxa"/>
          </w:tcPr>
          <w:p w14:paraId="0BAC8A91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17C771E3" w14:textId="77777777" w:rsidTr="00ED49F2">
        <w:tc>
          <w:tcPr>
            <w:tcW w:w="3816" w:type="dxa"/>
          </w:tcPr>
          <w:p w14:paraId="173CE315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Left colectomy</w:t>
            </w:r>
          </w:p>
        </w:tc>
        <w:tc>
          <w:tcPr>
            <w:tcW w:w="1084" w:type="dxa"/>
          </w:tcPr>
          <w:p w14:paraId="15E05368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1196" w:type="dxa"/>
          </w:tcPr>
          <w:p w14:paraId="59EC67C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(10.8)</w:t>
            </w:r>
          </w:p>
        </w:tc>
        <w:tc>
          <w:tcPr>
            <w:tcW w:w="1584" w:type="dxa"/>
          </w:tcPr>
          <w:p w14:paraId="5D569443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43</w:t>
            </w:r>
          </w:p>
        </w:tc>
        <w:tc>
          <w:tcPr>
            <w:tcW w:w="1196" w:type="dxa"/>
          </w:tcPr>
          <w:p w14:paraId="5D82AD0C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(9.8)</w:t>
            </w:r>
          </w:p>
        </w:tc>
        <w:tc>
          <w:tcPr>
            <w:tcW w:w="883" w:type="dxa"/>
          </w:tcPr>
          <w:p w14:paraId="793595F9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16382E5A" w14:textId="77777777" w:rsidTr="00ED49F2">
        <w:tc>
          <w:tcPr>
            <w:tcW w:w="3816" w:type="dxa"/>
          </w:tcPr>
          <w:p w14:paraId="5968D1D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Sigmoid colectomy</w:t>
            </w:r>
          </w:p>
        </w:tc>
        <w:tc>
          <w:tcPr>
            <w:tcW w:w="1084" w:type="dxa"/>
          </w:tcPr>
          <w:p w14:paraId="25468CFB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19</w:t>
            </w:r>
          </w:p>
        </w:tc>
        <w:tc>
          <w:tcPr>
            <w:tcW w:w="1196" w:type="dxa"/>
          </w:tcPr>
          <w:p w14:paraId="1E9B404B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(20.4)</w:t>
            </w:r>
          </w:p>
        </w:tc>
        <w:tc>
          <w:tcPr>
            <w:tcW w:w="1584" w:type="dxa"/>
          </w:tcPr>
          <w:p w14:paraId="44FE3F2F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87</w:t>
            </w:r>
          </w:p>
        </w:tc>
        <w:tc>
          <w:tcPr>
            <w:tcW w:w="1196" w:type="dxa"/>
          </w:tcPr>
          <w:p w14:paraId="68CAC1EB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(19.9)</w:t>
            </w:r>
          </w:p>
        </w:tc>
        <w:tc>
          <w:tcPr>
            <w:tcW w:w="883" w:type="dxa"/>
          </w:tcPr>
          <w:p w14:paraId="457E3807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19F965CC" w14:textId="77777777" w:rsidTr="00ED49F2">
        <w:tc>
          <w:tcPr>
            <w:tcW w:w="3816" w:type="dxa"/>
          </w:tcPr>
          <w:p w14:paraId="0456E2F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Colectomy</w:t>
            </w:r>
          </w:p>
        </w:tc>
        <w:tc>
          <w:tcPr>
            <w:tcW w:w="1084" w:type="dxa"/>
          </w:tcPr>
          <w:p w14:paraId="144D5D38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196" w:type="dxa"/>
          </w:tcPr>
          <w:p w14:paraId="76FDF81F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(4.3)</w:t>
            </w:r>
          </w:p>
        </w:tc>
        <w:tc>
          <w:tcPr>
            <w:tcW w:w="1584" w:type="dxa"/>
          </w:tcPr>
          <w:p w14:paraId="0824A1BF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16</w:t>
            </w:r>
          </w:p>
        </w:tc>
        <w:tc>
          <w:tcPr>
            <w:tcW w:w="1196" w:type="dxa"/>
          </w:tcPr>
          <w:p w14:paraId="005DBFD5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(3.7)</w:t>
            </w:r>
          </w:p>
        </w:tc>
        <w:tc>
          <w:tcPr>
            <w:tcW w:w="883" w:type="dxa"/>
          </w:tcPr>
          <w:p w14:paraId="2794FEA2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6E6A3B80" w14:textId="77777777" w:rsidTr="00ED49F2">
        <w:tc>
          <w:tcPr>
            <w:tcW w:w="3816" w:type="dxa"/>
          </w:tcPr>
          <w:p w14:paraId="0FC2F5E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Other</w:t>
            </w:r>
          </w:p>
        </w:tc>
        <w:tc>
          <w:tcPr>
            <w:tcW w:w="1084" w:type="dxa"/>
          </w:tcPr>
          <w:p w14:paraId="4560CB54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1196" w:type="dxa"/>
          </w:tcPr>
          <w:p w14:paraId="2D652DA2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(2.2)</w:t>
            </w:r>
          </w:p>
        </w:tc>
        <w:tc>
          <w:tcPr>
            <w:tcW w:w="1584" w:type="dxa"/>
          </w:tcPr>
          <w:p w14:paraId="1D946AB5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1196" w:type="dxa"/>
          </w:tcPr>
          <w:p w14:paraId="61CE66D6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(2.3)</w:t>
            </w:r>
          </w:p>
        </w:tc>
        <w:tc>
          <w:tcPr>
            <w:tcW w:w="883" w:type="dxa"/>
          </w:tcPr>
          <w:p w14:paraId="464C0BB7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650DC87B" w14:textId="77777777" w:rsidTr="00ED49F2">
        <w:tc>
          <w:tcPr>
            <w:tcW w:w="3816" w:type="dxa"/>
          </w:tcPr>
          <w:p w14:paraId="7C799D66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Surgical approach</w:t>
            </w:r>
          </w:p>
        </w:tc>
        <w:tc>
          <w:tcPr>
            <w:tcW w:w="1084" w:type="dxa"/>
          </w:tcPr>
          <w:p w14:paraId="609854A7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4EF47B96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84" w:type="dxa"/>
          </w:tcPr>
          <w:p w14:paraId="1435F912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75A0D74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83" w:type="dxa"/>
          </w:tcPr>
          <w:p w14:paraId="366F4098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0.003</w:t>
            </w:r>
          </w:p>
        </w:tc>
      </w:tr>
      <w:tr w:rsidR="00F72508" w:rsidRPr="00F72508" w14:paraId="2EF1B5DC" w14:textId="77777777" w:rsidTr="00ED49F2">
        <w:tc>
          <w:tcPr>
            <w:tcW w:w="3816" w:type="dxa"/>
          </w:tcPr>
          <w:p w14:paraId="5CD0F88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Open</w:t>
            </w:r>
          </w:p>
        </w:tc>
        <w:tc>
          <w:tcPr>
            <w:tcW w:w="1084" w:type="dxa"/>
          </w:tcPr>
          <w:p w14:paraId="57DBA883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29</w:t>
            </w:r>
          </w:p>
        </w:tc>
        <w:tc>
          <w:tcPr>
            <w:tcW w:w="1196" w:type="dxa"/>
          </w:tcPr>
          <w:p w14:paraId="20DC9663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(31.2)</w:t>
            </w:r>
          </w:p>
        </w:tc>
        <w:tc>
          <w:tcPr>
            <w:tcW w:w="1584" w:type="dxa"/>
          </w:tcPr>
          <w:p w14:paraId="498223EA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206</w:t>
            </w:r>
          </w:p>
        </w:tc>
        <w:tc>
          <w:tcPr>
            <w:tcW w:w="1196" w:type="dxa"/>
          </w:tcPr>
          <w:p w14:paraId="20A89A95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(47.0)</w:t>
            </w:r>
          </w:p>
        </w:tc>
        <w:tc>
          <w:tcPr>
            <w:tcW w:w="883" w:type="dxa"/>
          </w:tcPr>
          <w:p w14:paraId="7F3F000C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5258B984" w14:textId="77777777" w:rsidTr="00ED49F2">
        <w:tc>
          <w:tcPr>
            <w:tcW w:w="3816" w:type="dxa"/>
          </w:tcPr>
          <w:p w14:paraId="09DA892C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Laparoscopic</w:t>
            </w:r>
          </w:p>
        </w:tc>
        <w:tc>
          <w:tcPr>
            <w:tcW w:w="1084" w:type="dxa"/>
          </w:tcPr>
          <w:p w14:paraId="1FCD2511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53</w:t>
            </w:r>
          </w:p>
        </w:tc>
        <w:tc>
          <w:tcPr>
            <w:tcW w:w="1196" w:type="dxa"/>
          </w:tcPr>
          <w:p w14:paraId="1C13CCF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(57.0)</w:t>
            </w:r>
          </w:p>
        </w:tc>
        <w:tc>
          <w:tcPr>
            <w:tcW w:w="1584" w:type="dxa"/>
          </w:tcPr>
          <w:p w14:paraId="3EAB5774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211</w:t>
            </w:r>
          </w:p>
        </w:tc>
        <w:tc>
          <w:tcPr>
            <w:tcW w:w="1196" w:type="dxa"/>
          </w:tcPr>
          <w:p w14:paraId="4E46E5A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(48.2)</w:t>
            </w:r>
          </w:p>
        </w:tc>
        <w:tc>
          <w:tcPr>
            <w:tcW w:w="883" w:type="dxa"/>
          </w:tcPr>
          <w:p w14:paraId="10E59383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F72508" w:rsidRPr="00F72508" w14:paraId="65E2F0B2" w14:textId="77777777" w:rsidTr="00ED49F2">
        <w:tc>
          <w:tcPr>
            <w:tcW w:w="3816" w:type="dxa"/>
          </w:tcPr>
          <w:p w14:paraId="30D1EE3F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ab/>
              <w:t>Robot assisted</w:t>
            </w:r>
          </w:p>
        </w:tc>
        <w:tc>
          <w:tcPr>
            <w:tcW w:w="1084" w:type="dxa"/>
          </w:tcPr>
          <w:p w14:paraId="00ADB2F1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1196" w:type="dxa"/>
          </w:tcPr>
          <w:p w14:paraId="22B6890A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(11.8)</w:t>
            </w:r>
          </w:p>
        </w:tc>
        <w:tc>
          <w:tcPr>
            <w:tcW w:w="1584" w:type="dxa"/>
          </w:tcPr>
          <w:p w14:paraId="4FB41508" w14:textId="77777777" w:rsidR="00F72508" w:rsidRPr="00F72508" w:rsidRDefault="00F72508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21</w:t>
            </w:r>
          </w:p>
        </w:tc>
        <w:tc>
          <w:tcPr>
            <w:tcW w:w="1196" w:type="dxa"/>
          </w:tcPr>
          <w:p w14:paraId="4A97B56D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  <w:r w:rsidRPr="00F72508">
              <w:rPr>
                <w:rFonts w:ascii="Arial" w:hAnsi="Arial" w:cs="Arial"/>
                <w:lang w:val="en-US"/>
              </w:rPr>
              <w:t>(4.8)</w:t>
            </w:r>
          </w:p>
        </w:tc>
        <w:tc>
          <w:tcPr>
            <w:tcW w:w="883" w:type="dxa"/>
          </w:tcPr>
          <w:p w14:paraId="3917ECC4" w14:textId="77777777" w:rsidR="00F72508" w:rsidRPr="00F72508" w:rsidRDefault="00F72508" w:rsidP="00ED49F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5EF679C3" w14:textId="77777777" w:rsidR="00C21D9A" w:rsidRPr="00F72508" w:rsidRDefault="00C21D9A">
      <w:pPr>
        <w:rPr>
          <w:rFonts w:ascii="Arial" w:hAnsi="Arial" w:cs="Arial"/>
        </w:rPr>
      </w:pPr>
    </w:p>
    <w:sectPr w:rsidR="00C21D9A" w:rsidRPr="00F7250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508"/>
    <w:rsid w:val="00144516"/>
    <w:rsid w:val="002E4C21"/>
    <w:rsid w:val="00C21D9A"/>
    <w:rsid w:val="00DD55E9"/>
    <w:rsid w:val="00F7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8D68A"/>
  <w15:chartTrackingRefBased/>
  <w15:docId w15:val="{55BC1854-F71D-4087-9D45-92CCCBA61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508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250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Rosberg</dc:creator>
  <cp:keywords/>
  <dc:description/>
  <cp:lastModifiedBy>Jamuna Chandrashekar</cp:lastModifiedBy>
  <cp:revision>2</cp:revision>
  <dcterms:created xsi:type="dcterms:W3CDTF">2023-08-29T04:19:00Z</dcterms:created>
  <dcterms:modified xsi:type="dcterms:W3CDTF">2023-08-29T04:19:00Z</dcterms:modified>
</cp:coreProperties>
</file>