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EFA8B" w14:textId="77777777" w:rsidR="007915D2" w:rsidRPr="00CC2CA5" w:rsidRDefault="007915D2" w:rsidP="007915D2">
      <w:pPr>
        <w:pStyle w:val="Title"/>
        <w:rPr>
          <w:rFonts w:ascii="Arial" w:hAnsi="Arial" w:cs="Arial"/>
          <w:b/>
          <w:sz w:val="36"/>
          <w:szCs w:val="36"/>
          <w:lang w:val="en-GB"/>
        </w:rPr>
      </w:pPr>
      <w:bookmarkStart w:id="0" w:name="_GoBack"/>
      <w:bookmarkEnd w:id="0"/>
      <w:r w:rsidRPr="00CC2CA5">
        <w:rPr>
          <w:rFonts w:ascii="Arial" w:hAnsi="Arial" w:cs="Arial"/>
          <w:b/>
          <w:sz w:val="36"/>
          <w:szCs w:val="36"/>
          <w:lang w:val="en-GB"/>
        </w:rPr>
        <w:t>Supplement</w:t>
      </w:r>
      <w:r>
        <w:rPr>
          <w:rFonts w:ascii="Arial" w:hAnsi="Arial" w:cs="Arial"/>
          <w:b/>
          <w:sz w:val="36"/>
          <w:szCs w:val="36"/>
          <w:lang w:val="en-GB"/>
        </w:rPr>
        <w:t>ary</w:t>
      </w:r>
      <w:r w:rsidRPr="00CC2CA5">
        <w:rPr>
          <w:rFonts w:ascii="Arial" w:hAnsi="Arial" w:cs="Arial"/>
          <w:b/>
          <w:sz w:val="36"/>
          <w:szCs w:val="36"/>
          <w:lang w:val="en-GB"/>
        </w:rPr>
        <w:t xml:space="preserve"> materials</w:t>
      </w:r>
    </w:p>
    <w:p w14:paraId="48A1E038" w14:textId="77777777" w:rsidR="007915D2" w:rsidRDefault="007915D2" w:rsidP="00126859">
      <w:pPr>
        <w:pStyle w:val="Title"/>
        <w:suppressLineNumbers/>
        <w:rPr>
          <w:rFonts w:ascii="Arial" w:hAnsi="Arial" w:cs="Arial"/>
        </w:rPr>
      </w:pPr>
    </w:p>
    <w:p w14:paraId="12892B9D" w14:textId="0379A8BB" w:rsidR="008730FD" w:rsidRPr="0040730A" w:rsidRDefault="00904355" w:rsidP="00E137C9">
      <w:pPr>
        <w:pStyle w:val="Title"/>
        <w:rPr>
          <w:rFonts w:asciiTheme="minorHAnsi" w:hAnsiTheme="minorHAnsi" w:cstheme="minorHAnsi"/>
          <w:sz w:val="28"/>
          <w:szCs w:val="28"/>
        </w:rPr>
      </w:pPr>
      <w:r w:rsidRPr="0040730A">
        <w:rPr>
          <w:rFonts w:asciiTheme="minorHAnsi" w:hAnsiTheme="minorHAnsi" w:cstheme="minorHAnsi"/>
          <w:sz w:val="28"/>
          <w:szCs w:val="28"/>
        </w:rPr>
        <w:t xml:space="preserve">Labor market </w:t>
      </w:r>
      <w:r w:rsidR="007B184C">
        <w:rPr>
          <w:rFonts w:asciiTheme="minorHAnsi" w:hAnsiTheme="minorHAnsi" w:cstheme="minorHAnsi"/>
          <w:sz w:val="28"/>
          <w:szCs w:val="28"/>
        </w:rPr>
        <w:t>affiliation</w:t>
      </w:r>
      <w:r w:rsidR="00EF6C7F" w:rsidRPr="0040730A">
        <w:rPr>
          <w:rFonts w:asciiTheme="minorHAnsi" w:hAnsiTheme="minorHAnsi" w:cstheme="minorHAnsi"/>
          <w:sz w:val="28"/>
          <w:szCs w:val="28"/>
        </w:rPr>
        <w:t xml:space="preserve"> of</w:t>
      </w:r>
      <w:r w:rsidR="00416943" w:rsidRPr="0040730A">
        <w:rPr>
          <w:rFonts w:asciiTheme="minorHAnsi" w:hAnsiTheme="minorHAnsi" w:cstheme="minorHAnsi"/>
          <w:sz w:val="28"/>
          <w:szCs w:val="28"/>
        </w:rPr>
        <w:t xml:space="preserve"> patients with myeloproliferative n</w:t>
      </w:r>
      <w:r w:rsidR="008730FD" w:rsidRPr="0040730A">
        <w:rPr>
          <w:rFonts w:asciiTheme="minorHAnsi" w:hAnsiTheme="minorHAnsi" w:cstheme="minorHAnsi"/>
          <w:sz w:val="28"/>
          <w:szCs w:val="28"/>
        </w:rPr>
        <w:t>eoplasms:</w:t>
      </w:r>
    </w:p>
    <w:p w14:paraId="335AF0D1" w14:textId="33F93EB8" w:rsidR="008730FD" w:rsidRPr="0040730A" w:rsidRDefault="00416943" w:rsidP="00E137C9">
      <w:pPr>
        <w:pStyle w:val="Title"/>
        <w:rPr>
          <w:rFonts w:asciiTheme="minorHAnsi" w:hAnsiTheme="minorHAnsi" w:cstheme="minorHAnsi"/>
          <w:sz w:val="28"/>
          <w:szCs w:val="28"/>
        </w:rPr>
      </w:pPr>
      <w:r w:rsidRPr="0040730A">
        <w:rPr>
          <w:rFonts w:asciiTheme="minorHAnsi" w:hAnsiTheme="minorHAnsi" w:cstheme="minorHAnsi"/>
          <w:sz w:val="28"/>
          <w:szCs w:val="28"/>
        </w:rPr>
        <w:t>a p</w:t>
      </w:r>
      <w:r w:rsidR="00372A5A" w:rsidRPr="0040730A">
        <w:rPr>
          <w:rFonts w:asciiTheme="minorHAnsi" w:hAnsiTheme="minorHAnsi" w:cstheme="minorHAnsi"/>
          <w:sz w:val="28"/>
          <w:szCs w:val="28"/>
        </w:rPr>
        <w:t>opulation-based</w:t>
      </w:r>
      <w:r w:rsidRPr="0040730A">
        <w:rPr>
          <w:rFonts w:asciiTheme="minorHAnsi" w:hAnsiTheme="minorHAnsi" w:cstheme="minorHAnsi"/>
          <w:sz w:val="28"/>
          <w:szCs w:val="28"/>
        </w:rPr>
        <w:t xml:space="preserve"> matched cohort s</w:t>
      </w:r>
      <w:r w:rsidR="008730FD" w:rsidRPr="0040730A">
        <w:rPr>
          <w:rFonts w:asciiTheme="minorHAnsi" w:hAnsiTheme="minorHAnsi" w:cstheme="minorHAnsi"/>
          <w:sz w:val="28"/>
          <w:szCs w:val="28"/>
        </w:rPr>
        <w:t>tudy</w:t>
      </w:r>
    </w:p>
    <w:p w14:paraId="4F0323E3" w14:textId="77777777" w:rsidR="002314CB" w:rsidRPr="00B5659C" w:rsidRDefault="002314CB" w:rsidP="00971522">
      <w:pPr>
        <w:suppressLineNumbers/>
      </w:pPr>
    </w:p>
    <w:p w14:paraId="0A06AFBB" w14:textId="27F00C40" w:rsidR="008730FD" w:rsidRPr="00B5659C" w:rsidRDefault="008730FD" w:rsidP="00971522">
      <w:pPr>
        <w:suppressLineNumbers/>
      </w:pPr>
    </w:p>
    <w:p w14:paraId="3847B922" w14:textId="5A0ABFBC" w:rsidR="008730FD" w:rsidRDefault="0094006A" w:rsidP="005E4E1C">
      <w:pPr>
        <w:spacing w:line="360" w:lineRule="auto"/>
        <w:rPr>
          <w:rFonts w:ascii="Arial" w:eastAsia="Arial" w:hAnsi="Arial" w:cs="Arial"/>
          <w:sz w:val="20"/>
          <w:szCs w:val="20"/>
          <w:lang w:val="da-DK"/>
        </w:rPr>
      </w:pPr>
      <w:r w:rsidRPr="007915D2">
        <w:rPr>
          <w:rFonts w:ascii="Arial" w:eastAsia="Arial" w:hAnsi="Arial" w:cs="Arial"/>
          <w:sz w:val="20"/>
          <w:szCs w:val="20"/>
          <w:lang w:val="da-DK"/>
        </w:rPr>
        <w:t>Lise Skovgaard Svingel</w:t>
      </w:r>
      <w:r w:rsidR="00256D7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Sarah Friis Christensen</w:t>
      </w:r>
      <w:r w:rsidR="007915D2" w:rsidRPr="007915D2">
        <w:rPr>
          <w:rFonts w:ascii="Arial" w:eastAsia="Arial" w:hAnsi="Arial" w:cs="Arial"/>
          <w:sz w:val="20"/>
          <w:szCs w:val="20"/>
          <w:lang w:val="da-DK"/>
        </w:rPr>
        <w:t>,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Anders Kjærsgaard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Anna Stenling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Björn Paulsson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Christen Lykkegaard Andersen</w:t>
      </w:r>
      <w:r w:rsidR="000378EB" w:rsidRPr="007915D2">
        <w:rPr>
          <w:rFonts w:ascii="Arial" w:eastAsia="Arial" w:hAnsi="Arial" w:cs="Arial"/>
          <w:sz w:val="20"/>
          <w:szCs w:val="20"/>
          <w:lang w:val="da-DK"/>
        </w:rPr>
        <w:t>,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 xml:space="preserve"> Christian Fynbo Christiansen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Jesper Stentoft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Jørn Starklint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Marianne Tang Severinsen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Mette Borg Clausen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Morten Hagemann Hilsøe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Hans Carl Hasselbalch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Henrik Frederiksen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Pr="007915D2">
        <w:rPr>
          <w:rFonts w:ascii="Arial" w:eastAsia="Arial" w:hAnsi="Arial" w:cs="Arial"/>
          <w:sz w:val="20"/>
          <w:szCs w:val="20"/>
          <w:lang w:val="da-DK"/>
        </w:rPr>
        <w:t>Marie Bak</w:t>
      </w:r>
      <w:r w:rsidR="00F320C1" w:rsidRPr="007915D2">
        <w:rPr>
          <w:rFonts w:ascii="Arial" w:eastAsia="Arial" w:hAnsi="Arial" w:cs="Arial"/>
          <w:sz w:val="20"/>
          <w:szCs w:val="20"/>
          <w:lang w:val="da-DK"/>
        </w:rPr>
        <w:t xml:space="preserve">, </w:t>
      </w:r>
      <w:r w:rsidR="008730FD" w:rsidRPr="007915D2">
        <w:rPr>
          <w:rFonts w:ascii="Arial" w:eastAsia="Arial" w:hAnsi="Arial" w:cs="Arial"/>
          <w:sz w:val="20"/>
          <w:szCs w:val="20"/>
          <w:lang w:val="da-DK"/>
        </w:rPr>
        <w:t>Ellen Margrethe Mikkelsen</w:t>
      </w:r>
    </w:p>
    <w:p w14:paraId="354C119C" w14:textId="77777777" w:rsidR="007915D2" w:rsidRDefault="007915D2" w:rsidP="007915D2">
      <w:pPr>
        <w:spacing w:line="240" w:lineRule="auto"/>
        <w:rPr>
          <w:lang w:val="da-DK"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</w:rPr>
        <w:id w:val="-2024396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24C5514" w14:textId="77777777" w:rsidR="007915D2" w:rsidRPr="000142E9" w:rsidRDefault="007915D2" w:rsidP="007915D2">
          <w:pPr>
            <w:pStyle w:val="TOCHeading"/>
            <w:spacing w:line="360" w:lineRule="auto"/>
            <w:rPr>
              <w:rFonts w:ascii="Arial" w:hAnsi="Arial" w:cs="Arial"/>
              <w:color w:val="auto"/>
            </w:rPr>
          </w:pPr>
          <w:r w:rsidRPr="000142E9">
            <w:rPr>
              <w:rFonts w:ascii="Arial" w:hAnsi="Arial" w:cs="Arial"/>
              <w:color w:val="auto"/>
            </w:rPr>
            <w:t>Contents</w:t>
          </w:r>
        </w:p>
        <w:p w14:paraId="64372470" w14:textId="085092F1" w:rsidR="00D64E9B" w:rsidRDefault="007915D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r w:rsidRPr="000142E9">
            <w:rPr>
              <w:rFonts w:ascii="Arial" w:hAnsi="Arial" w:cs="Arial"/>
            </w:rPr>
            <w:fldChar w:fldCharType="begin"/>
          </w:r>
          <w:r w:rsidRPr="000142E9">
            <w:rPr>
              <w:rFonts w:ascii="Arial" w:hAnsi="Arial" w:cs="Arial"/>
            </w:rPr>
            <w:instrText xml:space="preserve"> TOC \o "1-3" \h \z \u </w:instrText>
          </w:r>
          <w:r w:rsidRPr="000142E9">
            <w:rPr>
              <w:rFonts w:ascii="Arial" w:hAnsi="Arial" w:cs="Arial"/>
            </w:rPr>
            <w:fldChar w:fldCharType="separate"/>
          </w:r>
          <w:hyperlink w:anchor="_Toc142992451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Table S1.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Data sources and measurements for patient characteristics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_Toc142992451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2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327DD6D2" w14:textId="1861E0F4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2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Table S2.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Labor market affiliation variables from the DREAM database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_Toc142992452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3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20A712FA" w14:textId="0DF5312C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3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Table S3.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Additional characteristics of the study population at index date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_Toc142992453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4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448FCEBF" w14:textId="64B6C8C3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4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Table S4.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Labor market affiliation in absolute numbers pre- and post-diagnosis (cross-sectional), stratified by diagnosis group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_Toc142992454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5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5BFB4BA1" w14:textId="61498A25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5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Table S5.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Labor market affiliation in absolute numbers at index week (cross-sectional), stratified by diagnosis group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_Toc142992455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10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52913BF3" w14:textId="1C6C2BA2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6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Table S6.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Labor market affiliation as proportion of person-time in weeks, summarized over each year and category of labor market affiliation and stratified by diagnosis group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_Toc142992456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11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28B5B8AA" w14:textId="4C1E68AF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7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Figure S1.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Timeline illustrating dates for indexing, the pre-diagnosis period, and the post-diagnosis follow-up period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_Toc142992457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14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5E7A0E00" w14:textId="51464E54" w:rsidR="00D64E9B" w:rsidRDefault="00AF0732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42992458" w:history="1">
            <w:r w:rsidR="00D64E9B" w:rsidRPr="009F721C">
              <w:rPr>
                <w:rStyle w:val="Hyperlink"/>
                <w:rFonts w:ascii="Arial" w:hAnsi="Arial" w:cs="Arial"/>
                <w:b/>
                <w:noProof/>
              </w:rPr>
              <w:t xml:space="preserve">Figure S2. </w:t>
            </w:r>
            <w:r w:rsidR="00D64E9B" w:rsidRPr="009F721C">
              <w:rPr>
                <w:rStyle w:val="Hyperlink"/>
                <w:rFonts w:ascii="Arial" w:hAnsi="Arial" w:cs="Arial"/>
                <w:noProof/>
              </w:rPr>
              <w:t>Labor market affiliation of individuals younger than 70 years as proportions by week for each diagnosis group from two years before until two years after diagnosis</w:t>
            </w:r>
            <w:r w:rsidR="00D64E9B">
              <w:rPr>
                <w:noProof/>
                <w:webHidden/>
              </w:rPr>
              <w:tab/>
            </w:r>
            <w:r w:rsidR="00D64E9B">
              <w:rPr>
                <w:noProof/>
                <w:webHidden/>
              </w:rPr>
              <w:fldChar w:fldCharType="begin"/>
            </w:r>
            <w:r w:rsidR="00D64E9B">
              <w:rPr>
                <w:noProof/>
                <w:webHidden/>
              </w:rPr>
              <w:instrText xml:space="preserve"> PAGEREF _Toc142992458 \h </w:instrText>
            </w:r>
            <w:r w:rsidR="00D64E9B">
              <w:rPr>
                <w:noProof/>
                <w:webHidden/>
              </w:rPr>
            </w:r>
            <w:r w:rsidR="00D64E9B">
              <w:rPr>
                <w:noProof/>
                <w:webHidden/>
              </w:rPr>
              <w:fldChar w:fldCharType="separate"/>
            </w:r>
            <w:r w:rsidR="00D64E9B">
              <w:rPr>
                <w:noProof/>
                <w:webHidden/>
              </w:rPr>
              <w:t>15</w:t>
            </w:r>
            <w:r w:rsidR="00D64E9B">
              <w:rPr>
                <w:noProof/>
                <w:webHidden/>
              </w:rPr>
              <w:fldChar w:fldCharType="end"/>
            </w:r>
          </w:hyperlink>
        </w:p>
        <w:p w14:paraId="1E81EE0B" w14:textId="5FD0B185" w:rsidR="007915D2" w:rsidRPr="000142E9" w:rsidRDefault="007915D2" w:rsidP="007915D2">
          <w:pPr>
            <w:spacing w:line="360" w:lineRule="auto"/>
            <w:rPr>
              <w:rFonts w:ascii="Arial" w:hAnsi="Arial" w:cs="Arial"/>
            </w:rPr>
          </w:pPr>
          <w:r w:rsidRPr="000142E9">
            <w:rPr>
              <w:rFonts w:ascii="Arial" w:hAnsi="Arial" w:cs="Arial"/>
              <w:b/>
              <w:bCs/>
              <w:noProof/>
            </w:rPr>
            <w:fldChar w:fldCharType="end"/>
          </w:r>
        </w:p>
      </w:sdtContent>
    </w:sdt>
    <w:p w14:paraId="14981FC6" w14:textId="77777777" w:rsidR="009A6371" w:rsidRPr="007915D2" w:rsidRDefault="009A6371">
      <w:pPr>
        <w:rPr>
          <w:rFonts w:ascii="Arial" w:eastAsiaTheme="majorEastAsia" w:hAnsi="Arial" w:cs="Arial"/>
          <w:b/>
          <w:sz w:val="20"/>
          <w:szCs w:val="20"/>
          <w:lang w:val="da-DK"/>
        </w:rPr>
      </w:pPr>
      <w:r w:rsidRPr="007915D2">
        <w:rPr>
          <w:rFonts w:ascii="Arial" w:hAnsi="Arial" w:cs="Arial"/>
          <w:b/>
          <w:sz w:val="20"/>
          <w:szCs w:val="20"/>
          <w:lang w:val="da-DK"/>
        </w:rPr>
        <w:br w:type="page"/>
      </w:r>
    </w:p>
    <w:p w14:paraId="7D4B518A" w14:textId="7609065E" w:rsidR="009315ED" w:rsidRPr="00B5659C" w:rsidRDefault="00A36AE6" w:rsidP="00B84B87">
      <w:pPr>
        <w:pStyle w:val="Heading3"/>
        <w:rPr>
          <w:rFonts w:ascii="Arial" w:hAnsi="Arial" w:cs="Arial"/>
          <w:b/>
          <w:color w:val="auto"/>
          <w:sz w:val="22"/>
          <w:szCs w:val="22"/>
        </w:rPr>
      </w:pPr>
      <w:bookmarkStart w:id="1" w:name="IDX"/>
      <w:bookmarkStart w:id="2" w:name="_Toc142992451"/>
      <w:bookmarkEnd w:id="1"/>
      <w:r w:rsidRPr="00B5659C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Table </w:t>
      </w:r>
      <w:r w:rsidR="00374DB5">
        <w:rPr>
          <w:rFonts w:ascii="Arial" w:hAnsi="Arial" w:cs="Arial"/>
          <w:b/>
          <w:color w:val="auto"/>
          <w:sz w:val="22"/>
          <w:szCs w:val="22"/>
        </w:rPr>
        <w:t>S</w:t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fldChar w:fldCharType="begin"/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instrText xml:space="preserve"> SEQ Table_S \* ARABIC </w:instrText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="00AA1AE7">
        <w:rPr>
          <w:rFonts w:ascii="Arial" w:hAnsi="Arial" w:cs="Arial"/>
          <w:b/>
          <w:noProof/>
          <w:color w:val="auto"/>
          <w:sz w:val="22"/>
          <w:szCs w:val="22"/>
        </w:rPr>
        <w:t>1</w:t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="009315ED" w:rsidRPr="00E279ED">
        <w:rPr>
          <w:rFonts w:ascii="Arial" w:hAnsi="Arial" w:cs="Arial"/>
          <w:color w:val="auto"/>
          <w:sz w:val="22"/>
          <w:szCs w:val="22"/>
        </w:rPr>
        <w:t>Data sources and measurements for patient characteristics</w:t>
      </w:r>
      <w:bookmarkEnd w:id="2"/>
    </w:p>
    <w:tbl>
      <w:tblPr>
        <w:tblW w:w="9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1276"/>
        <w:gridCol w:w="6044"/>
      </w:tblGrid>
      <w:tr w:rsidR="009315ED" w:rsidRPr="00B5659C" w14:paraId="2697135D" w14:textId="77777777" w:rsidTr="00084AC4">
        <w:trPr>
          <w:trHeight w:val="33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4D840DC6" w14:textId="77777777" w:rsidR="009315ED" w:rsidRPr="00B5659C" w:rsidRDefault="009315ED" w:rsidP="006B77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Patient characteristics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5E113B78" w14:textId="77777777" w:rsidR="009315ED" w:rsidRPr="00B5659C" w:rsidRDefault="009315ED" w:rsidP="006B77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source</w:t>
            </w:r>
          </w:p>
        </w:tc>
        <w:tc>
          <w:tcPr>
            <w:tcW w:w="604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562362ED" w14:textId="785AB1BA" w:rsidR="009315ED" w:rsidRPr="00B5659C" w:rsidRDefault="00C7154C" w:rsidP="006B77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9315ED" w:rsidRPr="00B5659C" w14:paraId="4F4A32D6" w14:textId="77777777" w:rsidTr="00084AC4">
        <w:trPr>
          <w:trHeight w:val="645"/>
        </w:trPr>
        <w:tc>
          <w:tcPr>
            <w:tcW w:w="24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E9488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First-time MPN diagnosis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4CC4B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DCMR</w:t>
            </w:r>
          </w:p>
        </w:tc>
        <w:tc>
          <w:tcPr>
            <w:tcW w:w="604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287A8B" w14:textId="303664B0" w:rsidR="003B0B18" w:rsidRPr="00B5659C" w:rsidRDefault="003B0B18" w:rsidP="003B0B1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9315ED" w:rsidRPr="00B5659C">
              <w:rPr>
                <w:rFonts w:ascii="Arial" w:hAnsi="Arial" w:cs="Arial"/>
                <w:color w:val="000000"/>
                <w:sz w:val="20"/>
                <w:szCs w:val="20"/>
              </w:rPr>
              <w:t>iagnosis according to WHO 2008/</w:t>
            </w:r>
            <w:r w:rsidR="00C409F1" w:rsidRPr="00B5659C">
              <w:rPr>
                <w:rFonts w:ascii="Arial" w:hAnsi="Arial" w:cs="Arial"/>
                <w:color w:val="000000"/>
                <w:sz w:val="20"/>
                <w:szCs w:val="20"/>
              </w:rPr>
              <w:t>WHO 2016/</w:t>
            </w:r>
            <w:r w:rsidR="009315ED" w:rsidRPr="00B5659C">
              <w:rPr>
                <w:rFonts w:ascii="Arial" w:hAnsi="Arial" w:cs="Arial"/>
                <w:color w:val="000000"/>
                <w:sz w:val="20"/>
                <w:szCs w:val="20"/>
              </w:rPr>
              <w:t>ICD-10</w:t>
            </w: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178F38A0" w14:textId="77777777" w:rsidR="003B0B18" w:rsidRPr="00B5659C" w:rsidRDefault="003B0B18" w:rsidP="0052032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ET</w:t>
            </w:r>
          </w:p>
          <w:p w14:paraId="482F6418" w14:textId="13DCC571" w:rsidR="003B0B18" w:rsidRPr="00B5659C" w:rsidRDefault="003B0B18" w:rsidP="0052032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PV</w:t>
            </w:r>
          </w:p>
          <w:p w14:paraId="0E18FE21" w14:textId="26D474B2" w:rsidR="003B0B18" w:rsidRPr="00B5659C" w:rsidRDefault="003B0B18" w:rsidP="0052032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MF</w:t>
            </w:r>
          </w:p>
          <w:p w14:paraId="13B94C57" w14:textId="77777777" w:rsidR="003B0B18" w:rsidRPr="00B5659C" w:rsidRDefault="003B0B18" w:rsidP="0052032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MPN-U</w:t>
            </w:r>
          </w:p>
          <w:p w14:paraId="5ABE3D80" w14:textId="4A3450ED" w:rsidR="009315ED" w:rsidRPr="00B5659C" w:rsidRDefault="009315ED" w:rsidP="00520323">
            <w:pPr>
              <w:pStyle w:val="ListParagrap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315ED" w:rsidRPr="00B5659C" w14:paraId="38B44B0D" w14:textId="77777777" w:rsidTr="008B0F1D">
        <w:trPr>
          <w:trHeight w:val="64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D25B0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Date of first-time MPN diagnosis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BCAFE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DCMR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76E6E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Diagnostic sampling date</w:t>
            </w:r>
          </w:p>
        </w:tc>
      </w:tr>
      <w:tr w:rsidR="009315ED" w:rsidRPr="00B5659C" w14:paraId="4BE0223E" w14:textId="77777777" w:rsidTr="008B0F1D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00A6F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Age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D46ED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CRS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6BCA7" w14:textId="3520ECE3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Years</w:t>
            </w:r>
            <w:r w:rsidR="003B0B18"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of age</w:t>
            </w:r>
          </w:p>
        </w:tc>
      </w:tr>
      <w:tr w:rsidR="009315ED" w:rsidRPr="00B5659C" w14:paraId="396DB147" w14:textId="77777777" w:rsidTr="008B0F1D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E7A9D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Sex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2CDED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CRS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99E6E" w14:textId="77777777" w:rsidR="003B0B18" w:rsidRPr="00B5659C" w:rsidRDefault="009315ED" w:rsidP="0052032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Male</w:t>
            </w:r>
          </w:p>
          <w:p w14:paraId="06DFEEC1" w14:textId="54116432" w:rsidR="009315ED" w:rsidRPr="00B5659C" w:rsidRDefault="009315ED" w:rsidP="0052032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Female</w:t>
            </w:r>
          </w:p>
          <w:p w14:paraId="77A2BE5B" w14:textId="4948BF4E" w:rsidR="003B0B18" w:rsidRPr="00B5659C" w:rsidRDefault="003B0B18" w:rsidP="00520323">
            <w:pPr>
              <w:pStyle w:val="ListParagrap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315ED" w:rsidRPr="00B5659C" w14:paraId="7FA81848" w14:textId="77777777" w:rsidTr="008B0F1D">
        <w:trPr>
          <w:trHeight w:val="96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6D353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Region of residence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5EB86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CRS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4C88B" w14:textId="3A3DB2AC" w:rsidR="003B0B18" w:rsidRPr="00B5659C" w:rsidRDefault="009315ED" w:rsidP="005203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Capital Region of Denmark</w:t>
            </w:r>
          </w:p>
          <w:p w14:paraId="5277C7E1" w14:textId="6BFC4886" w:rsidR="003B0B18" w:rsidRPr="00B5659C" w:rsidRDefault="009315ED" w:rsidP="005203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Region Zealand</w:t>
            </w:r>
          </w:p>
          <w:p w14:paraId="0C9AAA61" w14:textId="487726EE" w:rsidR="003B0B18" w:rsidRPr="00B5659C" w:rsidRDefault="009315ED" w:rsidP="005203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Region of Southern Denmark</w:t>
            </w:r>
          </w:p>
          <w:p w14:paraId="77716A31" w14:textId="1E1D41D1" w:rsidR="003B0B18" w:rsidRPr="00B5659C" w:rsidRDefault="009315ED" w:rsidP="005203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North Denmark Region</w:t>
            </w:r>
          </w:p>
          <w:p w14:paraId="5C2ADA8F" w14:textId="6372C218" w:rsidR="003B0B18" w:rsidRPr="00B5659C" w:rsidRDefault="009315ED" w:rsidP="005203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Central Denmark Region</w:t>
            </w:r>
          </w:p>
          <w:p w14:paraId="05393B64" w14:textId="448D0463" w:rsidR="009315ED" w:rsidRPr="00B5659C" w:rsidRDefault="009315ED" w:rsidP="00520323">
            <w:pPr>
              <w:pStyle w:val="ListParagrap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315ED" w:rsidRPr="00B5659C" w14:paraId="3B5A6F89" w14:textId="77777777" w:rsidTr="008B0F1D">
        <w:trPr>
          <w:trHeight w:val="188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B881C2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Level of education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6D634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Statistics Denmark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0F31E" w14:textId="40E1C46C" w:rsidR="003B7DC7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Highest completed education, classified as</w:t>
            </w:r>
            <w:r w:rsidR="003B7DC7" w:rsidRPr="00B5659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0A78F92" w14:textId="0C6632F4" w:rsidR="003B7DC7" w:rsidRPr="00B5659C" w:rsidRDefault="003B7DC7" w:rsidP="0052032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S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>hort</w:t>
            </w:r>
            <w:r w:rsidRPr="00B5659C">
              <w:rPr>
                <w:rFonts w:ascii="Arial" w:hAnsi="Arial" w:cs="Arial"/>
                <w:color w:val="000000"/>
                <w:sz w:val="20"/>
              </w:rPr>
              <w:t>: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 xml:space="preserve"> primary and lower secondary school, general and vocational upper secondary education, and higher technical and commercial examination programs</w:t>
            </w:r>
          </w:p>
          <w:p w14:paraId="3AE10B57" w14:textId="470E5F67" w:rsidR="003B7DC7" w:rsidRPr="00B5659C" w:rsidRDefault="003B7DC7" w:rsidP="0052032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M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>edium</w:t>
            </w:r>
            <w:r w:rsidRPr="00B5659C">
              <w:rPr>
                <w:rFonts w:ascii="Arial" w:hAnsi="Arial" w:cs="Arial"/>
                <w:color w:val="000000"/>
                <w:sz w:val="20"/>
              </w:rPr>
              <w:t xml:space="preserve">: 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 xml:space="preserve">short- and medium-cycle higher education) </w:t>
            </w:r>
          </w:p>
          <w:p w14:paraId="19A51BD0" w14:textId="1367C059" w:rsidR="003B7DC7" w:rsidRPr="00B5659C" w:rsidRDefault="003B7DC7" w:rsidP="0052032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L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>ong</w:t>
            </w:r>
            <w:r w:rsidRPr="00B5659C">
              <w:rPr>
                <w:rFonts w:ascii="Arial" w:hAnsi="Arial" w:cs="Arial"/>
                <w:color w:val="000000"/>
                <w:sz w:val="20"/>
              </w:rPr>
              <w:t xml:space="preserve">: 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>Bachelor's degree, long-cycle higher education, and research education</w:t>
            </w:r>
          </w:p>
          <w:p w14:paraId="38305B91" w14:textId="64D3EB63" w:rsidR="003B7DC7" w:rsidRPr="00B5659C" w:rsidRDefault="003B7DC7" w:rsidP="0052032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/>
                <w:sz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</w:rPr>
              <w:t>M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>issing</w:t>
            </w:r>
            <w:r w:rsidRPr="00B5659C">
              <w:rPr>
                <w:rFonts w:ascii="Arial" w:hAnsi="Arial" w:cs="Arial"/>
                <w:color w:val="000000"/>
                <w:sz w:val="20"/>
              </w:rPr>
              <w:t>:</w:t>
            </w:r>
            <w:r w:rsidR="009315ED" w:rsidRPr="00B5659C">
              <w:rPr>
                <w:rFonts w:ascii="Arial" w:hAnsi="Arial" w:cs="Arial"/>
                <w:color w:val="000000"/>
                <w:sz w:val="20"/>
              </w:rPr>
              <w:t xml:space="preserve"> including no education</w:t>
            </w:r>
          </w:p>
          <w:p w14:paraId="196463EE" w14:textId="30FA3086" w:rsidR="009315ED" w:rsidRPr="00B5659C" w:rsidRDefault="009315ED" w:rsidP="00520323">
            <w:pPr>
              <w:pStyle w:val="ListParagrap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241E2" w:rsidRPr="00B5659C" w14:paraId="502B3923" w14:textId="77777777" w:rsidTr="008B0F1D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51B3B2" w14:textId="1A7346F1" w:rsidR="008241E2" w:rsidRPr="00B5659C" w:rsidRDefault="008241E2" w:rsidP="008241E2">
            <w:pPr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C</w:t>
            </w:r>
            <w:r w:rsidR="00EF61BB">
              <w:rPr>
                <w:rFonts w:ascii="Arial" w:hAnsi="Arial" w:cs="Arial"/>
                <w:sz w:val="20"/>
                <w:szCs w:val="20"/>
              </w:rPr>
              <w:t>harlson Comorbidity Index score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67833E" w14:textId="4D59878E" w:rsidR="008241E2" w:rsidRPr="00B5659C" w:rsidRDefault="008241E2" w:rsidP="008241E2">
            <w:pPr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DNPR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229141" w14:textId="7EB23291" w:rsidR="008241E2" w:rsidRPr="00B5659C" w:rsidRDefault="008241E2" w:rsidP="008241E2">
            <w:pPr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Score based on the 19 conditions (excluding non-melanoma skin cancer [ICD-10: C44]), classified as score 0, 1, and &gt;1.</w:t>
            </w:r>
          </w:p>
        </w:tc>
      </w:tr>
      <w:tr w:rsidR="009315ED" w:rsidRPr="00B5659C" w14:paraId="344ADEA1" w14:textId="77777777" w:rsidTr="008B0F1D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5BEF4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Death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B4480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CRS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F9C45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</w:tr>
      <w:tr w:rsidR="009315ED" w:rsidRPr="00B5659C" w14:paraId="59C759AA" w14:textId="77777777" w:rsidTr="008B0F1D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B9EFB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Emigration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ECA83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CRS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C00CC" w14:textId="77777777" w:rsidR="009315ED" w:rsidRPr="00B5659C" w:rsidRDefault="009315ED" w:rsidP="006B77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</w:tr>
    </w:tbl>
    <w:p w14:paraId="4FC7BA81" w14:textId="45FD1461" w:rsidR="00A41E7A" w:rsidRPr="00B5659C" w:rsidRDefault="009315ED" w:rsidP="009315ED">
      <w:pPr>
        <w:rPr>
          <w:rFonts w:ascii="Arial" w:hAnsi="Arial" w:cs="Arial"/>
          <w:sz w:val="20"/>
          <w:szCs w:val="20"/>
        </w:rPr>
      </w:pPr>
      <w:r w:rsidRPr="00B5659C">
        <w:rPr>
          <w:rFonts w:ascii="Arial" w:hAnsi="Arial" w:cs="Arial"/>
          <w:i/>
          <w:sz w:val="20"/>
          <w:szCs w:val="20"/>
        </w:rPr>
        <w:t>Abbreviations:</w:t>
      </w:r>
      <w:r w:rsidRPr="00B5659C">
        <w:rPr>
          <w:rFonts w:ascii="Arial" w:hAnsi="Arial" w:cs="Arial"/>
          <w:sz w:val="20"/>
          <w:szCs w:val="20"/>
        </w:rPr>
        <w:t xml:space="preserve"> CRS: Danish Civil Registration System; DCMR: Danish National Chronic Myeloid Neoplasia Registry; </w:t>
      </w:r>
      <w:r w:rsidR="008241E2" w:rsidRPr="00B5659C">
        <w:rPr>
          <w:rFonts w:ascii="Arial" w:hAnsi="Arial" w:cs="Arial"/>
          <w:sz w:val="20"/>
          <w:szCs w:val="20"/>
        </w:rPr>
        <w:t xml:space="preserve">DNPR: Danish National Patient Registry; </w:t>
      </w:r>
      <w:r w:rsidRPr="00B5659C">
        <w:rPr>
          <w:rFonts w:ascii="Arial" w:hAnsi="Arial" w:cs="Arial"/>
          <w:sz w:val="20"/>
          <w:szCs w:val="20"/>
        </w:rPr>
        <w:t xml:space="preserve">ET: essential thrombocythemia; </w:t>
      </w:r>
      <w:r w:rsidR="008C665D" w:rsidRPr="00B5659C">
        <w:rPr>
          <w:rFonts w:ascii="Arial" w:hAnsi="Arial" w:cs="Arial"/>
          <w:sz w:val="20"/>
          <w:szCs w:val="20"/>
        </w:rPr>
        <w:t>ICD-10: International Classification of Diseases, 10</w:t>
      </w:r>
      <w:r w:rsidR="008C665D" w:rsidRPr="00B5659C">
        <w:rPr>
          <w:rFonts w:ascii="Arial" w:hAnsi="Arial" w:cs="Arial"/>
          <w:sz w:val="20"/>
          <w:szCs w:val="20"/>
          <w:vertAlign w:val="superscript"/>
        </w:rPr>
        <w:t>th</w:t>
      </w:r>
      <w:r w:rsidR="008C665D" w:rsidRPr="00B5659C">
        <w:rPr>
          <w:rFonts w:ascii="Arial" w:hAnsi="Arial" w:cs="Arial"/>
          <w:sz w:val="20"/>
          <w:szCs w:val="20"/>
        </w:rPr>
        <w:t xml:space="preserve"> revision; </w:t>
      </w:r>
      <w:r w:rsidRPr="00B5659C">
        <w:rPr>
          <w:rFonts w:ascii="Arial" w:hAnsi="Arial" w:cs="Arial"/>
          <w:sz w:val="20"/>
          <w:szCs w:val="20"/>
        </w:rPr>
        <w:t>MF: myelofibrosis; MPN-U: unclassifiable myeloproliferative neoplasm; PV: polycythemia vera</w:t>
      </w:r>
      <w:r w:rsidR="008C665D" w:rsidRPr="00B5659C">
        <w:rPr>
          <w:rFonts w:ascii="Arial" w:hAnsi="Arial" w:cs="Arial"/>
          <w:sz w:val="20"/>
          <w:szCs w:val="20"/>
        </w:rPr>
        <w:t>; WHO: World Health Organization.</w:t>
      </w:r>
    </w:p>
    <w:p w14:paraId="33BA5761" w14:textId="77777777" w:rsidR="00A41E7A" w:rsidRPr="00B5659C" w:rsidRDefault="00A41E7A">
      <w:pPr>
        <w:rPr>
          <w:rFonts w:ascii="Arial" w:hAnsi="Arial" w:cs="Arial"/>
          <w:sz w:val="20"/>
          <w:szCs w:val="20"/>
        </w:rPr>
      </w:pPr>
      <w:r w:rsidRPr="00B5659C">
        <w:rPr>
          <w:rFonts w:ascii="Arial" w:hAnsi="Arial" w:cs="Arial"/>
          <w:sz w:val="20"/>
          <w:szCs w:val="20"/>
        </w:rPr>
        <w:br w:type="page"/>
      </w:r>
    </w:p>
    <w:p w14:paraId="21F8AD60" w14:textId="0A6E2711" w:rsidR="007066B0" w:rsidRPr="00B5659C" w:rsidRDefault="00A36AE6" w:rsidP="007066B0">
      <w:pPr>
        <w:pStyle w:val="Heading3"/>
        <w:rPr>
          <w:rFonts w:ascii="Arial" w:hAnsi="Arial" w:cs="Arial"/>
          <w:b/>
          <w:color w:val="auto"/>
          <w:sz w:val="22"/>
          <w:szCs w:val="22"/>
        </w:rPr>
      </w:pPr>
      <w:bookmarkStart w:id="3" w:name="_Toc142992452"/>
      <w:r w:rsidRPr="00B5659C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Table </w:t>
      </w:r>
      <w:r w:rsidR="00374DB5">
        <w:rPr>
          <w:rFonts w:ascii="Arial" w:hAnsi="Arial" w:cs="Arial"/>
          <w:b/>
          <w:color w:val="auto"/>
          <w:sz w:val="22"/>
          <w:szCs w:val="22"/>
        </w:rPr>
        <w:t>S</w:t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fldChar w:fldCharType="begin"/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instrText xml:space="preserve"> SEQ Table_S \* ARABIC </w:instrText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="00AA1AE7">
        <w:rPr>
          <w:rFonts w:ascii="Arial" w:hAnsi="Arial" w:cs="Arial"/>
          <w:b/>
          <w:noProof/>
          <w:color w:val="auto"/>
          <w:sz w:val="22"/>
          <w:szCs w:val="22"/>
        </w:rPr>
        <w:t>2</w:t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="009315ED" w:rsidRPr="00B5659C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="00193F42" w:rsidRPr="00E279ED">
        <w:rPr>
          <w:rFonts w:ascii="Arial" w:hAnsi="Arial" w:cs="Arial"/>
          <w:color w:val="auto"/>
          <w:sz w:val="22"/>
          <w:szCs w:val="22"/>
        </w:rPr>
        <w:t xml:space="preserve">Labor market </w:t>
      </w:r>
      <w:r w:rsidR="007B184C">
        <w:rPr>
          <w:rFonts w:ascii="Arial" w:hAnsi="Arial" w:cs="Arial"/>
          <w:color w:val="auto"/>
          <w:sz w:val="22"/>
          <w:szCs w:val="22"/>
        </w:rPr>
        <w:t>affiliation</w:t>
      </w:r>
      <w:r w:rsidR="00193F42" w:rsidRPr="00E279ED">
        <w:rPr>
          <w:rFonts w:ascii="Arial" w:hAnsi="Arial" w:cs="Arial"/>
          <w:color w:val="auto"/>
          <w:sz w:val="22"/>
          <w:szCs w:val="22"/>
        </w:rPr>
        <w:t xml:space="preserve"> variables from </w:t>
      </w:r>
      <w:r w:rsidR="00023882" w:rsidRPr="00E279ED">
        <w:rPr>
          <w:rFonts w:ascii="Arial" w:hAnsi="Arial" w:cs="Arial"/>
          <w:color w:val="auto"/>
          <w:sz w:val="22"/>
          <w:szCs w:val="22"/>
        </w:rPr>
        <w:t xml:space="preserve">the </w:t>
      </w:r>
      <w:r w:rsidR="00193F42" w:rsidRPr="00E279ED">
        <w:rPr>
          <w:rFonts w:ascii="Arial" w:hAnsi="Arial" w:cs="Arial"/>
          <w:color w:val="auto"/>
          <w:sz w:val="22"/>
          <w:szCs w:val="22"/>
        </w:rPr>
        <w:t>DREAM</w:t>
      </w:r>
      <w:r w:rsidR="00023882" w:rsidRPr="00E279ED">
        <w:rPr>
          <w:rFonts w:ascii="Arial" w:hAnsi="Arial" w:cs="Arial"/>
          <w:color w:val="auto"/>
          <w:sz w:val="22"/>
          <w:szCs w:val="22"/>
        </w:rPr>
        <w:t xml:space="preserve"> database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495"/>
        <w:gridCol w:w="1543"/>
        <w:gridCol w:w="3676"/>
        <w:gridCol w:w="2626"/>
      </w:tblGrid>
      <w:tr w:rsidR="007066B0" w:rsidRPr="00B5659C" w14:paraId="522A7458" w14:textId="77777777" w:rsidTr="006B7775">
        <w:trPr>
          <w:trHeight w:val="330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5C200275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</w:rPr>
              <w:t>Category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530B2063" w14:textId="77777777" w:rsidR="007066B0" w:rsidRPr="00B5659C" w:rsidRDefault="007066B0" w:rsidP="006B777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B5659C">
              <w:rPr>
                <w:rFonts w:ascii="Arial" w:hAnsi="Arial" w:cs="Arial"/>
                <w:b/>
                <w:sz w:val="20"/>
              </w:rPr>
              <w:t>Derivation</w:t>
            </w:r>
          </w:p>
        </w:tc>
        <w:tc>
          <w:tcPr>
            <w:tcW w:w="196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6CE666A8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1406" w:type="pct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5DFD1C10" w14:textId="40E49097" w:rsidR="007066B0" w:rsidRPr="00B5659C" w:rsidRDefault="00B94996" w:rsidP="006B7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</w:rPr>
              <w:t>Code</w:t>
            </w:r>
          </w:p>
        </w:tc>
      </w:tr>
      <w:tr w:rsidR="007066B0" w:rsidRPr="00B5659C" w14:paraId="768893C1" w14:textId="77777777" w:rsidTr="006B7775">
        <w:trPr>
          <w:trHeight w:val="759"/>
        </w:trPr>
        <w:tc>
          <w:tcPr>
            <w:tcW w:w="800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2857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Working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E5950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Indirect</w:t>
            </w:r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552563" w14:textId="180A78CC" w:rsidR="008C4403" w:rsidRPr="00B5659C" w:rsidRDefault="00992476" w:rsidP="000A04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Age </w:t>
            </w:r>
            <w:r w:rsidR="009858D4">
              <w:rPr>
                <w:rFonts w:ascii="Arial" w:hAnsi="Arial" w:cs="Arial"/>
                <w:sz w:val="20"/>
              </w:rPr>
              <w:t>≤</w:t>
            </w:r>
            <w:r w:rsidR="007066B0" w:rsidRPr="00B5659C">
              <w:rPr>
                <w:rFonts w:ascii="Arial" w:hAnsi="Arial" w:cs="Arial"/>
                <w:sz w:val="20"/>
              </w:rPr>
              <w:t>65 years</w:t>
            </w:r>
            <w:r w:rsidR="009D0994">
              <w:rPr>
                <w:rFonts w:ascii="Arial" w:hAnsi="Arial" w:cs="Arial"/>
                <w:sz w:val="20"/>
              </w:rPr>
              <w:t xml:space="preserve"> </w:t>
            </w:r>
            <w:r w:rsidR="00EE119D">
              <w:rPr>
                <w:rFonts w:ascii="Arial" w:hAnsi="Arial" w:cs="Arial"/>
                <w:sz w:val="20"/>
              </w:rPr>
              <w:t xml:space="preserve">in 1994 </w:t>
            </w:r>
            <w:r w:rsidR="000A04B3">
              <w:rPr>
                <w:rFonts w:ascii="Arial" w:hAnsi="Arial" w:cs="Arial"/>
                <w:sz w:val="20"/>
              </w:rPr>
              <w:t xml:space="preserve">or any age after 1994 </w:t>
            </w:r>
            <w:r>
              <w:rPr>
                <w:rFonts w:ascii="Arial" w:hAnsi="Arial" w:cs="Arial"/>
                <w:sz w:val="20"/>
              </w:rPr>
              <w:t>and no transfer payment</w:t>
            </w:r>
            <w:r w:rsidR="00141D6A">
              <w:rPr>
                <w:rFonts w:ascii="Arial" w:hAnsi="Arial" w:cs="Arial"/>
                <w:sz w:val="20"/>
              </w:rPr>
              <w:t xml:space="preserve"> (except </w:t>
            </w:r>
            <w:r w:rsidR="001340AA">
              <w:rPr>
                <w:rFonts w:ascii="Arial" w:hAnsi="Arial" w:cs="Arial"/>
                <w:sz w:val="20"/>
              </w:rPr>
              <w:t>State Education</w:t>
            </w:r>
            <w:r w:rsidR="00986134">
              <w:rPr>
                <w:rFonts w:ascii="Arial" w:hAnsi="Arial" w:cs="Arial"/>
                <w:sz w:val="20"/>
              </w:rPr>
              <w:t>al</w:t>
            </w:r>
            <w:r w:rsidR="001340AA">
              <w:rPr>
                <w:rFonts w:ascii="Arial" w:hAnsi="Arial" w:cs="Arial"/>
                <w:sz w:val="20"/>
              </w:rPr>
              <w:t xml:space="preserve"> Grant</w:t>
            </w:r>
            <w:r w:rsidR="00141D6A" w:rsidRPr="00B5659C">
              <w:rPr>
                <w:rFonts w:ascii="Arial" w:hAnsi="Arial" w:cs="Arial"/>
                <w:sz w:val="20"/>
              </w:rPr>
              <w:t xml:space="preserve"> and </w:t>
            </w:r>
            <w:r w:rsidR="00C048B4">
              <w:rPr>
                <w:rFonts w:ascii="Arial" w:hAnsi="Arial" w:cs="Arial"/>
                <w:sz w:val="20"/>
              </w:rPr>
              <w:t>parental</w:t>
            </w:r>
            <w:r w:rsidR="00141D6A" w:rsidRPr="00B5659C">
              <w:rPr>
                <w:rFonts w:ascii="Arial" w:hAnsi="Arial" w:cs="Arial"/>
                <w:sz w:val="20"/>
              </w:rPr>
              <w:t xml:space="preserve"> leave pay</w:t>
            </w:r>
            <w:r w:rsidR="00141D6A">
              <w:rPr>
                <w:rFonts w:ascii="Arial" w:hAnsi="Arial" w:cs="Arial"/>
                <w:sz w:val="20"/>
              </w:rPr>
              <w:t>)</w:t>
            </w:r>
            <w:r w:rsidR="007066B0" w:rsidRPr="00B5659C">
              <w:rPr>
                <w:rFonts w:ascii="Arial" w:hAnsi="Arial" w:cs="Arial"/>
                <w:sz w:val="20"/>
              </w:rPr>
              <w:t>.</w:t>
            </w:r>
            <w:r w:rsidR="00EE119D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40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87F9D8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-</w:t>
            </w:r>
          </w:p>
        </w:tc>
      </w:tr>
      <w:tr w:rsidR="007066B0" w:rsidRPr="00B5659C" w14:paraId="55380623" w14:textId="77777777" w:rsidTr="006B7775">
        <w:trPr>
          <w:trHeight w:val="516"/>
        </w:trPr>
        <w:tc>
          <w:tcPr>
            <w:tcW w:w="800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94D78" w14:textId="77777777" w:rsidR="007066B0" w:rsidRPr="00B5659C" w:rsidRDefault="007066B0" w:rsidP="006B7775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443DE643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15B760F3" w14:textId="4E059746" w:rsidR="007066B0" w:rsidRPr="00B5659C" w:rsidRDefault="001340AA" w:rsidP="00C048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 Education</w:t>
            </w:r>
            <w:r w:rsidR="00986134">
              <w:rPr>
                <w:rFonts w:ascii="Arial" w:hAnsi="Arial" w:cs="Arial"/>
                <w:sz w:val="20"/>
              </w:rPr>
              <w:t>al</w:t>
            </w:r>
            <w:r>
              <w:rPr>
                <w:rFonts w:ascii="Arial" w:hAnsi="Arial" w:cs="Arial"/>
                <w:sz w:val="20"/>
              </w:rPr>
              <w:t xml:space="preserve"> Grant</w:t>
            </w:r>
            <w:r w:rsidR="007066B0" w:rsidRPr="00B5659C">
              <w:rPr>
                <w:rFonts w:ascii="Arial" w:hAnsi="Arial" w:cs="Arial"/>
                <w:sz w:val="20"/>
              </w:rPr>
              <w:t xml:space="preserve"> and </w:t>
            </w:r>
            <w:r w:rsidR="00C048B4">
              <w:rPr>
                <w:rFonts w:ascii="Arial" w:hAnsi="Arial" w:cs="Arial"/>
                <w:sz w:val="20"/>
              </w:rPr>
              <w:t>parental</w:t>
            </w:r>
            <w:r w:rsidR="007066B0" w:rsidRPr="00B5659C">
              <w:rPr>
                <w:rFonts w:ascii="Arial" w:hAnsi="Arial" w:cs="Arial"/>
                <w:sz w:val="20"/>
              </w:rPr>
              <w:t xml:space="preserve"> leave pay.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70EFE21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511, 521-522, 651-652, 661, 881</w:t>
            </w:r>
          </w:p>
        </w:tc>
      </w:tr>
      <w:tr w:rsidR="007066B0" w:rsidRPr="00B5659C" w14:paraId="432360F1" w14:textId="77777777" w:rsidTr="006B7775">
        <w:trPr>
          <w:trHeight w:val="1110"/>
        </w:trPr>
        <w:tc>
          <w:tcPr>
            <w:tcW w:w="80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615057DC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 xml:space="preserve">Unemployed 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2478962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D6E551B" w14:textId="77777777" w:rsidR="007066B0" w:rsidRPr="00B5659C" w:rsidRDefault="007066B0" w:rsidP="006B777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Labor market-related benefits including unemployment benefit and cash benefit.</w:t>
            </w:r>
          </w:p>
        </w:tc>
        <w:tc>
          <w:tcPr>
            <w:tcW w:w="140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CC3EB37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111, 115, 121, 130-139, 140-149, 151-153, 160-169, 213-219, 231, 299, 412-413, 700-748</w:t>
            </w:r>
          </w:p>
        </w:tc>
      </w:tr>
      <w:tr w:rsidR="007066B0" w:rsidRPr="00B5659C" w14:paraId="108ADCBE" w14:textId="77777777" w:rsidTr="006B7775">
        <w:trPr>
          <w:trHeight w:val="531"/>
        </w:trPr>
        <w:tc>
          <w:tcPr>
            <w:tcW w:w="800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ACDB9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Retirement pension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C319AF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Indirect</w:t>
            </w:r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BD227E" w14:textId="001F606B" w:rsidR="000A04B3" w:rsidRPr="000A04B3" w:rsidRDefault="00992476" w:rsidP="00992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Age &gt;</w:t>
            </w:r>
            <w:r w:rsidRPr="00B5659C">
              <w:rPr>
                <w:rFonts w:ascii="Arial" w:hAnsi="Arial" w:cs="Arial"/>
                <w:sz w:val="20"/>
              </w:rPr>
              <w:t>65 years</w:t>
            </w:r>
            <w:r>
              <w:rPr>
                <w:rFonts w:ascii="Arial" w:hAnsi="Arial" w:cs="Arial"/>
                <w:sz w:val="20"/>
              </w:rPr>
              <w:t xml:space="preserve"> in 1994 and n</w:t>
            </w:r>
            <w:r w:rsidR="009858D4">
              <w:rPr>
                <w:rFonts w:ascii="Arial" w:hAnsi="Arial" w:cs="Arial"/>
                <w:sz w:val="20"/>
              </w:rPr>
              <w:t>o transfer payment</w:t>
            </w:r>
            <w:r w:rsidR="007066B0" w:rsidRPr="00B5659C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0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E12666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066B0" w:rsidRPr="00B5659C" w14:paraId="0416D72E" w14:textId="77777777" w:rsidTr="006B7775">
        <w:trPr>
          <w:trHeight w:val="974"/>
        </w:trPr>
        <w:tc>
          <w:tcPr>
            <w:tcW w:w="8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315A7" w14:textId="77777777" w:rsidR="007066B0" w:rsidRPr="00B5659C" w:rsidRDefault="007066B0" w:rsidP="006B7775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3AA27D16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A59188" w14:textId="7CE459EF" w:rsidR="007066B0" w:rsidRPr="00B5659C" w:rsidRDefault="00B90105" w:rsidP="006B7775">
            <w:pPr>
              <w:rPr>
                <w:rFonts w:ascii="Arial" w:hAnsi="Arial" w:cs="Arial"/>
                <w:sz w:val="20"/>
              </w:rPr>
            </w:pPr>
            <w:r w:rsidRPr="00B90105">
              <w:rPr>
                <w:rFonts w:ascii="Arial" w:hAnsi="Arial" w:cs="Arial"/>
                <w:sz w:val="20"/>
              </w:rPr>
              <w:t>Transfer payment including voluntary early retirement scheme and public retirement pension (codes incomplete from 1994-200</w:t>
            </w:r>
            <w:r w:rsidR="00E3389A">
              <w:rPr>
                <w:rFonts w:ascii="Arial" w:hAnsi="Arial" w:cs="Arial"/>
                <w:sz w:val="20"/>
              </w:rPr>
              <w:t>7</w:t>
            </w:r>
            <w:r w:rsidRPr="00B90105">
              <w:rPr>
                <w:rFonts w:ascii="Arial" w:hAnsi="Arial" w:cs="Arial"/>
                <w:sz w:val="20"/>
              </w:rPr>
              <w:t>).</w:t>
            </w:r>
          </w:p>
        </w:tc>
        <w:tc>
          <w:tcPr>
            <w:tcW w:w="1406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18CCCE66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611, 621-622, 998</w:t>
            </w:r>
          </w:p>
        </w:tc>
      </w:tr>
      <w:tr w:rsidR="007066B0" w:rsidRPr="00B5659C" w14:paraId="00935B28" w14:textId="77777777" w:rsidTr="006B7775">
        <w:trPr>
          <w:trHeight w:val="645"/>
        </w:trPr>
        <w:tc>
          <w:tcPr>
            <w:tcW w:w="80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9B50E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Disability pension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3E6E0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AD04E6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Disability pension</w:t>
            </w:r>
          </w:p>
        </w:tc>
        <w:tc>
          <w:tcPr>
            <w:tcW w:w="140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1F07B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783</w:t>
            </w:r>
          </w:p>
        </w:tc>
      </w:tr>
      <w:tr w:rsidR="007066B0" w:rsidRPr="00B5659C" w14:paraId="66198C04" w14:textId="77777777" w:rsidTr="006B7775">
        <w:trPr>
          <w:trHeight w:val="330"/>
        </w:trPr>
        <w:tc>
          <w:tcPr>
            <w:tcW w:w="800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01CB10C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Sickness benefit</w:t>
            </w: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57C0F6F2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0CE823D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Sickness benefit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D671190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890-899</w:t>
            </w:r>
          </w:p>
        </w:tc>
      </w:tr>
      <w:tr w:rsidR="007066B0" w:rsidRPr="00B5659C" w14:paraId="06984FCD" w14:textId="77777777" w:rsidTr="006B7775">
        <w:trPr>
          <w:trHeight w:val="845"/>
        </w:trPr>
        <w:tc>
          <w:tcPr>
            <w:tcW w:w="80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14:paraId="7D1D52F6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 xml:space="preserve">Other health-related benefits 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9049B94" w14:textId="77777777" w:rsidR="007066B0" w:rsidRPr="00B5659C" w:rsidRDefault="007066B0" w:rsidP="006B7775">
            <w:pPr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70D1727A" w14:textId="36EC3C8A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Health-related benefits including</w:t>
            </w:r>
            <w:r w:rsidR="003D1196" w:rsidRPr="00B5659C">
              <w:rPr>
                <w:rFonts w:ascii="Arial" w:hAnsi="Arial" w:cs="Arial"/>
                <w:sz w:val="20"/>
              </w:rPr>
              <w:t xml:space="preserve"> wage-subsidized employment,</w:t>
            </w:r>
            <w:r w:rsidRPr="00B5659C">
              <w:rPr>
                <w:rFonts w:ascii="Arial" w:hAnsi="Arial" w:cs="Arial"/>
                <w:sz w:val="20"/>
              </w:rPr>
              <w:t xml:space="preserve"> sheltered job</w:t>
            </w:r>
            <w:r w:rsidR="003D1196" w:rsidRPr="00B5659C">
              <w:rPr>
                <w:rFonts w:ascii="Arial" w:hAnsi="Arial" w:cs="Arial"/>
                <w:sz w:val="20"/>
              </w:rPr>
              <w:t>,</w:t>
            </w:r>
            <w:r w:rsidRPr="00B5659C">
              <w:rPr>
                <w:rFonts w:ascii="Arial" w:hAnsi="Arial" w:cs="Arial"/>
                <w:sz w:val="20"/>
              </w:rPr>
              <w:t xml:space="preserve"> and r</w:t>
            </w:r>
            <w:r w:rsidR="00440959" w:rsidRPr="00B5659C">
              <w:rPr>
                <w:rFonts w:ascii="Arial" w:hAnsi="Arial" w:cs="Arial"/>
                <w:sz w:val="20"/>
              </w:rPr>
              <w:t>esource-building program</w:t>
            </w:r>
            <w:r w:rsidRPr="00B5659C">
              <w:rPr>
                <w:rFonts w:ascii="Arial" w:hAnsi="Arial" w:cs="Arial"/>
                <w:sz w:val="20"/>
              </w:rPr>
              <w:t>.</w:t>
            </w:r>
          </w:p>
          <w:p w14:paraId="2E2199DF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5A18DB0C" w14:textId="77777777" w:rsidR="007066B0" w:rsidRPr="00B5659C" w:rsidRDefault="007066B0" w:rsidP="006B777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750-758, 760-768, 771, 774, 781, 810, 813-818, 870, 873-878</w:t>
            </w:r>
          </w:p>
        </w:tc>
      </w:tr>
      <w:tr w:rsidR="007066B0" w:rsidRPr="00B5659C" w14:paraId="40D250E0" w14:textId="77777777" w:rsidTr="006B7775">
        <w:trPr>
          <w:trHeight w:val="463"/>
        </w:trPr>
        <w:tc>
          <w:tcPr>
            <w:tcW w:w="80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A294A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Dead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4ED019" w14:textId="77777777" w:rsidR="007066B0" w:rsidRPr="00B5659C" w:rsidRDefault="007066B0" w:rsidP="006B777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B5659C">
              <w:rPr>
                <w:rFonts w:ascii="Arial" w:hAnsi="Arial" w:cs="Arial"/>
                <w:sz w:val="20"/>
              </w:rPr>
              <w:t>Direct</w:t>
            </w:r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925594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Dead</w:t>
            </w:r>
          </w:p>
        </w:tc>
        <w:tc>
          <w:tcPr>
            <w:tcW w:w="140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E9EA66" w14:textId="77777777" w:rsidR="007066B0" w:rsidRPr="00B5659C" w:rsidRDefault="007066B0" w:rsidP="006B7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</w:rPr>
              <w:t>999</w:t>
            </w:r>
          </w:p>
        </w:tc>
      </w:tr>
    </w:tbl>
    <w:p w14:paraId="1D8746A5" w14:textId="535C2172" w:rsidR="00315CE5" w:rsidRDefault="00315CE5" w:rsidP="00DC4575">
      <w:pPr>
        <w:pStyle w:val="Heading3"/>
        <w:sectPr w:rsidR="00315CE5" w:rsidSect="00036F47">
          <w:footerReference w:type="default" r:id="rId11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11040AAA" w14:textId="334CAAD8" w:rsidR="00315CE5" w:rsidRPr="00B5659C" w:rsidRDefault="00315CE5" w:rsidP="00315CE5">
      <w:pPr>
        <w:pStyle w:val="Heading3"/>
        <w:rPr>
          <w:rFonts w:ascii="Arial" w:hAnsi="Arial" w:cs="Arial"/>
          <w:b/>
          <w:color w:val="auto"/>
          <w:sz w:val="22"/>
          <w:szCs w:val="22"/>
        </w:rPr>
      </w:pPr>
      <w:bookmarkStart w:id="4" w:name="_Toc142992453"/>
      <w:r>
        <w:rPr>
          <w:rFonts w:ascii="Arial" w:hAnsi="Arial" w:cs="Arial"/>
          <w:b/>
          <w:color w:val="auto"/>
          <w:sz w:val="22"/>
          <w:szCs w:val="22"/>
        </w:rPr>
        <w:lastRenderedPageBreak/>
        <w:t>Table S3</w:t>
      </w:r>
      <w:r w:rsidRPr="00B5659C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Pr="00EC08AA">
        <w:rPr>
          <w:rFonts w:ascii="Arial" w:hAnsi="Arial" w:cs="Arial"/>
          <w:color w:val="auto"/>
          <w:sz w:val="22"/>
          <w:szCs w:val="22"/>
        </w:rPr>
        <w:t xml:space="preserve">Additional </w:t>
      </w:r>
      <w:r>
        <w:rPr>
          <w:rFonts w:ascii="Arial" w:hAnsi="Arial" w:cs="Arial"/>
          <w:color w:val="auto"/>
          <w:sz w:val="22"/>
          <w:szCs w:val="22"/>
        </w:rPr>
        <w:t>c</w:t>
      </w:r>
      <w:r w:rsidRPr="005102D4">
        <w:rPr>
          <w:rFonts w:ascii="Arial" w:hAnsi="Arial" w:cs="Arial"/>
          <w:color w:val="auto"/>
          <w:sz w:val="22"/>
          <w:szCs w:val="22"/>
        </w:rPr>
        <w:t>haracteristics of the study population at index date</w:t>
      </w:r>
      <w:bookmarkEnd w:id="4"/>
    </w:p>
    <w:tbl>
      <w:tblPr>
        <w:tblW w:w="0" w:type="auto"/>
        <w:tblLook w:val="04A0" w:firstRow="1" w:lastRow="0" w:firstColumn="1" w:lastColumn="0" w:noHBand="0" w:noVBand="1"/>
      </w:tblPr>
      <w:tblGrid>
        <w:gridCol w:w="2807"/>
        <w:gridCol w:w="1128"/>
        <w:gridCol w:w="1295"/>
        <w:gridCol w:w="1128"/>
        <w:gridCol w:w="1295"/>
        <w:gridCol w:w="1128"/>
        <w:gridCol w:w="1295"/>
        <w:gridCol w:w="1128"/>
        <w:gridCol w:w="1295"/>
      </w:tblGrid>
      <w:tr w:rsidR="00315CE5" w:rsidRPr="00B5659C" w14:paraId="31651AFB" w14:textId="77777777" w:rsidTr="00376C0F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319E8EF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409F61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6F7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9489D5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323F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PV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83C849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839E7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MF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A92159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MPN-U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A81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MPN-U</w:t>
            </w:r>
          </w:p>
        </w:tc>
      </w:tr>
      <w:tr w:rsidR="00315CE5" w:rsidRPr="00B5659C" w14:paraId="5C1F4F1E" w14:textId="77777777" w:rsidTr="00376C0F">
        <w:trPr>
          <w:trHeight w:val="40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EC8DCBD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number, 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AC8F21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1,140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9FB1A8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11,181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1351777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CD1FE1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10,873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F0D3AE8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99990A6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5,217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34F1D3F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21FE2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5,466</w:t>
            </w:r>
          </w:p>
        </w:tc>
      </w:tr>
      <w:tr w:rsidR="00315CE5" w:rsidRPr="00B5659C" w14:paraId="07403DD1" w14:textId="77777777" w:rsidTr="00376C0F">
        <w:trPr>
          <w:trHeight w:val="40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82B19E6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Year of diagnosis, n (%)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688D6AE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144A7A9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084E549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4010EFB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64CA044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35139AE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4C2A216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vAlign w:val="center"/>
            <w:hideMark/>
          </w:tcPr>
          <w:p w14:paraId="074F461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15CE5" w:rsidRPr="00B5659C" w14:paraId="1854A5F3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903884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5D505A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 (11.3)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845DDF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1,229 (11.0)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B61E6F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 (11.5)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5E734A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1,208 (11.1)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1DCB69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 (12.0)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B55FF0C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629 (12.1)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D2645C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 (12.9)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4EC12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707 (12.9)</w:t>
            </w:r>
          </w:p>
        </w:tc>
      </w:tr>
      <w:tr w:rsidR="00315CE5" w:rsidRPr="00B5659C" w14:paraId="02235C9E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6F1859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B05C33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 (11.4)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71F916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1,298 (11.6)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11A7E5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 (11.6)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06D28C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1,301 (12.0)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6C2CA2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 (13.7)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9D196B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723 (13.9)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8903AA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 (13.8)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26234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750 (13.7)</w:t>
            </w:r>
          </w:p>
        </w:tc>
      </w:tr>
      <w:tr w:rsidR="00315CE5" w:rsidRPr="00B5659C" w14:paraId="7E91ECDF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4D15F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B00F74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 (13.9)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F1BB13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1,560 (14.0)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469807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146 (13.2)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E71283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1,425 (13.1)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620DCE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 (15.4)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5C6C39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818 (15.7)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5492FA6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 (13.4)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3B5BFF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730 (13.4)</w:t>
            </w:r>
          </w:p>
        </w:tc>
      </w:tr>
      <w:tr w:rsidR="00315CE5" w:rsidRPr="00B5659C" w14:paraId="5BEBE6A8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9232B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E0701B7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171 (15.0)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DD97BD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1,671 (14.9)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B70769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155 (14.0)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48355E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1,549 (14.2)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D826158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 (18.2)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DDD472F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952 (18.2)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D00A43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 (13.0)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A909D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714 (13.1)</w:t>
            </w:r>
          </w:p>
        </w:tc>
      </w:tr>
      <w:tr w:rsidR="00315CE5" w:rsidRPr="00B5659C" w14:paraId="441683E0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FC9B8B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CE7D52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169 (14.8)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4E9E33C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1,664 (14.9)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BBF3E0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204 (18.4)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2BA719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1,994 (18.3)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5A4CE2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 (12.4)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E848FC6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610 (11.7)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E8C52D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 (15.0)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5370A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824 (15.1)</w:t>
            </w:r>
          </w:p>
        </w:tc>
      </w:tr>
      <w:tr w:rsidR="00315CE5" w:rsidRPr="00B5659C" w14:paraId="6591F44E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DF8D9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ED079D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191 (16.8)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EDE30B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1,878 (16.8)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D00155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178 (16.1)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73F157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1,725 (15.9)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A27BAC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 (14.8)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134DC0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788 (15.1)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3EAB94F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 (15.2)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D3FCB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832 (15.2)</w:t>
            </w:r>
          </w:p>
        </w:tc>
      </w:tr>
      <w:tr w:rsidR="00315CE5" w:rsidRPr="00B5659C" w14:paraId="1926B82B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5644A8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7949F3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 (16.8)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BAD1E6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1,881 (16.8)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B744750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169 (15.2)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6E07F2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1,671 (15.4)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D7A2898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 (13.5)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27448F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697 (13.4)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2207F1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 (16.8)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B8F1F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909 (16.6)</w:t>
            </w:r>
          </w:p>
        </w:tc>
      </w:tr>
      <w:tr w:rsidR="00315CE5" w:rsidRPr="00B5659C" w14:paraId="12B73BB6" w14:textId="77777777" w:rsidTr="00376C0F">
        <w:trPr>
          <w:trHeight w:val="40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7D7408C8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Region of residence, n (%)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6781E59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7D514198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314E5476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250B109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3488C6B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7E3BAA4C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3D3D3"/>
            <w:vAlign w:val="center"/>
            <w:hideMark/>
          </w:tcPr>
          <w:p w14:paraId="52012DA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vAlign w:val="center"/>
            <w:hideMark/>
          </w:tcPr>
          <w:p w14:paraId="124240A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15CE5" w:rsidRPr="00B5659C" w14:paraId="388762F5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7A5DF5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Capital Region of Denmark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373334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418 (36.7)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58227B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4,129 (36.9)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D3B89C6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310 (28.0)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021646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3,025 (27.8)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C154D1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185 (34.7)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83B091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1,823 (34.9)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BD9088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 (19.1)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2A0ED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1,032 (18.9)</w:t>
            </w:r>
          </w:p>
        </w:tc>
      </w:tr>
      <w:tr w:rsidR="00315CE5" w:rsidRPr="00B5659C" w14:paraId="5C0BBFD6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EC3496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Region Zealand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CAA215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164 (14.4)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5CD6E4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1,594 (14.3)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50B8C2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199 (17.9)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70D8F0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1,948 (17.9)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E3438CF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 (28.1)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4744B6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1,475 (28.3)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C7E2934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 (14.6)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FF87D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806 (14.7)</w:t>
            </w:r>
          </w:p>
        </w:tc>
      </w:tr>
      <w:tr w:rsidR="00315CE5" w:rsidRPr="00B5659C" w14:paraId="72120DBB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B6882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Region of Southern Denmark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B750F0E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229 (20.1)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4CF5F07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2,235 (20.0)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27D92A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281 (25.3)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6707F2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2,712 (24.9)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4CB4E5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 (19.9)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6884E0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1,031 (19.8)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625F26D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 (21.6)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D22CE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1,186 (21.7)</w:t>
            </w:r>
          </w:p>
        </w:tc>
      </w:tr>
      <w:tr w:rsidR="00315CE5" w:rsidRPr="00B5659C" w14:paraId="72AAFB90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A5C162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Denmark Region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6F8AF9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 (4.3)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D74BEF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481 (4.3)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2CE1F4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 (8.4)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891FC8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926 (8.5)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3924B1F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 (8.1)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E58A9F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416 (8.0)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A7C7FE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141 (25.2)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43BCB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1,364 (25.0)</w:t>
            </w:r>
          </w:p>
        </w:tc>
      </w:tr>
      <w:tr w:rsidR="00315CE5" w:rsidRPr="00B5659C" w14:paraId="58C067B5" w14:textId="77777777" w:rsidTr="00376C0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81A9AB" w14:textId="77777777" w:rsidR="00315CE5" w:rsidRPr="00B5659C" w:rsidRDefault="00315CE5" w:rsidP="00376C0F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Central Denmark Region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D56BD65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 (24.6)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3AC8EFB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2,742 (24.5)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DF5EB02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226 (20.4)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E456B91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2,262 (20.8)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83C6A39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 (9.2)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0C3F0A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 (9.0)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7F46913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109 (19.5)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6FC40A" w14:textId="77777777" w:rsidR="00315CE5" w:rsidRPr="00B5659C" w:rsidRDefault="00315CE5" w:rsidP="00376C0F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1,078 (19.7)</w:t>
            </w:r>
          </w:p>
        </w:tc>
      </w:tr>
    </w:tbl>
    <w:p w14:paraId="7AD2FDC5" w14:textId="2FD9A3E0" w:rsidR="00315CE5" w:rsidRDefault="00315CE5" w:rsidP="00315CE5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659C">
        <w:rPr>
          <w:rFonts w:ascii="Arial" w:eastAsia="Times New Roman" w:hAnsi="Arial" w:cs="Arial"/>
          <w:i/>
          <w:iCs/>
          <w:color w:val="000000"/>
          <w:sz w:val="20"/>
          <w:szCs w:val="20"/>
        </w:rPr>
        <w:t>Abbreviations:</w:t>
      </w: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 ET: essential thrombocythemia; MF: myelofibrosis; MPN-U: unclassifiable myeloproliferative neoplasm; PV: polycythemia vera</w:t>
      </w:r>
    </w:p>
    <w:p w14:paraId="0B5E69AD" w14:textId="77777777" w:rsidR="00315CE5" w:rsidRDefault="00315CE5">
      <w:r>
        <w:br w:type="page"/>
      </w:r>
    </w:p>
    <w:p w14:paraId="4008D61C" w14:textId="1FB1FB2C" w:rsidR="00315CE5" w:rsidRDefault="00315CE5" w:rsidP="00315CE5">
      <w:pPr>
        <w:pStyle w:val="Heading3"/>
        <w:rPr>
          <w:rFonts w:ascii="Arial" w:hAnsi="Arial" w:cs="Arial"/>
          <w:color w:val="auto"/>
          <w:sz w:val="22"/>
          <w:szCs w:val="22"/>
        </w:rPr>
      </w:pPr>
      <w:bookmarkStart w:id="5" w:name="_Toc142992454"/>
      <w:r w:rsidRPr="00B5659C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Table </w:t>
      </w:r>
      <w:r>
        <w:rPr>
          <w:rFonts w:ascii="Arial" w:hAnsi="Arial" w:cs="Arial"/>
          <w:b/>
          <w:color w:val="auto"/>
          <w:sz w:val="22"/>
          <w:szCs w:val="22"/>
        </w:rPr>
        <w:t>S4</w:t>
      </w:r>
      <w:r w:rsidRPr="00B5659C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Pr="005102D4">
        <w:rPr>
          <w:rFonts w:ascii="Arial" w:hAnsi="Arial" w:cs="Arial"/>
          <w:color w:val="auto"/>
          <w:sz w:val="22"/>
          <w:szCs w:val="22"/>
        </w:rPr>
        <w:t xml:space="preserve">Labor market </w:t>
      </w:r>
      <w:r>
        <w:rPr>
          <w:rFonts w:ascii="Arial" w:hAnsi="Arial" w:cs="Arial"/>
          <w:color w:val="auto"/>
          <w:sz w:val="22"/>
          <w:szCs w:val="22"/>
        </w:rPr>
        <w:t>affiliation</w:t>
      </w:r>
      <w:r w:rsidRPr="005102D4">
        <w:rPr>
          <w:rFonts w:ascii="Arial" w:hAnsi="Arial" w:cs="Arial"/>
          <w:color w:val="auto"/>
          <w:sz w:val="22"/>
          <w:szCs w:val="22"/>
        </w:rPr>
        <w:t xml:space="preserve"> </w:t>
      </w:r>
      <w:r w:rsidR="00B743DD">
        <w:rPr>
          <w:rFonts w:ascii="Arial" w:hAnsi="Arial" w:cs="Arial"/>
          <w:color w:val="auto"/>
          <w:sz w:val="22"/>
          <w:szCs w:val="22"/>
        </w:rPr>
        <w:t xml:space="preserve">in absolute numbers </w:t>
      </w:r>
      <w:r>
        <w:rPr>
          <w:rFonts w:ascii="Arial" w:hAnsi="Arial" w:cs="Arial"/>
          <w:color w:val="auto"/>
          <w:sz w:val="22"/>
          <w:szCs w:val="22"/>
        </w:rPr>
        <w:t>pre- and post-diagnosis</w:t>
      </w:r>
      <w:r w:rsidRPr="005102D4">
        <w:rPr>
          <w:rFonts w:ascii="Arial" w:hAnsi="Arial" w:cs="Arial"/>
          <w:color w:val="auto"/>
          <w:sz w:val="22"/>
          <w:szCs w:val="22"/>
        </w:rPr>
        <w:t xml:space="preserve"> (cross-sectional), stratified by diagnosis group</w:t>
      </w:r>
      <w:bookmarkEnd w:id="5"/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0"/>
        <w:gridCol w:w="4592"/>
        <w:gridCol w:w="1828"/>
        <w:gridCol w:w="1828"/>
        <w:gridCol w:w="1828"/>
        <w:gridCol w:w="1828"/>
      </w:tblGrid>
      <w:tr w:rsidR="00315CE5" w:rsidRPr="00B5659C" w14:paraId="5AB11BA4" w14:textId="77777777" w:rsidTr="00376C0F">
        <w:trPr>
          <w:cantSplit/>
          <w:trHeight w:val="403"/>
          <w:tblHeader/>
          <w:jc w:val="center"/>
        </w:trPr>
        <w:tc>
          <w:tcPr>
            <w:tcW w:w="2176" w:type="pct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bottom"/>
          </w:tcPr>
          <w:p w14:paraId="2E0AB5DB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4" w:type="pct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BEF698C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Week</w:t>
            </w: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relative to index</w:t>
            </w:r>
          </w:p>
        </w:tc>
      </w:tr>
      <w:tr w:rsidR="00315CE5" w:rsidRPr="00B5659C" w14:paraId="3EC2C420" w14:textId="77777777" w:rsidTr="00376C0F">
        <w:trPr>
          <w:cantSplit/>
          <w:trHeight w:val="403"/>
          <w:tblHeader/>
          <w:jc w:val="center"/>
        </w:trPr>
        <w:tc>
          <w:tcPr>
            <w:tcW w:w="402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bottom"/>
          </w:tcPr>
          <w:p w14:paraId="577E3F1D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bottom"/>
          </w:tcPr>
          <w:p w14:paraId="214821E4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748DFF3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-104</w:t>
            </w: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1C448FD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-52</w:t>
            </w: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230F85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BB3E0C4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104</w:t>
            </w:r>
          </w:p>
        </w:tc>
      </w:tr>
      <w:tr w:rsidR="00315CE5" w:rsidRPr="00B5659C" w14:paraId="64000766" w14:textId="77777777" w:rsidTr="00376C0F">
        <w:trPr>
          <w:cantSplit/>
          <w:trHeight w:val="403"/>
          <w:tblHeader/>
          <w:jc w:val="center"/>
        </w:trPr>
        <w:tc>
          <w:tcPr>
            <w:tcW w:w="402" w:type="pct"/>
            <w:tcBorders>
              <w:top w:val="nil"/>
              <w:left w:val="single" w:sz="6" w:space="0" w:color="000000"/>
              <w:bottom w:val="single" w:sz="12" w:space="0" w:color="auto"/>
              <w:right w:val="nil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50EAE27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Cohort</w:t>
            </w:r>
          </w:p>
        </w:tc>
        <w:tc>
          <w:tcPr>
            <w:tcW w:w="1774" w:type="pct"/>
            <w:tcBorders>
              <w:top w:val="nil"/>
              <w:left w:val="single" w:sz="2" w:space="0" w:color="000000"/>
              <w:bottom w:val="single" w:sz="12" w:space="0" w:color="auto"/>
              <w:right w:val="nil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5DFE6C62" w14:textId="3AB04BD4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Labor market </w:t>
            </w:r>
            <w:r w:rsidRPr="00C659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affiliation</w:t>
            </w:r>
            <w:r w:rsidR="0000330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n</w:t>
            </w: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12" w:space="0" w:color="auto"/>
              <w:right w:val="nil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0490C931" w14:textId="407BAF2B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12" w:space="0" w:color="auto"/>
              <w:right w:val="nil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41830B42" w14:textId="43F27F70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12" w:space="0" w:color="auto"/>
              <w:right w:val="nil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5B53AE21" w14:textId="2FFE258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single" w:sz="2" w:space="0" w:color="000000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344C08F2" w14:textId="748F13F9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5CE5" w:rsidRPr="00B5659C" w14:paraId="6D264E05" w14:textId="77777777" w:rsidTr="00376C0F">
        <w:trPr>
          <w:cantSplit/>
          <w:trHeight w:val="403"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28CBF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ET           </w:t>
            </w:r>
          </w:p>
          <w:p w14:paraId="6824A80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614E04E7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91F0A4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6D92E8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4DA3BB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30E8EA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643D44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8F0E8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12D2D0D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</w:t>
            </w:r>
          </w:p>
        </w:tc>
      </w:tr>
      <w:tr w:rsidR="00315CE5" w:rsidRPr="00B5659C" w14:paraId="0AD82F00" w14:textId="77777777" w:rsidTr="00376C0F">
        <w:trPr>
          <w:cantSplit/>
          <w:trHeight w:val="403"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18C113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57D97D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E36EEBE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71CE7B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50B2E42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FA7146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315CE5" w:rsidRPr="00B5659C" w14:paraId="3EE4BDF1" w14:textId="77777777" w:rsidTr="00376C0F">
        <w:trPr>
          <w:cantSplit/>
          <w:trHeight w:val="403"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28FB8B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EAD1FC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A958C8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545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BFC6C0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571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9388246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EA9F0E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596</w:t>
            </w:r>
          </w:p>
        </w:tc>
      </w:tr>
      <w:tr w:rsidR="00315CE5" w:rsidRPr="00B5659C" w14:paraId="61E4839E" w14:textId="77777777" w:rsidTr="00376C0F">
        <w:trPr>
          <w:cantSplit/>
          <w:trHeight w:val="403"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857A8E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5F89F4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0276ED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9934AC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86646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C6ACEA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60</w:t>
            </w:r>
          </w:p>
        </w:tc>
      </w:tr>
      <w:tr w:rsidR="00315CE5" w:rsidRPr="00B5659C" w14:paraId="1F3AC504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69A32E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4A0382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967D98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5CF2C2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D9BB57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F4ED2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53</w:t>
            </w:r>
          </w:p>
        </w:tc>
      </w:tr>
      <w:tr w:rsidR="00315CE5" w:rsidRPr="00B5659C" w14:paraId="6C8268B8" w14:textId="77777777" w:rsidTr="00376C0F">
        <w:trPr>
          <w:cantSplit/>
          <w:trHeight w:val="403"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CA4E7B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D5B543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B9B26B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FE8BD0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1467557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106F16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42</w:t>
            </w:r>
          </w:p>
        </w:tc>
      </w:tr>
      <w:tr w:rsidR="00315CE5" w:rsidRPr="00B5659C" w14:paraId="49A9DA51" w14:textId="77777777" w:rsidTr="00376C0F">
        <w:trPr>
          <w:cantSplit/>
          <w:trHeight w:val="403"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1F850D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E42BEB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9A840A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C8312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125D84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19A5B34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</w:t>
            </w:r>
          </w:p>
        </w:tc>
      </w:tr>
      <w:tr w:rsidR="00315CE5" w:rsidRPr="00B5659C" w14:paraId="3C4506C9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293C2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ET </w:t>
            </w:r>
          </w:p>
          <w:p w14:paraId="0CF57F2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411B0275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443A2AC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688F4A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F1F9AD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850075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4,590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6F38C2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4,343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E1436A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3,971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E42AA7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3,835</w:t>
            </w:r>
          </w:p>
        </w:tc>
      </w:tr>
      <w:tr w:rsidR="00315CE5" w:rsidRPr="00B5659C" w14:paraId="379A3286" w14:textId="77777777" w:rsidTr="00376C0F">
        <w:trPr>
          <w:cantSplit/>
          <w:trHeight w:val="403"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F2216C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9CF9367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568D1E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70824D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345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143ABF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291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294DCA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235</w:t>
            </w:r>
          </w:p>
        </w:tc>
      </w:tr>
      <w:tr w:rsidR="00315CE5" w:rsidRPr="00B5659C" w14:paraId="7B98ACD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19106F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3C5D64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B933E2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5,442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084EC1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5,709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C1FA16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6,000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A3EBC5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5,961</w:t>
            </w:r>
          </w:p>
        </w:tc>
      </w:tr>
      <w:tr w:rsidR="00315CE5" w:rsidRPr="00B5659C" w14:paraId="667E7456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B2CCBB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0900A1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0E0E42F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549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9EBD69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494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D532EC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0F500B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388</w:t>
            </w:r>
          </w:p>
        </w:tc>
      </w:tr>
      <w:tr w:rsidR="00315CE5" w:rsidRPr="00B5659C" w14:paraId="5EEFAE27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C41E5E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71CB9AA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0B68D5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258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C15E17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290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43605C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269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D4989F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263</w:t>
            </w:r>
          </w:p>
        </w:tc>
      </w:tr>
      <w:tr w:rsidR="00315CE5" w:rsidRPr="00B5659C" w14:paraId="292E6DAF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BF8F65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90E6DB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933190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E12A5D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F2335CF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D42224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419</w:t>
            </w:r>
          </w:p>
        </w:tc>
      </w:tr>
      <w:tr w:rsidR="00315CE5" w:rsidRPr="00B5659C" w14:paraId="061E7D0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532ABA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3F0717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3E0B32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4047A5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094D8D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F0CE12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80</w:t>
            </w:r>
          </w:p>
        </w:tc>
      </w:tr>
      <w:tr w:rsidR="00315CE5" w:rsidRPr="00B5659C" w14:paraId="15A16175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AB046D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PV           </w:t>
            </w:r>
          </w:p>
          <w:p w14:paraId="379BA91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69B377A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2503264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4DF4F8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5F9AAB5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616A6F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110B75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344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F14F49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321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7B7DCE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252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964351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238</w:t>
            </w:r>
          </w:p>
        </w:tc>
      </w:tr>
      <w:tr w:rsidR="00315CE5" w:rsidRPr="00B5659C" w14:paraId="1596B48C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B246FB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FDD96E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F28EA8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57972D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4F7284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E8EB46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35</w:t>
            </w:r>
          </w:p>
        </w:tc>
      </w:tr>
      <w:tr w:rsidR="00315CE5" w:rsidRPr="00B5659C" w14:paraId="15F0331D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19929B6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BE2169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887E49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61869F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661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763BE7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E50B52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708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</w:tr>
      <w:tr w:rsidR="00315CE5" w:rsidRPr="00B5659C" w14:paraId="5C4B4EB2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AE5AFB6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8929A3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339D5A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287052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69BF7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E35BF2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50</w:t>
            </w:r>
          </w:p>
        </w:tc>
      </w:tr>
      <w:tr w:rsidR="00315CE5" w:rsidRPr="00B5659C" w14:paraId="3B276667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016DF3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87D8DE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B8CF3A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F2996C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F4844D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B843D11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42</w:t>
            </w:r>
          </w:p>
        </w:tc>
      </w:tr>
      <w:tr w:rsidR="00315CE5" w:rsidRPr="00B5659C" w14:paraId="074EB391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190643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B619A46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6858DA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2592D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7F0E76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5A7BDE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35</w:t>
            </w:r>
          </w:p>
        </w:tc>
      </w:tr>
      <w:tr w:rsidR="00315CE5" w:rsidRPr="00B5659C" w14:paraId="0BAF95BD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14B72D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6811A5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1DCBD25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51152D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A625ED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09F959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</w:tr>
      <w:tr w:rsidR="00315CE5" w:rsidRPr="00B5659C" w14:paraId="3C302D60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10354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PV </w:t>
            </w:r>
          </w:p>
          <w:p w14:paraId="0AD982F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55814BB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5C418D9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       </w:t>
            </w:r>
          </w:p>
          <w:p w14:paraId="59E2580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5B5749B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EB427D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69DABF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3,734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F9913A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3,535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452E9E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3,126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1A475A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2,925</w:t>
            </w:r>
          </w:p>
        </w:tc>
      </w:tr>
      <w:tr w:rsidR="00315CE5" w:rsidRPr="00B5659C" w14:paraId="2D68EE7F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F49820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20D612A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556B50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290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02BADA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256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C6E80E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C1370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197</w:t>
            </w:r>
          </w:p>
        </w:tc>
      </w:tr>
      <w:tr w:rsidR="00315CE5" w:rsidRPr="00B5659C" w14:paraId="23D1FDF0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D9247A5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FD33FA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3F0600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6,086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D5F747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6,324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7C515B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6,625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4A05EC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6,639</w:t>
            </w:r>
          </w:p>
        </w:tc>
      </w:tr>
      <w:tr w:rsidR="00315CE5" w:rsidRPr="00B5659C" w14:paraId="4C9E5362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A07937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FB012D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0CEC1AE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541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E8FD50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532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4ABC61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458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29B8AC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424</w:t>
            </w:r>
          </w:p>
        </w:tc>
      </w:tr>
      <w:tr w:rsidR="00315CE5" w:rsidRPr="00B5659C" w14:paraId="7161A61F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0F1B99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6960F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B8F942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222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3F2E8C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226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E974F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211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392C35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180</w:t>
            </w:r>
          </w:p>
        </w:tc>
      </w:tr>
      <w:tr w:rsidR="00315CE5" w:rsidRPr="00B5659C" w14:paraId="3387A3EA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A2EEE4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57896F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44C59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5D2AB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3C87DF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243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135443D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454</w:t>
            </w:r>
          </w:p>
        </w:tc>
      </w:tr>
      <w:tr w:rsidR="00315CE5" w:rsidRPr="00B5659C" w14:paraId="5B1DA161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5A813F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C138B6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D8CF8F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C9F5733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E1067B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C29D6A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54</w:t>
            </w:r>
          </w:p>
        </w:tc>
      </w:tr>
      <w:tr w:rsidR="00315CE5" w:rsidRPr="00B5659C" w14:paraId="502F9683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C4F715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MF          </w:t>
            </w:r>
          </w:p>
          <w:p w14:paraId="1147A93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5343D0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40156A3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1099915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6E6853C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363999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091A71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150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4824EF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140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BDD464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107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89EC01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107</w:t>
            </w:r>
          </w:p>
        </w:tc>
      </w:tr>
      <w:tr w:rsidR="00315CE5" w:rsidRPr="00B5659C" w14:paraId="1B21E55A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AE099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BB3A6B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0EF2A0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7EB68C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2DEB36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A51BA2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</w:tr>
      <w:tr w:rsidR="00315CE5" w:rsidRPr="00B5659C" w14:paraId="2AEAE9B0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687CD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98956F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D8F626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344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67FC2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358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4130D2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 xml:space="preserve">≤ </w:t>
            </w: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1FABB29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284</w:t>
            </w:r>
          </w:p>
        </w:tc>
      </w:tr>
      <w:tr w:rsidR="00315CE5" w:rsidRPr="00B5659C" w14:paraId="034437FC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13DDF5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236AB6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59D553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F599B41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A5FF1B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387744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18</w:t>
            </w:r>
          </w:p>
        </w:tc>
      </w:tr>
      <w:tr w:rsidR="00315CE5" w:rsidRPr="00B5659C" w14:paraId="2339F195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246E9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FB2E7C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7391B1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A914A3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8962D2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BA0CF35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11</w:t>
            </w:r>
          </w:p>
        </w:tc>
      </w:tr>
      <w:tr w:rsidR="00315CE5" w:rsidRPr="00B5659C" w14:paraId="0F1BEE64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F5A5F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AEDB1F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BD1A035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FBF548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FDB7CE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811BFF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105</w:t>
            </w:r>
          </w:p>
        </w:tc>
      </w:tr>
      <w:tr w:rsidR="00315CE5" w:rsidRPr="00B5659C" w14:paraId="5162740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95234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D7665E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304155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4741BA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B17354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AA259F9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</w:tr>
      <w:tr w:rsidR="00315CE5" w:rsidRPr="00B5659C" w14:paraId="0FED4C4A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0B2BA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  <w:p w14:paraId="4C978FF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       </w:t>
            </w:r>
          </w:p>
          <w:p w14:paraId="6D7A19A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0379E66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70C46A7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3A357F5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164387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D684EB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1,379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B60FD9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1,301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8AE7FF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1,160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F31EB1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1,075</w:t>
            </w:r>
          </w:p>
        </w:tc>
      </w:tr>
      <w:tr w:rsidR="00315CE5" w:rsidRPr="00B5659C" w14:paraId="42116E0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D945A26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F531E2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B96AEF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480A58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90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C1C2A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55AE6E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64</w:t>
            </w:r>
          </w:p>
        </w:tc>
      </w:tr>
      <w:tr w:rsidR="00315CE5" w:rsidRPr="00B5659C" w14:paraId="0707CDB3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1B7DC7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592733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5BBE1C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3,462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98EEA4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3,574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080BCE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 xml:space="preserve">≤ </w:t>
            </w: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3,64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B9ABFC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3,562</w:t>
            </w:r>
          </w:p>
        </w:tc>
      </w:tr>
      <w:tr w:rsidR="00315CE5" w:rsidRPr="00B5659C" w14:paraId="0E83CF14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16AF5E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F68DA1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837427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20BE72B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176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B01EC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136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99C76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111</w:t>
            </w:r>
          </w:p>
        </w:tc>
      </w:tr>
      <w:tr w:rsidR="00315CE5" w:rsidRPr="00B5659C" w14:paraId="141AF466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1ABF42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CC162D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1FAA036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E10F10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0B8B50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EC663C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62</w:t>
            </w:r>
          </w:p>
        </w:tc>
      </w:tr>
      <w:tr w:rsidR="00315CE5" w:rsidRPr="00B5659C" w14:paraId="7C9262A0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91EB66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A48AD5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2DC7BB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54197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961BD79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139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AEC397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285</w:t>
            </w:r>
          </w:p>
        </w:tc>
      </w:tr>
      <w:tr w:rsidR="00315CE5" w:rsidRPr="00B5659C" w14:paraId="5E961808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6DE8E1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2FE96E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F0B1E7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E5C090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191F64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D61952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58</w:t>
            </w:r>
          </w:p>
        </w:tc>
      </w:tr>
      <w:tr w:rsidR="00315CE5" w:rsidRPr="00B5659C" w14:paraId="4AD359A7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24E26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MPN-U       </w:t>
            </w:r>
          </w:p>
          <w:p w14:paraId="050EF1D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2960D68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3135BA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18AEEDC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09E3DCC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599C312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DD37EB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158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FB71CEC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144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DD489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111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36FEA2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113</w:t>
            </w:r>
          </w:p>
        </w:tc>
      </w:tr>
      <w:tr w:rsidR="00315CE5" w:rsidRPr="00B5659C" w14:paraId="66D0B04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9233C7A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7D3E1D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8D01C7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89FA00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488925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C244A7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</w:t>
            </w:r>
          </w:p>
        </w:tc>
      </w:tr>
      <w:tr w:rsidR="00315CE5" w:rsidRPr="00B5659C" w14:paraId="6190175F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F08811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44C561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90C14B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346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F5458E1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E26252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344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E28834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 xml:space="preserve">≤ </w:t>
            </w: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</w:tr>
      <w:tr w:rsidR="00315CE5" w:rsidRPr="00B5659C" w14:paraId="6904F6FB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FDD783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E5ACF7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D60CA2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AAF54C1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35348E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20A91F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21</w:t>
            </w:r>
          </w:p>
        </w:tc>
      </w:tr>
      <w:tr w:rsidR="00315CE5" w:rsidRPr="00B5659C" w14:paraId="1C7F910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E83EA99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5CBF39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4D5D40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EFF0EDB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E9C0A5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907906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14</w:t>
            </w:r>
          </w:p>
        </w:tc>
      </w:tr>
      <w:tr w:rsidR="00315CE5" w:rsidRPr="00B5659C" w14:paraId="2B681678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4EC909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272D348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204B5E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F849A9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2EC38B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107BBE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75</w:t>
            </w:r>
          </w:p>
        </w:tc>
      </w:tr>
      <w:tr w:rsidR="00315CE5" w:rsidRPr="00B5659C" w14:paraId="6D8EA991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12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332C98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E6AAC11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57E876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7DBA00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55889D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66B731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</w:tr>
      <w:tr w:rsidR="00315CE5" w:rsidRPr="00B5659C" w14:paraId="58BDA7EA" w14:textId="77777777" w:rsidTr="00376C0F">
        <w:trPr>
          <w:cantSplit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0C068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MPN-U       </w:t>
            </w:r>
          </w:p>
          <w:p w14:paraId="0964383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64CCC25C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1E49285A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779DD1D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  <w:p w14:paraId="7C89354B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774" w:type="pct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6CE83FE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Working           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AA89F5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1,747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7B37F2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1,604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1E24BE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1,433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74611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1,344</w:t>
            </w:r>
          </w:p>
        </w:tc>
      </w:tr>
      <w:tr w:rsidR="00315CE5" w:rsidRPr="00B5659C" w14:paraId="778EA658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DF9FC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402C64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Unemployed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7E6CC9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97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203BAD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9E41D4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82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501DA9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72</w:t>
            </w:r>
          </w:p>
        </w:tc>
      </w:tr>
      <w:tr w:rsidR="00315CE5" w:rsidRPr="00B5659C" w14:paraId="42F96055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9088E3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1E03D5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9CFF86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3,303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03B33D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3,420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FFF2DF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 xml:space="preserve">≤ </w:t>
            </w: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45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1501F7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3,520</w:t>
            </w:r>
          </w:p>
        </w:tc>
      </w:tr>
      <w:tr w:rsidR="00315CE5" w:rsidRPr="00B5659C" w14:paraId="39F531DE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F18387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34FCC67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6156B8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214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48BFBC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F088E8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180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FC0FEA0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159</w:t>
            </w:r>
          </w:p>
        </w:tc>
      </w:tr>
      <w:tr w:rsidR="00315CE5" w:rsidRPr="00B5659C" w14:paraId="51170223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86E127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7783DED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Sickness benefit and other health-related benefits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ECA61C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105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AD4110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A5C1D4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98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09B2A4" w14:textId="77777777" w:rsidR="00315CE5" w:rsidRPr="00B5659C" w:rsidRDefault="00315CE5" w:rsidP="00EC08AA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97</w:t>
            </w:r>
          </w:p>
        </w:tc>
      </w:tr>
      <w:tr w:rsidR="00315CE5" w:rsidRPr="00B5659C" w14:paraId="3ACEFF43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B9DA45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6F775F0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Died    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744F2E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0E6D20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7D6787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127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0F9661B" w14:textId="77777777" w:rsidR="00315CE5" w:rsidRPr="00B5659C" w:rsidRDefault="00315CE5" w:rsidP="00B743DD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254</w:t>
            </w:r>
          </w:p>
        </w:tc>
      </w:tr>
      <w:tr w:rsidR="00315CE5" w:rsidRPr="00B5659C" w14:paraId="6598171A" w14:textId="77777777" w:rsidTr="00376C0F">
        <w:trPr>
          <w:cantSplit/>
          <w:jc w:val="center"/>
        </w:trPr>
        <w:tc>
          <w:tcPr>
            <w:tcW w:w="402" w:type="pct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22384EF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7AF8544" w14:textId="77777777" w:rsidR="00315CE5" w:rsidRPr="00B5659C" w:rsidRDefault="00315CE5" w:rsidP="00376C0F">
            <w:pPr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 xml:space="preserve">Emigrated         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983D45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73696A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09FF02E" w14:textId="77777777" w:rsidR="00315CE5" w:rsidRPr="00B5659C" w:rsidRDefault="00315CE5" w:rsidP="00376C0F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CE0B65" w14:textId="77777777" w:rsidR="00315CE5" w:rsidRPr="00B5659C" w:rsidRDefault="00315CE5" w:rsidP="00AD0CD4">
            <w:pPr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597F">
              <w:rPr>
                <w:rFonts w:ascii="Arial" w:hAnsi="Arial" w:cs="Arial"/>
                <w:color w:val="000000"/>
                <w:sz w:val="20"/>
                <w:szCs w:val="20"/>
                <w:lang w:val="da-DK"/>
              </w:rPr>
              <w:t>20</w:t>
            </w:r>
          </w:p>
        </w:tc>
      </w:tr>
    </w:tbl>
    <w:p w14:paraId="16BB3290" w14:textId="77777777" w:rsidR="00315CE5" w:rsidRDefault="00315CE5" w:rsidP="00315CE5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*Exact cell counts below or equal to five were masked as ≤5 and related cell counts were rounded to prevent identification of individuals by cross-tabulation. </w:t>
      </w:r>
    </w:p>
    <w:p w14:paraId="268F8A4B" w14:textId="77777777" w:rsidR="00315CE5" w:rsidRDefault="00315CE5" w:rsidP="00315CE5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B5659C">
        <w:rPr>
          <w:rFonts w:ascii="Arial" w:eastAsia="Times New Roman" w:hAnsi="Arial" w:cs="Arial"/>
          <w:i/>
          <w:iCs/>
          <w:color w:val="000000"/>
          <w:sz w:val="20"/>
          <w:szCs w:val="20"/>
        </w:rPr>
        <w:t>Abbreviations:</w:t>
      </w: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 ET: essential thrombocythemia; MF: myelofibrosis; MPN-U: unclassifiable myeloproliferative neoplasm; PV: polycythemia vera</w:t>
      </w:r>
    </w:p>
    <w:p w14:paraId="6BB919C3" w14:textId="77777777" w:rsidR="00315CE5" w:rsidRDefault="00315CE5">
      <w:r>
        <w:br w:type="page"/>
      </w:r>
    </w:p>
    <w:p w14:paraId="371E48B9" w14:textId="75D497C6" w:rsidR="00315CE5" w:rsidRPr="00264E15" w:rsidRDefault="00315CE5" w:rsidP="00315CE5">
      <w:pPr>
        <w:pStyle w:val="Heading3"/>
        <w:rPr>
          <w:rFonts w:ascii="Arial" w:hAnsi="Arial" w:cs="Arial"/>
          <w:color w:val="auto"/>
          <w:sz w:val="22"/>
          <w:szCs w:val="22"/>
        </w:rPr>
      </w:pPr>
      <w:bookmarkStart w:id="6" w:name="_Toc142992455"/>
      <w:r>
        <w:rPr>
          <w:rFonts w:ascii="Arial" w:hAnsi="Arial" w:cs="Arial"/>
          <w:b/>
          <w:color w:val="auto"/>
          <w:sz w:val="22"/>
          <w:szCs w:val="22"/>
        </w:rPr>
        <w:lastRenderedPageBreak/>
        <w:t>Table S5</w:t>
      </w:r>
      <w:r w:rsidRPr="00B5659C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Pr="00AD0CD4">
        <w:rPr>
          <w:rFonts w:ascii="Arial" w:hAnsi="Arial" w:cs="Arial"/>
          <w:color w:val="auto"/>
          <w:sz w:val="22"/>
          <w:szCs w:val="22"/>
        </w:rPr>
        <w:t xml:space="preserve">Labor market affiliation </w:t>
      </w:r>
      <w:r w:rsidR="00B743DD">
        <w:rPr>
          <w:rFonts w:ascii="Arial" w:hAnsi="Arial" w:cs="Arial"/>
          <w:color w:val="auto"/>
          <w:sz w:val="22"/>
          <w:szCs w:val="22"/>
        </w:rPr>
        <w:t>in absolute numbers</w:t>
      </w:r>
      <w:r w:rsidR="00B743DD" w:rsidRPr="00AD0CD4">
        <w:rPr>
          <w:rFonts w:ascii="Arial" w:hAnsi="Arial" w:cs="Arial"/>
          <w:color w:val="auto"/>
          <w:sz w:val="22"/>
          <w:szCs w:val="22"/>
        </w:rPr>
        <w:t xml:space="preserve"> </w:t>
      </w:r>
      <w:r w:rsidRPr="00AD0CD4">
        <w:rPr>
          <w:rFonts w:ascii="Arial" w:hAnsi="Arial" w:cs="Arial"/>
          <w:color w:val="auto"/>
          <w:sz w:val="22"/>
          <w:szCs w:val="22"/>
        </w:rPr>
        <w:t>at index week (cross-sectional), stratified by diagnosis group</w:t>
      </w:r>
      <w:bookmarkEnd w:id="6"/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8"/>
        <w:gridCol w:w="1282"/>
        <w:gridCol w:w="1282"/>
        <w:gridCol w:w="1282"/>
        <w:gridCol w:w="1282"/>
        <w:gridCol w:w="1282"/>
        <w:gridCol w:w="1281"/>
        <w:gridCol w:w="1281"/>
        <w:gridCol w:w="1284"/>
      </w:tblGrid>
      <w:tr w:rsidR="00315CE5" w:rsidRPr="00B5659C" w14:paraId="10700EEA" w14:textId="77777777" w:rsidTr="00376C0F">
        <w:trPr>
          <w:trHeight w:val="403"/>
          <w:jc w:val="center"/>
        </w:trPr>
        <w:tc>
          <w:tcPr>
            <w:tcW w:w="103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D8B6DA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EB9446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ET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A41B6C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ET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9BCB77B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PV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7D7BAD4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PV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A274C5A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MF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0A903C5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MF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F0265B2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MPN-U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A04424A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MPN-U</w:t>
            </w:r>
          </w:p>
        </w:tc>
      </w:tr>
      <w:tr w:rsidR="00315CE5" w:rsidRPr="00B5659C" w14:paraId="3761530A" w14:textId="77777777" w:rsidTr="00376C0F">
        <w:trPr>
          <w:trHeight w:val="403"/>
          <w:jc w:val="center"/>
        </w:trPr>
        <w:tc>
          <w:tcPr>
            <w:tcW w:w="103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F8EE91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B565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number, n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E4F610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1,140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C07EEE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11,181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6D2565E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E4808D2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10,873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C8754BA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ECA47E6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5,217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13524B6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ECE3202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5,466</w:t>
            </w:r>
          </w:p>
        </w:tc>
      </w:tr>
      <w:tr w:rsidR="00315CE5" w:rsidRPr="00B5659C" w14:paraId="3C2E6EF2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BB7815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Labor market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affiliation, 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FA821D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E6D20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8D2F41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5AA729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B7B80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4DD2C5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B7DF3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F3B9776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5CE5" w:rsidRPr="00B5659C" w14:paraId="22E005DE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31507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Working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A8296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0948D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4,156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FB9D2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86389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3,331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F6C17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288B7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1,229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3D6EE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C494B70" w14:textId="77777777" w:rsidR="00315CE5" w:rsidRPr="00B5659C" w:rsidRDefault="00315CE5" w:rsidP="00180156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1,519</w:t>
            </w:r>
          </w:p>
        </w:tc>
      </w:tr>
      <w:tr w:rsidR="00315CE5" w:rsidRPr="00B5659C" w14:paraId="5AF9902F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DEAFF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Unemployed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CE7D7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70D94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0C4E0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DA49C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0C957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8F22F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FDE46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7CEFE2A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</w:tr>
      <w:tr w:rsidR="00315CE5" w:rsidRPr="00B5659C" w14:paraId="7E10063A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D4FE3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Retirement pension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E9820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EC33E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5,959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4DD2A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58493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6,566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BDFF5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B8AD9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3,676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AA6AA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129876BE" w14:textId="77777777" w:rsidR="00315CE5" w:rsidRPr="00B5659C" w:rsidRDefault="00315CE5" w:rsidP="00180156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3,550</w:t>
            </w:r>
          </w:p>
        </w:tc>
      </w:tr>
      <w:tr w:rsidR="00315CE5" w:rsidRPr="00B5659C" w14:paraId="65200DBA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BC98B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Disability pension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FB7AE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6746A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CD70F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3180A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E1D50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74C31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2F49A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64CE9B13" w14:textId="77777777" w:rsidR="00315CE5" w:rsidRPr="00B5659C" w:rsidRDefault="00315CE5" w:rsidP="00180156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tr w:rsidR="00315CE5" w:rsidRPr="00B5659C" w14:paraId="1352FCC0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B9301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Sickness benefit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35F8F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5D4C1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FC7DB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2EAEF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BAC83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607B0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1CC91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8D1CA84" w14:textId="77777777" w:rsidR="00315CE5" w:rsidRPr="00B5659C" w:rsidRDefault="00315CE5" w:rsidP="00180156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</w:tr>
      <w:tr w:rsidR="00315CE5" w:rsidRPr="00B5659C" w14:paraId="105FA59B" w14:textId="77777777" w:rsidTr="00376C0F">
        <w:trPr>
          <w:trHeight w:val="663"/>
          <w:jc w:val="center"/>
        </w:trPr>
        <w:tc>
          <w:tcPr>
            <w:tcW w:w="10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72092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Other health-related benefits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1969848A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000E7396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4574DF9D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2FB364A0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10282665" w14:textId="77777777" w:rsidR="00315CE5" w:rsidRPr="00B5659C" w:rsidRDefault="00315CE5" w:rsidP="00376C0F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≤ 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6F55A31E" w14:textId="77777777" w:rsidR="00315CE5" w:rsidRPr="00B5659C" w:rsidRDefault="00315CE5" w:rsidP="00AD0CD4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435F991B" w14:textId="77777777" w:rsidR="00315CE5" w:rsidRPr="00B5659C" w:rsidRDefault="00315CE5" w:rsidP="00B743DD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B1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81672B" w14:textId="77777777" w:rsidR="00315CE5" w:rsidRPr="00B5659C" w:rsidRDefault="00315CE5" w:rsidP="00EC08AA">
            <w:pPr>
              <w:widowControl w:val="0"/>
              <w:autoSpaceDE w:val="0"/>
              <w:autoSpaceDN w:val="0"/>
              <w:adjustRightInd w:val="0"/>
              <w:spacing w:before="60" w:after="60"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</w:tbl>
    <w:p w14:paraId="4060DBA3" w14:textId="77777777" w:rsidR="00315CE5" w:rsidRDefault="00315CE5" w:rsidP="00315CE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 xml:space="preserve">a </w:t>
      </w: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Exact cell counts below or equal to five were masked as ≤5 to prevent identification of individuals by cross-tabulation. </w:t>
      </w:r>
    </w:p>
    <w:p w14:paraId="5ED6DC1F" w14:textId="4D3FCC6C" w:rsidR="00315CE5" w:rsidRDefault="00315CE5" w:rsidP="00315CE5">
      <w:pPr>
        <w:rPr>
          <w:rFonts w:ascii="Arial" w:hAnsi="Arial" w:cs="Arial"/>
          <w:b/>
        </w:rPr>
      </w:pPr>
      <w:r w:rsidRPr="00B5659C">
        <w:rPr>
          <w:rFonts w:ascii="Arial" w:eastAsia="Times New Roman" w:hAnsi="Arial" w:cs="Arial"/>
          <w:i/>
          <w:iCs/>
          <w:color w:val="000000"/>
          <w:sz w:val="20"/>
          <w:szCs w:val="20"/>
        </w:rPr>
        <w:t>Abbreviations:</w:t>
      </w: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 ET: essential thrombocythemia; MF: myelofibrosis; MPN-U: unclassifiable myeloproliferative neoplasm; PV: polycythemia vera</w:t>
      </w:r>
    </w:p>
    <w:p w14:paraId="4E4D4E39" w14:textId="7B37B9FE" w:rsidR="00315CE5" w:rsidRDefault="00315C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3E73272" w14:textId="77777777" w:rsidR="00315CE5" w:rsidRDefault="00315CE5">
      <w:pPr>
        <w:rPr>
          <w:rFonts w:ascii="Arial" w:hAnsi="Arial" w:cs="Arial"/>
          <w:b/>
        </w:rPr>
        <w:sectPr w:rsidR="00315CE5" w:rsidSect="00EC08A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5A87A7B1" w14:textId="2392217B" w:rsidR="00DC4575" w:rsidRPr="00B5659C" w:rsidRDefault="00DC4575" w:rsidP="00DC4575">
      <w:pPr>
        <w:pStyle w:val="Heading3"/>
        <w:rPr>
          <w:rFonts w:ascii="Arial" w:hAnsi="Arial" w:cs="Arial"/>
          <w:b/>
          <w:color w:val="auto"/>
          <w:sz w:val="22"/>
          <w:szCs w:val="22"/>
        </w:rPr>
      </w:pPr>
      <w:bookmarkStart w:id="7" w:name="_Toc142992456"/>
      <w:r w:rsidRPr="00B5659C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Table </w:t>
      </w:r>
      <w:r w:rsidR="00374DB5">
        <w:rPr>
          <w:rFonts w:ascii="Arial" w:hAnsi="Arial" w:cs="Arial"/>
          <w:b/>
          <w:color w:val="auto"/>
          <w:sz w:val="22"/>
          <w:szCs w:val="22"/>
        </w:rPr>
        <w:t>S</w:t>
      </w:r>
      <w:r w:rsidR="00315CE5">
        <w:rPr>
          <w:rFonts w:ascii="Arial" w:hAnsi="Arial" w:cs="Arial"/>
          <w:b/>
          <w:color w:val="auto"/>
          <w:sz w:val="22"/>
          <w:szCs w:val="22"/>
        </w:rPr>
        <w:t>6</w:t>
      </w:r>
      <w:r w:rsidRPr="00B5659C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Pr="00E279ED">
        <w:rPr>
          <w:rFonts w:ascii="Arial" w:hAnsi="Arial" w:cs="Arial"/>
          <w:color w:val="auto"/>
          <w:sz w:val="22"/>
          <w:szCs w:val="22"/>
        </w:rPr>
        <w:t xml:space="preserve">Labor market </w:t>
      </w:r>
      <w:r w:rsidR="007B184C">
        <w:rPr>
          <w:rFonts w:ascii="Arial" w:hAnsi="Arial" w:cs="Arial"/>
          <w:color w:val="auto"/>
          <w:sz w:val="22"/>
          <w:szCs w:val="22"/>
        </w:rPr>
        <w:t>affiliation</w:t>
      </w:r>
      <w:r w:rsidRPr="00E279ED">
        <w:rPr>
          <w:rFonts w:ascii="Arial" w:hAnsi="Arial" w:cs="Arial"/>
          <w:color w:val="auto"/>
          <w:sz w:val="22"/>
          <w:szCs w:val="22"/>
        </w:rPr>
        <w:t xml:space="preserve"> as proportion of person-time in weeks, summarized over each year and category of labor market </w:t>
      </w:r>
      <w:r w:rsidR="007B184C">
        <w:rPr>
          <w:rFonts w:ascii="Arial" w:hAnsi="Arial" w:cs="Arial"/>
          <w:color w:val="auto"/>
          <w:sz w:val="22"/>
          <w:szCs w:val="22"/>
        </w:rPr>
        <w:t>affiliation</w:t>
      </w:r>
      <w:r w:rsidRPr="00E279ED">
        <w:rPr>
          <w:rFonts w:ascii="Arial" w:hAnsi="Arial" w:cs="Arial"/>
          <w:color w:val="auto"/>
          <w:sz w:val="22"/>
          <w:szCs w:val="22"/>
        </w:rPr>
        <w:t xml:space="preserve"> and stratified by diagnosis group</w:t>
      </w:r>
      <w:bookmarkEnd w:id="7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  <w:gridCol w:w="196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10"/>
      </w:tblGrid>
      <w:tr w:rsidR="00DC4575" w:rsidRPr="00B5659C" w14:paraId="64D75A42" w14:textId="77777777" w:rsidTr="00345204">
        <w:trPr>
          <w:cantSplit/>
          <w:tblHeader/>
          <w:jc w:val="center"/>
        </w:trPr>
        <w:tc>
          <w:tcPr>
            <w:tcW w:w="1779" w:type="pct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bottom"/>
          </w:tcPr>
          <w:p w14:paraId="21391E4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1" w:type="pct"/>
            <w:gridSpan w:val="11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74A34C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relative to index</w:t>
            </w:r>
          </w:p>
        </w:tc>
      </w:tr>
      <w:tr w:rsidR="00DC4575" w:rsidRPr="00B5659C" w14:paraId="4500F6A9" w14:textId="77777777" w:rsidTr="00345204">
        <w:trPr>
          <w:cantSplit/>
          <w:tblHeader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AE7702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Cohort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186A2F" w14:textId="39167305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Labor market </w:t>
            </w:r>
            <w:r w:rsidR="007B18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affiliation</w:t>
            </w:r>
            <w:r w:rsidRPr="00B565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%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AE5A7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D1C62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-1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AB72C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5E0C8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12D27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21B13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997B5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1D1D4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F83B5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09C56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E62AB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</w:tr>
      <w:tr w:rsidR="00DC4575" w:rsidRPr="00B5659C" w14:paraId="6D1591D3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1037ED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</w:rPr>
              <w:t>ET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E2703D0" w14:textId="77777777" w:rsidR="00DC4575" w:rsidRPr="00B5659C" w:rsidRDefault="00DC4575" w:rsidP="00345204">
            <w:pPr>
              <w:adjustRightIn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9C9EB0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24A225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1134EC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CC2CBF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818879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017A90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6BBD88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F6E26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FCEBC2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915D19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516F7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5823A5A8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883DFE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8BF1A4E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6104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048D0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37.7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A2C08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34.0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C0A80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32.8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F9E13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42C7D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23.1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F84A8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16.9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511B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8C754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7BD5C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C5C50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  <w:tr w:rsidR="00DC4575" w:rsidRPr="00B5659C" w14:paraId="46E7258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97064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D7DEDA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8D38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CF71E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50EB9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6B607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618AA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11204F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5428D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B01FD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DC2637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6F409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0D078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5B97C159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C988C0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41DC42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0ABD4C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48.8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B0D9E7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86325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4558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6F17D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46.2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F248C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36.5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7DDF00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28.7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4EF7B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8811A6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DE470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584D3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</w:tr>
      <w:tr w:rsidR="00DC4575" w:rsidRPr="00B5659C" w14:paraId="6417025A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7E169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905229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ACBD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1EB997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6C7EF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50B8A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C8CB7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32642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3A0B4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CFA99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A9D6E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A7307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FB34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</w:tr>
      <w:tr w:rsidR="00DC4575" w:rsidRPr="00B5659C" w14:paraId="4F521235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1C21EE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29109C" w14:textId="14F58467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6F187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09BD4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AF54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4077C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3F637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D8584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BE5EC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145BAE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1EF6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D1051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BC428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3BD09475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9166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09ADE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6163C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3E134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773F6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C8F2E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1AFAC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F1492D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5232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653DC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003F3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8693E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E4B3C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</w:tr>
      <w:tr w:rsidR="00DC4575" w:rsidRPr="00B5659C" w14:paraId="70ADAC51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DC1FD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BDBAE4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7B7A37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0779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D3D37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63579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24F96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80B65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DF095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39.1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76D04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214D6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64.8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A3037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C8DC0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84.1</w:t>
            </w:r>
          </w:p>
        </w:tc>
      </w:tr>
      <w:tr w:rsidR="00DC4575" w:rsidRPr="00B5659C" w14:paraId="69099751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1B88D0C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b/>
                <w:sz w:val="20"/>
                <w:szCs w:val="20"/>
              </w:rPr>
              <w:t>ET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007D54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78F0A4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589D95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46414D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E7FFFA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F7E8B9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4BD2FD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8E10FD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D288E0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7DE93B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0D5AB3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016781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3EDCA58D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FEE88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12B3E4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02508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D890E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38.0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3CC94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02D2A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35.0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58486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DE86C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E62D8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6C8F3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BE492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085A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7BD66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  <w:tr w:rsidR="00DC4575" w:rsidRPr="00B5659C" w14:paraId="35B8CBBA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C7E94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D4D9845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D7677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A9C06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47571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0E5944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76501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EB7C9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81683F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D18AE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CA702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3E20E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81EEF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6AFA6223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6C642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4C08BD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F7EDD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49.8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6C06E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51B5C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53.4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B7F97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EA70C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48.0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7F613C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38.3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61B90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04CF9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9C794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E431D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9.5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59CC2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</w:tr>
      <w:tr w:rsidR="00DC4575" w:rsidRPr="00B5659C" w14:paraId="03328059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93D4B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54885D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00126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CDEEB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24C272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876F0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BBCB5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74D15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90303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9611E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38E08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0A2AD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1AD38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29ABDEB6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728BA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6578A5" w14:textId="312FDB59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D201A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96F20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CF1E5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CC448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6EB79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867BB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45F7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46DE1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C372C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316DBE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FF780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25475C72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18BBA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8CACD1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CEA36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60236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39FC1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8976A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9A565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EE0CE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71216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1C3EF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A7969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480B9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F2AF9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9.3</w:t>
            </w:r>
          </w:p>
        </w:tc>
      </w:tr>
      <w:tr w:rsidR="00DC4575" w:rsidRPr="00B5659C" w14:paraId="5ECDE64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B24F6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9D72B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46D52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B6D4BE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05E95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D54AD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DA5796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2ED64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DE6F2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39.2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35B087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60297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65.6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22FC6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76.1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3A4D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86.0</w:t>
            </w:r>
          </w:p>
        </w:tc>
      </w:tr>
      <w:tr w:rsidR="00DC4575" w:rsidRPr="00B5659C" w14:paraId="29945F20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C09158E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</w:rPr>
              <w:t>PV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38CAC8C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6C4470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2E5E56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89DB48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5233CF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3E5AF3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D8067E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220458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B18B9F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EA2213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CE17D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195596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4FCE2308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120EC4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BCD3B43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674CD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29.8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FA886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4EA94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22.8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C12A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B7F36E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69878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16.7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D81BA9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E0C7B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5A978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745DB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F3C85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</w:tr>
      <w:tr w:rsidR="00DC4575" w:rsidRPr="00B5659C" w14:paraId="4EC476F1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222C45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D34705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588F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E97C80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FE1917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95F1F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70A76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D34BB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0BE2B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05C51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672D8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4A0E3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0F8DE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4CB70F8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13DE1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3BA000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75E7B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58.4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F46DE1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C2582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BC43B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7F311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57.7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8AA58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FC2C8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34.5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4497F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86108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340CC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8.7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DB78D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</w:tr>
      <w:tr w:rsidR="00DC4575" w:rsidRPr="00B5659C" w14:paraId="55FE7F4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DB252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32C2539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9CEB6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20087C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655B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82428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03FA1B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2CC84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0CD00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95236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7D4E7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36F4E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85F2AE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</w:tr>
      <w:tr w:rsidR="00DC4575" w:rsidRPr="00B5659C" w14:paraId="0A8FA43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F65443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F7F7FC" w14:textId="26CF9E51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F142E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9FA4C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8052F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FC637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81995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E54E4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F94DF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31CC5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78C88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B188E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DD158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</w:tr>
      <w:tr w:rsidR="00DC4575" w:rsidRPr="00B5659C" w14:paraId="23135326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39B0F4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A69720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00692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CF2F1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14FA14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EC46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676D2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D3DF2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243DB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60B8E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A22F7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03AEE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591F5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</w:tr>
      <w:tr w:rsidR="00DC4575" w:rsidRPr="00B5659C" w14:paraId="76B5705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69A1C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7072B6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ED90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BB233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42407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AF95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0E118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C2148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9A14E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37.9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21941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3A7DC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63.3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F85C8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73.0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702EFC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81.7</w:t>
            </w:r>
          </w:p>
        </w:tc>
      </w:tr>
      <w:tr w:rsidR="00DC4575" w:rsidRPr="00B5659C" w14:paraId="37F8251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9A4C681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b/>
                <w:sz w:val="20"/>
                <w:szCs w:val="20"/>
              </w:rPr>
              <w:t>PV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15FFC2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A5A6F3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A6875A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476731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F2B0B8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1654A4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5DE52C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D1AEB8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CCB1D6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732925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A23E7D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E83238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5AD0195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B33B1E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EFD959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71F0F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33.4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351D9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5BC69F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29.7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8391EB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25C15F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1C47E0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229FD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5AE3C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E13FF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604F3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CC7C7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DC4575" w:rsidRPr="00B5659C" w14:paraId="7E051BF8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68908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7D1276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3A121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D57C7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148ED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B97F8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5DAC8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B01B5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714EAA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7C29D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5F11E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03D8B4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13FE0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33FA5F93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0EF99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A8A29D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73ECF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57.1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75724C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59.2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2B17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2E735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0C64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55.7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6F685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46.5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035B3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35.3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CF96C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25.1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6D796B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17.0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BF0A6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FF1CA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</w:tr>
      <w:tr w:rsidR="00DC4575" w:rsidRPr="00B5659C" w14:paraId="5FF5E750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731537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5B8D2A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43600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C8736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FFA4A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5CBF5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260FB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3539C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AF6ECA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E1763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811AF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F50AE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AFA26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</w:tr>
      <w:tr w:rsidR="00DC4575" w:rsidRPr="00B5659C" w14:paraId="7C7A161C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B7D41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510D29" w14:textId="72675324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A72D9C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187E4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DB065D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3FEE5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A6FBB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133DD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397C2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85D1D2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734C02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BC95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D24A5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02B2929A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AF26C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6FB52D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86563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A55D4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F877F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1DF16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C3C82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E1523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81AB7C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08496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CF573B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646E1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E0874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10.8</w:t>
            </w:r>
          </w:p>
        </w:tc>
      </w:tr>
      <w:tr w:rsidR="00DC4575" w:rsidRPr="00B5659C" w14:paraId="426A60BA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AECF5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547188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A9438B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51655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A929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BC02D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C67DB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D301B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F4E66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38B87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0A8BE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64.2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A5AD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74.9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EBC17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84.8</w:t>
            </w:r>
          </w:p>
        </w:tc>
      </w:tr>
      <w:tr w:rsidR="00DC4575" w:rsidRPr="00B5659C" w14:paraId="64347143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60D9FB5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</w:rPr>
              <w:t>MF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3B497F4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236442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6E093B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08E776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4880B5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22860A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20FA74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D92124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7D34D4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048C52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2C06EF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B6EC97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4026B8FC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AEA01AA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4EA6E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A66DFE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7A9CE1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54CC6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833840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5C17B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18.5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706C3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7DBDE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EA20B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F65E0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831AD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1AACA7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DC4575" w:rsidRPr="00B5659C" w14:paraId="7C97BDA7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936F6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B2532FC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21B75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83CE5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88EAC0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696D2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8CE28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DC51A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364FD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A287F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4798F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C38A5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9F840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463B7A17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539EB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FC8D72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1CB4CB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65.5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F4BF87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67.8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87556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65.2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2E4338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9A679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47.5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85BF2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35.6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028F0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28.5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35CAA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AB0FC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B88185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1B529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</w:tr>
      <w:tr w:rsidR="00DC4575" w:rsidRPr="00B5659C" w14:paraId="375D7AF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C7900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ED6E4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AC7E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8C0C3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BCDC9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6855F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B5CF6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0E2559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FA846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B5671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84190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4834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069A6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681993AA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44308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056A42" w14:textId="11C41836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9CA0B9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2B80B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F6A7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78655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D51F2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7185BB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82E7F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0B192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D095D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11BE4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9BECF0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55D5EF8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842C33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47E261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C4956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A56FE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9C2F40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7191EE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C2E2F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22.8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489611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5F716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98E240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33.5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D0A0A6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35.2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53CBDD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35.3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4AFCE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35.5</w:t>
            </w:r>
          </w:p>
        </w:tc>
      </w:tr>
      <w:tr w:rsidR="00DC4575" w:rsidRPr="00B5659C" w14:paraId="4C32D061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54042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130701D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A49CC7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36F44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34762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8E2C5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47F73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E3211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7946B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9AF91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F5348B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1A62E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53.7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506B5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60.8</w:t>
            </w:r>
          </w:p>
        </w:tc>
      </w:tr>
      <w:tr w:rsidR="00DC4575" w:rsidRPr="00B5659C" w14:paraId="6FC3C2DC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471091B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b/>
                <w:sz w:val="20"/>
                <w:szCs w:val="20"/>
              </w:rPr>
              <w:t>MF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F7731EB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AC2C76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D69B69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B8F248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D78850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393B29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437E18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ED34C6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B28231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DD7820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FA4EBE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4FA42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510BA1BD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17543A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071AE6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9FBDA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83A755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B3AE9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22.8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3DE0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5D77BF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BB2F0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15.5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09301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877DF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9.5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DF80D6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26E36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EEE24E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</w:tr>
      <w:tr w:rsidR="00DC4575" w:rsidRPr="00B5659C" w14:paraId="28BFE71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48C35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7B188D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D69D6A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5CA13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CA12E3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77DF0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7B32B7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F964E1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3F93F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1D28A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AD5D0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0D748B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E0C4B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4714B6B5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12375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E330AD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CF054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67.5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0B84D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69.5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F3D71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90576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69.2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A765C3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BC9A9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52.9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83B9A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43.4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75D58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68D1C5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E852B5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11.0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5DBA9F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</w:tr>
      <w:tr w:rsidR="00DC4575" w:rsidRPr="00B5659C" w14:paraId="089D5A60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B2244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25BE09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BF832B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BBF6F4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1DB35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76E13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A99F3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4DE45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3D8B8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C1EEDE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985B7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F94A0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98F28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0CFE4D5F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A0B7D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BBA92D3" w14:textId="1C847FF2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9F4D9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D7088B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13B010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FA208F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3F76E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C2319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3F589B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B0B76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78AB4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50B4B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31A11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4B847050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2EAF0B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A211643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5FDF4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04B5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B0F74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0A5EB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E1689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76C40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F4AD91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7843E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1D2572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654ED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14.4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8ECE1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</w:tr>
      <w:tr w:rsidR="00DC4575" w:rsidRPr="00B5659C" w14:paraId="6FF3F8B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2D59CD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7EF57B2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404353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7A218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64E16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128107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0BD21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8671F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1CF463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7C5368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44.1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CA63C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59.2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63087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70.9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47722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80.8</w:t>
            </w:r>
          </w:p>
        </w:tc>
      </w:tr>
      <w:tr w:rsidR="00DC4575" w:rsidRPr="00B5659C" w14:paraId="1C1C50D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D9A8D6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</w:rPr>
              <w:t>MPN-U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D2F9657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5A74D1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E44474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C6EB71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2E73FB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28AE66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5B5CCF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A86025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2159E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275141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091580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2EAFDE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51A36B6D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55A5CB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1C608E1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4F790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E3D55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37C60D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9C0A1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20.1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3B38F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17.5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1045E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B0E6B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08EF7F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7CB3BC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C24AD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ABD0C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DC4575" w:rsidRPr="00B5659C" w14:paraId="680EFCD5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5D191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97DDFE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02C4F4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EEA809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539E8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3F5AF6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57071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B8D7A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36D02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DC4CD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57DE5A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9DFD49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AEB830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6684CBA4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066E4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C1F0D6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41276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92207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65.3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F3707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64.0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2E177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59.6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460E5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49.4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7A131A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36.9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FBAB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DD0BD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1B873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1F934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6241D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</w:tr>
      <w:tr w:rsidR="00DC4575" w:rsidRPr="00B5659C" w14:paraId="34277109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F853A0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10FF02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813B3F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ECB69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25BC5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B7F8C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CFBE9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4CF679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C609A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F6D715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A1BB0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90937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475541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</w:tr>
      <w:tr w:rsidR="00DC4575" w:rsidRPr="00B5659C" w14:paraId="46A92750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828441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C89CFD" w14:textId="4D3128A0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A3B7B1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6ECF70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BCE3FD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748CB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C4873A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896F3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7D39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801682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04A8B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C9F99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7989D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C4575" w:rsidRPr="00B5659C" w14:paraId="2EC26596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5602C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B64B0A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4698CE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0507F8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B39E5B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72E7EB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C0F80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18.0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EF8A09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360F4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F527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6ECEA5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29.0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E8367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29.6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7E926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30.1</w:t>
            </w:r>
          </w:p>
        </w:tc>
      </w:tr>
      <w:tr w:rsidR="00DC4575" w:rsidRPr="00B5659C" w14:paraId="1E9536D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BFF6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96E9883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2DDA8C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CA126F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D61E7C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005300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1076F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CB1270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332A84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6DC3B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40.4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FA383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50.1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4B960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58.2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C79B1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66.4</w:t>
            </w:r>
          </w:p>
        </w:tc>
      </w:tr>
      <w:tr w:rsidR="00DC4575" w:rsidRPr="00B5659C" w14:paraId="7C321FB7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D66AC00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5659C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non</w:t>
            </w:r>
            <w:r w:rsidRPr="00B5659C">
              <w:rPr>
                <w:rFonts w:ascii="Arial" w:hAnsi="Arial" w:cs="Arial"/>
                <w:b/>
                <w:sz w:val="20"/>
                <w:szCs w:val="20"/>
              </w:rPr>
              <w:t>MPN-U</w:t>
            </w: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6E17589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5266D41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DE2A56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AF1669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69F8C14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071CDE7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798F9B9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15504B8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46DDD3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45CBA3A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051108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3D3D3"/>
            <w:tcMar>
              <w:left w:w="60" w:type="dxa"/>
              <w:right w:w="60" w:type="dxa"/>
            </w:tcMar>
          </w:tcPr>
          <w:p w14:paraId="30F32DD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575" w:rsidRPr="00B5659C" w14:paraId="2CFD8670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9F7996E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C5E4C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Working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4E7967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85299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28.5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698E96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3E2D8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25.5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65F84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21.8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F279E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16.7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63BC05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13.3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4FB3E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B4C7D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6405D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409E1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DC4575" w:rsidRPr="00B5659C" w14:paraId="6A8A13A1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1B455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240CFFC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Unemployed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B77D02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E79980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CA03E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605B4E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FABE7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56AABC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84DFB5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B01BF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92D80A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1ADBA7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0D8719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7987092E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E1FF1A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86C8FF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Retirement pension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D9A7F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61.4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0E8E7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63.8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7B76B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64.9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86396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64.6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453EB2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59.2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6FD68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47.5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7860A2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C415A5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28.4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333DA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19.9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2D01FA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5B458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</w:tr>
      <w:tr w:rsidR="00DC4575" w:rsidRPr="00B5659C" w14:paraId="518E939C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C78324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A2EB945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Disability pension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D866B3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8CC5DC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336364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1CCB78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5A9946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AE1B0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4F47C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380DF7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20A2AC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B17FD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27304DE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3089541C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C1B52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34F0E61" w14:textId="5A0CE9D5" w:rsidR="00DC4575" w:rsidRPr="00B5659C" w:rsidRDefault="004D397F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Sickness benefit and other health-related benefits</w:t>
            </w:r>
            <w:r w:rsidR="00DC4575" w:rsidRPr="00B5659C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AE7731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C36D04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DE14A5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6ED28C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341E68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234D402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FB60ED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6643E3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EB3112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6A6E5B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BC71BF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DC4575" w:rsidRPr="00B5659C" w14:paraId="4F1B46B1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F6C8D8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7EB908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Dead    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28D2FD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D710CF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50B530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7DBBB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8982D55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10FF07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B88F63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05ABF3F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67CC38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10.7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D1275C1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83C5F27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11.5</w:t>
            </w:r>
          </w:p>
        </w:tc>
      </w:tr>
      <w:tr w:rsidR="00DC4575" w:rsidRPr="00B5659C" w14:paraId="11A31F5F" w14:textId="77777777" w:rsidTr="00345204">
        <w:trPr>
          <w:cantSplit/>
          <w:jc w:val="center"/>
        </w:trPr>
        <w:tc>
          <w:tcPr>
            <w:tcW w:w="73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6473C0E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7BB43A4" w14:textId="77777777" w:rsidR="00DC4575" w:rsidRPr="00B5659C" w:rsidRDefault="00DC4575" w:rsidP="00345204">
            <w:pPr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 xml:space="preserve">Censored          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61EC47D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564EE6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C1B2DDA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19BAD9C4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3040F850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4782F32C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05B7BE3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37.3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5093F03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49.0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7EC339AB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60.9</w:t>
            </w:r>
          </w:p>
        </w:tc>
        <w:tc>
          <w:tcPr>
            <w:tcW w:w="295" w:type="pct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22883E66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71.5</w:t>
            </w:r>
          </w:p>
        </w:tc>
        <w:tc>
          <w:tcPr>
            <w:tcW w:w="273" w:type="pct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14:paraId="5FCE8A79" w14:textId="77777777" w:rsidR="00DC4575" w:rsidRPr="00B5659C" w:rsidRDefault="00DC4575" w:rsidP="00345204">
            <w:pPr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59C">
              <w:rPr>
                <w:rFonts w:ascii="Arial" w:hAnsi="Arial" w:cs="Arial"/>
                <w:sz w:val="20"/>
                <w:szCs w:val="20"/>
              </w:rPr>
              <w:t>83.3</w:t>
            </w:r>
          </w:p>
        </w:tc>
      </w:tr>
    </w:tbl>
    <w:p w14:paraId="2E678A1D" w14:textId="7D29AC70" w:rsidR="00CB210C" w:rsidRDefault="00DC4575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B5659C">
        <w:rPr>
          <w:rFonts w:ascii="Arial" w:eastAsia="Times New Roman" w:hAnsi="Arial" w:cs="Arial"/>
          <w:i/>
          <w:iCs/>
          <w:color w:val="000000"/>
          <w:sz w:val="20"/>
          <w:szCs w:val="20"/>
        </w:rPr>
        <w:t>Abbreviations:</w:t>
      </w: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 ET: essential thrombocythemia; MF: myelofibrosis; MPN-U: unclassifiable myeloproliferative neoplasm; PV: polycythemia vera</w:t>
      </w:r>
      <w:r w:rsidR="00CB210C"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69F273F7" w14:textId="0A514112" w:rsidR="00CB210C" w:rsidRPr="00B5659C" w:rsidRDefault="00CB210C" w:rsidP="00CB210C">
      <w:pPr>
        <w:pStyle w:val="Heading3"/>
        <w:rPr>
          <w:rStyle w:val="Heading3Char"/>
          <w:rFonts w:ascii="Arial" w:hAnsi="Arial" w:cs="Arial"/>
          <w:b/>
          <w:color w:val="auto"/>
          <w:sz w:val="22"/>
          <w:szCs w:val="22"/>
        </w:rPr>
      </w:pPr>
      <w:bookmarkStart w:id="8" w:name="_Toc142992457"/>
      <w:r w:rsidRPr="00B5659C">
        <w:rPr>
          <w:rStyle w:val="Heading3Char"/>
          <w:rFonts w:ascii="Arial" w:hAnsi="Arial" w:cs="Arial"/>
          <w:b/>
          <w:color w:val="auto"/>
          <w:sz w:val="22"/>
          <w:szCs w:val="22"/>
        </w:rPr>
        <w:lastRenderedPageBreak/>
        <w:t xml:space="preserve">Figure </w:t>
      </w:r>
      <w:r w:rsidR="00374DB5">
        <w:rPr>
          <w:rStyle w:val="Heading3Char"/>
          <w:rFonts w:ascii="Arial" w:hAnsi="Arial" w:cs="Arial"/>
          <w:b/>
          <w:color w:val="auto"/>
          <w:sz w:val="22"/>
          <w:szCs w:val="22"/>
        </w:rPr>
        <w:t>S</w:t>
      </w:r>
      <w:r w:rsidRPr="00B5659C">
        <w:rPr>
          <w:rStyle w:val="Heading3Char"/>
          <w:rFonts w:ascii="Arial" w:hAnsi="Arial" w:cs="Arial"/>
          <w:b/>
          <w:color w:val="auto"/>
          <w:sz w:val="22"/>
          <w:szCs w:val="22"/>
        </w:rPr>
        <w:t xml:space="preserve">1. </w:t>
      </w:r>
      <w:r w:rsidRPr="00E279ED">
        <w:rPr>
          <w:rStyle w:val="Heading3Char"/>
          <w:rFonts w:ascii="Arial" w:hAnsi="Arial" w:cs="Arial"/>
          <w:color w:val="auto"/>
          <w:sz w:val="22"/>
          <w:szCs w:val="22"/>
        </w:rPr>
        <w:t>Timeline illustrating dates for indexing, the pre-diagnosis period, and the post-diagnosis follow-up period</w:t>
      </w:r>
      <w:bookmarkEnd w:id="8"/>
    </w:p>
    <w:p w14:paraId="1557ACD1" w14:textId="77777777" w:rsidR="00CB210C" w:rsidRPr="00B5659C" w:rsidRDefault="00CB210C" w:rsidP="00CB210C"/>
    <w:p w14:paraId="5F8D787C" w14:textId="77777777" w:rsidR="00CB210C" w:rsidRPr="00B5659C" w:rsidRDefault="00CB210C" w:rsidP="00CB210C">
      <w:pPr>
        <w:rPr>
          <w:rFonts w:ascii="Arial" w:hAnsi="Arial" w:cs="Arial"/>
          <w:sz w:val="20"/>
          <w:szCs w:val="20"/>
        </w:rPr>
      </w:pPr>
      <w:r w:rsidRPr="00B5659C">
        <w:rPr>
          <w:rFonts w:ascii="Arial" w:hAnsi="Arial" w:cs="Arial"/>
          <w:noProof/>
          <w:sz w:val="20"/>
          <w:szCs w:val="20"/>
          <w:lang w:val="en-IN" w:eastAsia="en-IN"/>
        </w:rPr>
        <w:drawing>
          <wp:inline distT="0" distB="0" distL="0" distR="0" wp14:anchorId="2095F8C2" wp14:editId="3474F27C">
            <wp:extent cx="6622676" cy="1714500"/>
            <wp:effectExtent l="0" t="0" r="0" b="0"/>
            <wp:docPr id="1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imelin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7564" cy="171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40D7B" w14:textId="77777777" w:rsidR="00CB210C" w:rsidRPr="00B5659C" w:rsidRDefault="00CB210C" w:rsidP="00CB210C">
      <w:pPr>
        <w:rPr>
          <w:rFonts w:ascii="Arial" w:hAnsi="Arial" w:cs="Arial"/>
          <w:b/>
          <w:sz w:val="20"/>
          <w:szCs w:val="20"/>
        </w:rPr>
      </w:pPr>
      <w:r w:rsidRPr="00B5659C">
        <w:rPr>
          <w:rFonts w:ascii="Arial" w:hAnsi="Arial" w:cs="Arial"/>
          <w:b/>
          <w:sz w:val="20"/>
          <w:szCs w:val="20"/>
        </w:rPr>
        <w:br w:type="page"/>
      </w:r>
    </w:p>
    <w:p w14:paraId="099458EB" w14:textId="36330FB0" w:rsidR="00CB210C" w:rsidRDefault="00CB210C" w:rsidP="00CB210C">
      <w:pPr>
        <w:pStyle w:val="Heading3"/>
        <w:rPr>
          <w:rFonts w:ascii="Arial" w:hAnsi="Arial" w:cs="Arial"/>
          <w:color w:val="auto"/>
          <w:sz w:val="22"/>
          <w:szCs w:val="22"/>
        </w:rPr>
      </w:pPr>
      <w:bookmarkStart w:id="9" w:name="_Toc142992458"/>
      <w:r w:rsidRPr="00CB210C">
        <w:rPr>
          <w:rStyle w:val="Heading3Char"/>
          <w:rFonts w:ascii="Arial" w:hAnsi="Arial" w:cs="Arial"/>
          <w:b/>
          <w:color w:val="auto"/>
          <w:sz w:val="22"/>
          <w:szCs w:val="22"/>
        </w:rPr>
        <w:lastRenderedPageBreak/>
        <w:t xml:space="preserve">Figure </w:t>
      </w:r>
      <w:r w:rsidR="00374DB5">
        <w:rPr>
          <w:rStyle w:val="Heading3Char"/>
          <w:rFonts w:ascii="Arial" w:hAnsi="Arial" w:cs="Arial"/>
          <w:b/>
          <w:color w:val="auto"/>
          <w:sz w:val="22"/>
          <w:szCs w:val="22"/>
        </w:rPr>
        <w:t>S</w:t>
      </w:r>
      <w:r w:rsidRPr="00CB210C">
        <w:rPr>
          <w:rStyle w:val="Heading3Char"/>
          <w:rFonts w:ascii="Arial" w:hAnsi="Arial" w:cs="Arial"/>
          <w:b/>
          <w:color w:val="auto"/>
          <w:sz w:val="22"/>
          <w:szCs w:val="22"/>
        </w:rPr>
        <w:t>2.</w:t>
      </w:r>
      <w:r w:rsidRPr="00891598">
        <w:rPr>
          <w:rStyle w:val="Heading3Char"/>
          <w:rFonts w:ascii="Arial" w:hAnsi="Arial" w:cs="Arial"/>
          <w:b/>
          <w:color w:val="auto"/>
          <w:sz w:val="22"/>
          <w:szCs w:val="22"/>
        </w:rPr>
        <w:t xml:space="preserve"> </w:t>
      </w:r>
      <w:r w:rsidRPr="00891598">
        <w:rPr>
          <w:rFonts w:ascii="Arial" w:hAnsi="Arial" w:cs="Arial"/>
          <w:color w:val="auto"/>
          <w:sz w:val="22"/>
          <w:szCs w:val="22"/>
        </w:rPr>
        <w:t xml:space="preserve">Labor market affiliation </w:t>
      </w:r>
      <w:r w:rsidR="0083580D" w:rsidRPr="00891598">
        <w:rPr>
          <w:rFonts w:ascii="Arial" w:hAnsi="Arial" w:cs="Arial"/>
          <w:color w:val="auto"/>
          <w:sz w:val="22"/>
          <w:szCs w:val="22"/>
        </w:rPr>
        <w:t>of</w:t>
      </w:r>
      <w:r w:rsidR="00FB21E9" w:rsidRPr="00891598">
        <w:rPr>
          <w:rFonts w:ascii="Arial" w:hAnsi="Arial" w:cs="Arial"/>
          <w:color w:val="auto"/>
          <w:sz w:val="22"/>
          <w:szCs w:val="22"/>
        </w:rPr>
        <w:t xml:space="preserve"> individuals</w:t>
      </w:r>
      <w:r w:rsidR="0083580D" w:rsidRPr="00891598">
        <w:rPr>
          <w:rFonts w:ascii="Arial" w:hAnsi="Arial" w:cs="Arial"/>
          <w:color w:val="auto"/>
          <w:sz w:val="22"/>
          <w:szCs w:val="22"/>
        </w:rPr>
        <w:t xml:space="preserve"> younger than 70 years </w:t>
      </w:r>
      <w:r w:rsidRPr="00891598">
        <w:rPr>
          <w:rFonts w:ascii="Arial" w:hAnsi="Arial" w:cs="Arial"/>
          <w:color w:val="auto"/>
          <w:sz w:val="22"/>
          <w:szCs w:val="22"/>
        </w:rPr>
        <w:t>as proportions by week for each diagnosis group from two years before until two years after diagnosis</w:t>
      </w:r>
      <w:bookmarkEnd w:id="9"/>
      <w:r w:rsidR="00DE5E03" w:rsidRPr="00891598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1B6651C" w14:textId="31C0A794" w:rsidR="00032401" w:rsidRPr="00073C93" w:rsidRDefault="005C3E94" w:rsidP="00032401">
      <w:pPr>
        <w:rPr>
          <w:rFonts w:ascii="Arial" w:eastAsia="Times New Roman" w:hAnsi="Arial" w:cs="Arial"/>
          <w:iCs/>
          <w:color w:val="000000"/>
          <w:sz w:val="20"/>
          <w:szCs w:val="20"/>
        </w:rPr>
      </w:pPr>
      <w:r w:rsidRPr="005C3E94">
        <w:rPr>
          <w:noProof/>
          <w:lang w:val="en-IN" w:eastAsia="en-IN"/>
        </w:rPr>
        <w:drawing>
          <wp:anchor distT="0" distB="0" distL="114300" distR="114300" simplePos="0" relativeHeight="251679744" behindDoc="0" locked="0" layoutInCell="1" allowOverlap="1" wp14:anchorId="550A1B75" wp14:editId="39F81550">
            <wp:simplePos x="0" y="0"/>
            <wp:positionH relativeFrom="margin">
              <wp:align>center</wp:align>
            </wp:positionH>
            <wp:positionV relativeFrom="margin">
              <wp:posOffset>411480</wp:posOffset>
            </wp:positionV>
            <wp:extent cx="5379085" cy="7060565"/>
            <wp:effectExtent l="0" t="0" r="5715" b="5715"/>
            <wp:wrapTopAndBottom/>
            <wp:docPr id="3" name="Picture 3" descr="O:\HE_KEA-PROJECT-2022-004\Artikel 2_LMA\Manuskript\Acta Onco\Revision_02\Fig612_age LT 70_20230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E_KEA-PROJECT-2022-004\Artikel 2_LMA\Manuskript\Acta Onco\Revision_02\Fig612_age LT 70_202308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77" t="3721" r="18485" b="37916"/>
                    <a:stretch/>
                  </pic:blipFill>
                  <pic:spPr bwMode="auto">
                    <a:xfrm>
                      <a:off x="0" y="0"/>
                      <a:ext cx="53790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2401">
        <w:rPr>
          <w:rFonts w:ascii="Arial" w:eastAsia="Times New Roman" w:hAnsi="Arial" w:cs="Arial"/>
          <w:iCs/>
          <w:color w:val="000000"/>
          <w:sz w:val="20"/>
          <w:szCs w:val="20"/>
        </w:rPr>
        <w:t>Dashed lines represent the 25% mark.</w:t>
      </w:r>
    </w:p>
    <w:p w14:paraId="715FB033" w14:textId="79D70345" w:rsidR="005D74DD" w:rsidRPr="00B5659C" w:rsidRDefault="005D74DD">
      <w:r w:rsidRPr="00B5659C">
        <w:rPr>
          <w:rFonts w:ascii="Arial" w:eastAsia="Times New Roman" w:hAnsi="Arial" w:cs="Arial"/>
          <w:i/>
          <w:iCs/>
          <w:color w:val="000000"/>
          <w:sz w:val="20"/>
          <w:szCs w:val="20"/>
        </w:rPr>
        <w:t>Abbreviations:</w:t>
      </w:r>
      <w:r w:rsidRPr="00B5659C">
        <w:rPr>
          <w:rFonts w:ascii="Arial" w:eastAsia="Times New Roman" w:hAnsi="Arial" w:cs="Arial"/>
          <w:color w:val="000000"/>
          <w:sz w:val="20"/>
          <w:szCs w:val="20"/>
        </w:rPr>
        <w:t xml:space="preserve"> ET: essential thrombocythemia; MF: myelofibrosis; MPN-U: unclassifiable myeloproliferative neoplasm; PV: polycythemia vera</w:t>
      </w:r>
    </w:p>
    <w:sectPr w:rsidR="005D74DD" w:rsidRPr="00B5659C" w:rsidSect="00036F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B76D" w16cex:dateUtc="2023-01-16T10:45:00Z"/>
  <w16cex:commentExtensible w16cex:durableId="276FB7B8" w16cex:dateUtc="2023-01-16T10:47:00Z"/>
  <w16cex:commentExtensible w16cex:durableId="276FB8AB" w16cex:dateUtc="2023-01-16T10:51:00Z"/>
  <w16cex:commentExtensible w16cex:durableId="276FB918" w16cex:dateUtc="2023-01-16T10:52:00Z"/>
  <w16cex:commentExtensible w16cex:durableId="276FBB64" w16cex:dateUtc="2023-01-16T11:02:00Z"/>
  <w16cex:commentExtensible w16cex:durableId="277D06A4" w16cex:dateUtc="2023-01-26T13:03:00Z"/>
  <w16cex:commentExtensible w16cex:durableId="276FBBC6" w16cex:dateUtc="2023-01-16T1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8044CC" w16cid:durableId="276FB76D"/>
  <w16cid:commentId w16cid:paraId="19918955" w16cid:durableId="276FB7B8"/>
  <w16cid:commentId w16cid:paraId="1F78D4BA" w16cid:durableId="276FB8AB"/>
  <w16cid:commentId w16cid:paraId="6DB00D0B" w16cid:durableId="276FB918"/>
  <w16cid:commentId w16cid:paraId="39E4E4AD" w16cid:durableId="276FBB64"/>
  <w16cid:commentId w16cid:paraId="12E55DD6" w16cid:durableId="277D0581"/>
  <w16cid:commentId w16cid:paraId="6F4E8B5F" w16cid:durableId="277D06A4"/>
  <w16cid:commentId w16cid:paraId="22AE7DAD" w16cid:durableId="276FBBC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47961" w14:textId="77777777" w:rsidR="00AF0732" w:rsidRDefault="00AF0732" w:rsidP="003D7EF0">
      <w:pPr>
        <w:spacing w:after="0" w:line="240" w:lineRule="auto"/>
      </w:pPr>
      <w:r>
        <w:separator/>
      </w:r>
    </w:p>
  </w:endnote>
  <w:endnote w:type="continuationSeparator" w:id="0">
    <w:p w14:paraId="00F41EED" w14:textId="77777777" w:rsidR="00AF0732" w:rsidRDefault="00AF0732" w:rsidP="003D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5285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A3C8BF" w14:textId="1627B5D1" w:rsidR="00376C0F" w:rsidRDefault="00376C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C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9A12E8" w14:textId="77777777" w:rsidR="00376C0F" w:rsidRDefault="00376C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AD22F" w14:textId="77777777" w:rsidR="00AF0732" w:rsidRDefault="00AF0732" w:rsidP="003D7EF0">
      <w:pPr>
        <w:spacing w:after="0" w:line="240" w:lineRule="auto"/>
      </w:pPr>
      <w:r>
        <w:separator/>
      </w:r>
    </w:p>
  </w:footnote>
  <w:footnote w:type="continuationSeparator" w:id="0">
    <w:p w14:paraId="62426B0B" w14:textId="77777777" w:rsidR="00AF0732" w:rsidRDefault="00AF0732" w:rsidP="003D7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B057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9661A"/>
    <w:multiLevelType w:val="hybridMultilevel"/>
    <w:tmpl w:val="ADFC0F76"/>
    <w:lvl w:ilvl="0" w:tplc="E952ACE0">
      <w:start w:val="1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14DFC"/>
    <w:multiLevelType w:val="hybridMultilevel"/>
    <w:tmpl w:val="75C0B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1CB4"/>
    <w:multiLevelType w:val="hybridMultilevel"/>
    <w:tmpl w:val="01B6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5E13"/>
    <w:multiLevelType w:val="hybridMultilevel"/>
    <w:tmpl w:val="9746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A1429"/>
    <w:multiLevelType w:val="multilevel"/>
    <w:tmpl w:val="503E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2F3649"/>
    <w:multiLevelType w:val="hybridMultilevel"/>
    <w:tmpl w:val="AD40E2F2"/>
    <w:lvl w:ilvl="0" w:tplc="460EF8C8">
      <w:start w:val="9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30789"/>
    <w:multiLevelType w:val="multilevel"/>
    <w:tmpl w:val="691A8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3E0997"/>
    <w:multiLevelType w:val="multilevel"/>
    <w:tmpl w:val="079A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6C5F72"/>
    <w:multiLevelType w:val="hybridMultilevel"/>
    <w:tmpl w:val="9C12F2D2"/>
    <w:lvl w:ilvl="0" w:tplc="73EE15A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673D3"/>
    <w:multiLevelType w:val="hybridMultilevel"/>
    <w:tmpl w:val="5F9A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51D4B"/>
    <w:multiLevelType w:val="multilevel"/>
    <w:tmpl w:val="E5941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0242D"/>
    <w:multiLevelType w:val="hybridMultilevel"/>
    <w:tmpl w:val="1CD6BF86"/>
    <w:lvl w:ilvl="0" w:tplc="BB6A4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D6690C"/>
    <w:multiLevelType w:val="hybridMultilevel"/>
    <w:tmpl w:val="80F01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37403"/>
    <w:multiLevelType w:val="multilevel"/>
    <w:tmpl w:val="DC240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9F157C"/>
    <w:multiLevelType w:val="multilevel"/>
    <w:tmpl w:val="E5D4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163CD8"/>
    <w:multiLevelType w:val="multilevel"/>
    <w:tmpl w:val="6F56D8AE"/>
    <w:lvl w:ilvl="0">
      <w:start w:val="1"/>
      <w:numFmt w:val="decimal"/>
      <w:lvlText w:val="%1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F5F012F"/>
    <w:multiLevelType w:val="hybridMultilevel"/>
    <w:tmpl w:val="410A7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17900"/>
    <w:multiLevelType w:val="hybridMultilevel"/>
    <w:tmpl w:val="C7906800"/>
    <w:lvl w:ilvl="0" w:tplc="67EEA08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62A0"/>
    <w:multiLevelType w:val="multilevel"/>
    <w:tmpl w:val="CB10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37167E"/>
    <w:multiLevelType w:val="multilevel"/>
    <w:tmpl w:val="4DC0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BD6C48"/>
    <w:multiLevelType w:val="hybridMultilevel"/>
    <w:tmpl w:val="CB8429DC"/>
    <w:lvl w:ilvl="0" w:tplc="33862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E5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C6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CD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8CB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8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46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C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07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EE7554"/>
    <w:multiLevelType w:val="multilevel"/>
    <w:tmpl w:val="B7327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D676DC"/>
    <w:multiLevelType w:val="hybridMultilevel"/>
    <w:tmpl w:val="4822CEC4"/>
    <w:lvl w:ilvl="0" w:tplc="F0404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611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F67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6F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AE0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A4F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241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C5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A4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400AF"/>
    <w:multiLevelType w:val="multilevel"/>
    <w:tmpl w:val="CFB84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F17C63"/>
    <w:multiLevelType w:val="hybridMultilevel"/>
    <w:tmpl w:val="A164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34A87"/>
    <w:multiLevelType w:val="multilevel"/>
    <w:tmpl w:val="DF02E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854C4"/>
    <w:multiLevelType w:val="multilevel"/>
    <w:tmpl w:val="3DCE5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7E2BC2"/>
    <w:multiLevelType w:val="multilevel"/>
    <w:tmpl w:val="EF68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C17C38"/>
    <w:multiLevelType w:val="hybridMultilevel"/>
    <w:tmpl w:val="80FA585E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A0C91"/>
    <w:multiLevelType w:val="hybridMultilevel"/>
    <w:tmpl w:val="6D00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52A7"/>
    <w:multiLevelType w:val="multilevel"/>
    <w:tmpl w:val="4792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8F07288"/>
    <w:multiLevelType w:val="multilevel"/>
    <w:tmpl w:val="18AE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FA4FFC"/>
    <w:multiLevelType w:val="multilevel"/>
    <w:tmpl w:val="9A0C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FD3105C"/>
    <w:multiLevelType w:val="hybridMultilevel"/>
    <w:tmpl w:val="9126F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5"/>
  </w:num>
  <w:num w:numId="5">
    <w:abstractNumId w:val="15"/>
  </w:num>
  <w:num w:numId="6">
    <w:abstractNumId w:val="33"/>
  </w:num>
  <w:num w:numId="7">
    <w:abstractNumId w:val="28"/>
  </w:num>
  <w:num w:numId="8">
    <w:abstractNumId w:val="22"/>
  </w:num>
  <w:num w:numId="9">
    <w:abstractNumId w:val="8"/>
  </w:num>
  <w:num w:numId="10">
    <w:abstractNumId w:val="31"/>
  </w:num>
  <w:num w:numId="11">
    <w:abstractNumId w:val="5"/>
  </w:num>
  <w:num w:numId="12">
    <w:abstractNumId w:val="14"/>
  </w:num>
  <w:num w:numId="13">
    <w:abstractNumId w:val="0"/>
  </w:num>
  <w:num w:numId="14">
    <w:abstractNumId w:val="9"/>
  </w:num>
  <w:num w:numId="15">
    <w:abstractNumId w:val="24"/>
  </w:num>
  <w:num w:numId="16">
    <w:abstractNumId w:val="21"/>
  </w:num>
  <w:num w:numId="17">
    <w:abstractNumId w:val="18"/>
  </w:num>
  <w:num w:numId="18">
    <w:abstractNumId w:val="34"/>
  </w:num>
  <w:num w:numId="19">
    <w:abstractNumId w:val="4"/>
  </w:num>
  <w:num w:numId="20">
    <w:abstractNumId w:val="13"/>
  </w:num>
  <w:num w:numId="21">
    <w:abstractNumId w:val="10"/>
  </w:num>
  <w:num w:numId="22">
    <w:abstractNumId w:val="16"/>
  </w:num>
  <w:num w:numId="23">
    <w:abstractNumId w:val="2"/>
  </w:num>
  <w:num w:numId="24">
    <w:abstractNumId w:val="6"/>
  </w:num>
  <w:num w:numId="25">
    <w:abstractNumId w:val="1"/>
  </w:num>
  <w:num w:numId="26">
    <w:abstractNumId w:val="17"/>
  </w:num>
  <w:num w:numId="27">
    <w:abstractNumId w:val="3"/>
  </w:num>
  <w:num w:numId="28">
    <w:abstractNumId w:val="20"/>
  </w:num>
  <w:num w:numId="29">
    <w:abstractNumId w:val="7"/>
  </w:num>
  <w:num w:numId="30">
    <w:abstractNumId w:val="26"/>
  </w:num>
  <w:num w:numId="31">
    <w:abstractNumId w:val="11"/>
  </w:num>
  <w:num w:numId="32">
    <w:abstractNumId w:val="32"/>
  </w:num>
  <w:num w:numId="33">
    <w:abstractNumId w:val="27"/>
  </w:num>
  <w:num w:numId="34">
    <w:abstractNumId w:val="19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da-DK" w:vendorID="64" w:dllVersion="131078" w:nlCheck="1" w:checkStyle="0"/>
  <w:activeWritingStyle w:appName="MSWord" w:lang="en-GB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xMrUwNLY0sjAyNDVT0lEKTi0uzszPAymwqAUA/IxWVCwAAAA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TF-Standard NL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rvp0r9rnfsrtkezzvzv5xdnrr202ass2zzw&quot;&gt;My EndNote Library-Saved-Saved-Saved-Converted&lt;record-ids&gt;&lt;item&gt;58&lt;/item&gt;&lt;item&gt;59&lt;/item&gt;&lt;item&gt;61&lt;/item&gt;&lt;item&gt;413&lt;/item&gt;&lt;item&gt;418&lt;/item&gt;&lt;item&gt;421&lt;/item&gt;&lt;item&gt;422&lt;/item&gt;&lt;item&gt;424&lt;/item&gt;&lt;item&gt;444&lt;/item&gt;&lt;item&gt;466&lt;/item&gt;&lt;item&gt;555&lt;/item&gt;&lt;item&gt;556&lt;/item&gt;&lt;item&gt;609&lt;/item&gt;&lt;item&gt;613&lt;/item&gt;&lt;item&gt;618&lt;/item&gt;&lt;item&gt;620&lt;/item&gt;&lt;item&gt;621&lt;/item&gt;&lt;item&gt;622&lt;/item&gt;&lt;item&gt;632&lt;/item&gt;&lt;item&gt;634&lt;/item&gt;&lt;item&gt;635&lt;/item&gt;&lt;item&gt;637&lt;/item&gt;&lt;item&gt;640&lt;/item&gt;&lt;item&gt;642&lt;/item&gt;&lt;item&gt;712&lt;/item&gt;&lt;item&gt;713&lt;/item&gt;&lt;item&gt;714&lt;/item&gt;&lt;item&gt;716&lt;/item&gt;&lt;item&gt;720&lt;/item&gt;&lt;item&gt;721&lt;/item&gt;&lt;item&gt;745&lt;/item&gt;&lt;item&gt;746&lt;/item&gt;&lt;item&gt;2903&lt;/item&gt;&lt;item&gt;2909&lt;/item&gt;&lt;item&gt;2949&lt;/item&gt;&lt;/record-ids&gt;&lt;/item&gt;&lt;/Libraries&gt;"/>
  </w:docVars>
  <w:rsids>
    <w:rsidRoot w:val="00E66CEA"/>
    <w:rsid w:val="00001CF7"/>
    <w:rsid w:val="00002203"/>
    <w:rsid w:val="00002FE8"/>
    <w:rsid w:val="00003304"/>
    <w:rsid w:val="0000380C"/>
    <w:rsid w:val="000049F6"/>
    <w:rsid w:val="00007663"/>
    <w:rsid w:val="000100D2"/>
    <w:rsid w:val="00010746"/>
    <w:rsid w:val="000110F0"/>
    <w:rsid w:val="000124AF"/>
    <w:rsid w:val="00013C9A"/>
    <w:rsid w:val="00015D9A"/>
    <w:rsid w:val="000204D0"/>
    <w:rsid w:val="00020F31"/>
    <w:rsid w:val="00022807"/>
    <w:rsid w:val="00023488"/>
    <w:rsid w:val="00023882"/>
    <w:rsid w:val="00026D84"/>
    <w:rsid w:val="000301CE"/>
    <w:rsid w:val="000302D7"/>
    <w:rsid w:val="00031091"/>
    <w:rsid w:val="000317A6"/>
    <w:rsid w:val="00032401"/>
    <w:rsid w:val="000324EB"/>
    <w:rsid w:val="000334FE"/>
    <w:rsid w:val="00034C7F"/>
    <w:rsid w:val="00036289"/>
    <w:rsid w:val="00036B0F"/>
    <w:rsid w:val="00036F47"/>
    <w:rsid w:val="00037682"/>
    <w:rsid w:val="000378EB"/>
    <w:rsid w:val="00037C47"/>
    <w:rsid w:val="00037FF2"/>
    <w:rsid w:val="0004014B"/>
    <w:rsid w:val="00040A6E"/>
    <w:rsid w:val="00040AE3"/>
    <w:rsid w:val="00041647"/>
    <w:rsid w:val="00041A17"/>
    <w:rsid w:val="00041C81"/>
    <w:rsid w:val="000429A8"/>
    <w:rsid w:val="00042C1D"/>
    <w:rsid w:val="000439FC"/>
    <w:rsid w:val="00044760"/>
    <w:rsid w:val="00044FF9"/>
    <w:rsid w:val="00045A09"/>
    <w:rsid w:val="00053296"/>
    <w:rsid w:val="0005330D"/>
    <w:rsid w:val="00053C72"/>
    <w:rsid w:val="00055843"/>
    <w:rsid w:val="00056FF9"/>
    <w:rsid w:val="0005761D"/>
    <w:rsid w:val="00060609"/>
    <w:rsid w:val="000614BB"/>
    <w:rsid w:val="00061C81"/>
    <w:rsid w:val="0006508C"/>
    <w:rsid w:val="000654DC"/>
    <w:rsid w:val="00072852"/>
    <w:rsid w:val="00074DD7"/>
    <w:rsid w:val="00075E22"/>
    <w:rsid w:val="0007606F"/>
    <w:rsid w:val="00076164"/>
    <w:rsid w:val="0007799F"/>
    <w:rsid w:val="000814C2"/>
    <w:rsid w:val="000819A8"/>
    <w:rsid w:val="000824CC"/>
    <w:rsid w:val="00082B97"/>
    <w:rsid w:val="00082D19"/>
    <w:rsid w:val="00083214"/>
    <w:rsid w:val="000846B6"/>
    <w:rsid w:val="00084AC4"/>
    <w:rsid w:val="00084CBB"/>
    <w:rsid w:val="00086296"/>
    <w:rsid w:val="00090BC7"/>
    <w:rsid w:val="00090E21"/>
    <w:rsid w:val="000918F5"/>
    <w:rsid w:val="00092941"/>
    <w:rsid w:val="00093F90"/>
    <w:rsid w:val="00094911"/>
    <w:rsid w:val="00094A7A"/>
    <w:rsid w:val="00094E19"/>
    <w:rsid w:val="00095166"/>
    <w:rsid w:val="000960B8"/>
    <w:rsid w:val="000965E2"/>
    <w:rsid w:val="00097FF1"/>
    <w:rsid w:val="000A04B3"/>
    <w:rsid w:val="000A17B0"/>
    <w:rsid w:val="000A19D3"/>
    <w:rsid w:val="000A33EA"/>
    <w:rsid w:val="000A3B69"/>
    <w:rsid w:val="000A3CE4"/>
    <w:rsid w:val="000A5907"/>
    <w:rsid w:val="000A69FD"/>
    <w:rsid w:val="000B26D1"/>
    <w:rsid w:val="000B456E"/>
    <w:rsid w:val="000B60B9"/>
    <w:rsid w:val="000B66F3"/>
    <w:rsid w:val="000B7828"/>
    <w:rsid w:val="000B7ACD"/>
    <w:rsid w:val="000C1284"/>
    <w:rsid w:val="000C13B2"/>
    <w:rsid w:val="000C40A8"/>
    <w:rsid w:val="000C527E"/>
    <w:rsid w:val="000C6397"/>
    <w:rsid w:val="000D02FD"/>
    <w:rsid w:val="000D11A3"/>
    <w:rsid w:val="000D1BB8"/>
    <w:rsid w:val="000D1E6D"/>
    <w:rsid w:val="000D2B68"/>
    <w:rsid w:val="000D2C8B"/>
    <w:rsid w:val="000D2F8D"/>
    <w:rsid w:val="000D35D9"/>
    <w:rsid w:val="000D484F"/>
    <w:rsid w:val="000D490C"/>
    <w:rsid w:val="000D5058"/>
    <w:rsid w:val="000D5653"/>
    <w:rsid w:val="000D598F"/>
    <w:rsid w:val="000D5C01"/>
    <w:rsid w:val="000D60B9"/>
    <w:rsid w:val="000D6526"/>
    <w:rsid w:val="000D68E2"/>
    <w:rsid w:val="000D77DE"/>
    <w:rsid w:val="000E06B1"/>
    <w:rsid w:val="000E0C34"/>
    <w:rsid w:val="000E0F1F"/>
    <w:rsid w:val="000E11A8"/>
    <w:rsid w:val="000E256B"/>
    <w:rsid w:val="000E28EB"/>
    <w:rsid w:val="000E2B8A"/>
    <w:rsid w:val="000E3680"/>
    <w:rsid w:val="000E5B9B"/>
    <w:rsid w:val="000F0868"/>
    <w:rsid w:val="000F10D8"/>
    <w:rsid w:val="000F1C02"/>
    <w:rsid w:val="000F2578"/>
    <w:rsid w:val="000F257C"/>
    <w:rsid w:val="000F2A4D"/>
    <w:rsid w:val="000F45DA"/>
    <w:rsid w:val="000F6CB0"/>
    <w:rsid w:val="000F6E0A"/>
    <w:rsid w:val="001032C0"/>
    <w:rsid w:val="001037DD"/>
    <w:rsid w:val="001040A2"/>
    <w:rsid w:val="0010579A"/>
    <w:rsid w:val="00106074"/>
    <w:rsid w:val="0010693D"/>
    <w:rsid w:val="00112CD7"/>
    <w:rsid w:val="001138DA"/>
    <w:rsid w:val="00113AED"/>
    <w:rsid w:val="00113B0D"/>
    <w:rsid w:val="0011402B"/>
    <w:rsid w:val="00114668"/>
    <w:rsid w:val="00115867"/>
    <w:rsid w:val="00115918"/>
    <w:rsid w:val="00115D2E"/>
    <w:rsid w:val="001161F8"/>
    <w:rsid w:val="00117D4B"/>
    <w:rsid w:val="00120C35"/>
    <w:rsid w:val="00120DBD"/>
    <w:rsid w:val="00122A3F"/>
    <w:rsid w:val="0012458C"/>
    <w:rsid w:val="001254EA"/>
    <w:rsid w:val="001255A4"/>
    <w:rsid w:val="00126859"/>
    <w:rsid w:val="00127BCD"/>
    <w:rsid w:val="00127E09"/>
    <w:rsid w:val="001340AA"/>
    <w:rsid w:val="001362A1"/>
    <w:rsid w:val="00136589"/>
    <w:rsid w:val="0014099A"/>
    <w:rsid w:val="00140EC0"/>
    <w:rsid w:val="00141D6A"/>
    <w:rsid w:val="0014326B"/>
    <w:rsid w:val="00144CFD"/>
    <w:rsid w:val="00144E3C"/>
    <w:rsid w:val="00145A4F"/>
    <w:rsid w:val="00146DC1"/>
    <w:rsid w:val="001470DC"/>
    <w:rsid w:val="001471B2"/>
    <w:rsid w:val="001501B3"/>
    <w:rsid w:val="00150AA1"/>
    <w:rsid w:val="001513D0"/>
    <w:rsid w:val="00151937"/>
    <w:rsid w:val="00152D17"/>
    <w:rsid w:val="00153C74"/>
    <w:rsid w:val="00156592"/>
    <w:rsid w:val="00156CDD"/>
    <w:rsid w:val="001573EC"/>
    <w:rsid w:val="00157B81"/>
    <w:rsid w:val="00160EEE"/>
    <w:rsid w:val="0016192E"/>
    <w:rsid w:val="0016209D"/>
    <w:rsid w:val="00163CBA"/>
    <w:rsid w:val="00165B8B"/>
    <w:rsid w:val="0016633D"/>
    <w:rsid w:val="00167697"/>
    <w:rsid w:val="00170C6F"/>
    <w:rsid w:val="00171BF8"/>
    <w:rsid w:val="00175B3B"/>
    <w:rsid w:val="00175D09"/>
    <w:rsid w:val="0017607C"/>
    <w:rsid w:val="00176A45"/>
    <w:rsid w:val="00180156"/>
    <w:rsid w:val="00181ED0"/>
    <w:rsid w:val="001823DB"/>
    <w:rsid w:val="00182AC8"/>
    <w:rsid w:val="00182B13"/>
    <w:rsid w:val="0018438A"/>
    <w:rsid w:val="001848CA"/>
    <w:rsid w:val="00184B95"/>
    <w:rsid w:val="00186745"/>
    <w:rsid w:val="001878FE"/>
    <w:rsid w:val="00187C75"/>
    <w:rsid w:val="00190297"/>
    <w:rsid w:val="00191722"/>
    <w:rsid w:val="00191F9B"/>
    <w:rsid w:val="00192613"/>
    <w:rsid w:val="00192BDC"/>
    <w:rsid w:val="00192D91"/>
    <w:rsid w:val="00193F42"/>
    <w:rsid w:val="00194CFF"/>
    <w:rsid w:val="00195AB9"/>
    <w:rsid w:val="00195FA2"/>
    <w:rsid w:val="00196B3E"/>
    <w:rsid w:val="001970B1"/>
    <w:rsid w:val="001A02E0"/>
    <w:rsid w:val="001A277A"/>
    <w:rsid w:val="001A296A"/>
    <w:rsid w:val="001A359D"/>
    <w:rsid w:val="001A48EC"/>
    <w:rsid w:val="001A4B38"/>
    <w:rsid w:val="001A64E7"/>
    <w:rsid w:val="001A75C9"/>
    <w:rsid w:val="001A7AF8"/>
    <w:rsid w:val="001B0CFB"/>
    <w:rsid w:val="001B10C7"/>
    <w:rsid w:val="001B175F"/>
    <w:rsid w:val="001B1A85"/>
    <w:rsid w:val="001B1D8E"/>
    <w:rsid w:val="001B2ACE"/>
    <w:rsid w:val="001B30D3"/>
    <w:rsid w:val="001B32F0"/>
    <w:rsid w:val="001B6429"/>
    <w:rsid w:val="001B7019"/>
    <w:rsid w:val="001B75F6"/>
    <w:rsid w:val="001C3000"/>
    <w:rsid w:val="001C3C97"/>
    <w:rsid w:val="001C488E"/>
    <w:rsid w:val="001C4C2B"/>
    <w:rsid w:val="001C789D"/>
    <w:rsid w:val="001D042D"/>
    <w:rsid w:val="001D3476"/>
    <w:rsid w:val="001D586C"/>
    <w:rsid w:val="001D786F"/>
    <w:rsid w:val="001D78A9"/>
    <w:rsid w:val="001D7C8D"/>
    <w:rsid w:val="001D7CC7"/>
    <w:rsid w:val="001E1EE9"/>
    <w:rsid w:val="001E32BD"/>
    <w:rsid w:val="001E334B"/>
    <w:rsid w:val="001E3FB4"/>
    <w:rsid w:val="001E67B0"/>
    <w:rsid w:val="001E705A"/>
    <w:rsid w:val="001F133B"/>
    <w:rsid w:val="001F1506"/>
    <w:rsid w:val="001F1676"/>
    <w:rsid w:val="001F1A65"/>
    <w:rsid w:val="001F3198"/>
    <w:rsid w:val="001F3F98"/>
    <w:rsid w:val="001F4C89"/>
    <w:rsid w:val="001F5778"/>
    <w:rsid w:val="001F632F"/>
    <w:rsid w:val="001F70E2"/>
    <w:rsid w:val="00204993"/>
    <w:rsid w:val="00205734"/>
    <w:rsid w:val="002061BB"/>
    <w:rsid w:val="00207B5C"/>
    <w:rsid w:val="00210A94"/>
    <w:rsid w:val="00210F41"/>
    <w:rsid w:val="002111FC"/>
    <w:rsid w:val="00211DEE"/>
    <w:rsid w:val="002126CF"/>
    <w:rsid w:val="00213299"/>
    <w:rsid w:val="002151D7"/>
    <w:rsid w:val="002153EF"/>
    <w:rsid w:val="0021544D"/>
    <w:rsid w:val="002155AE"/>
    <w:rsid w:val="0021611F"/>
    <w:rsid w:val="00216359"/>
    <w:rsid w:val="0021765B"/>
    <w:rsid w:val="0021796A"/>
    <w:rsid w:val="002213A2"/>
    <w:rsid w:val="00221E89"/>
    <w:rsid w:val="002227DE"/>
    <w:rsid w:val="00222D1E"/>
    <w:rsid w:val="00223166"/>
    <w:rsid w:val="00223466"/>
    <w:rsid w:val="00223E8B"/>
    <w:rsid w:val="0022473D"/>
    <w:rsid w:val="002250FF"/>
    <w:rsid w:val="002256DA"/>
    <w:rsid w:val="0022647D"/>
    <w:rsid w:val="0022775B"/>
    <w:rsid w:val="00227A0D"/>
    <w:rsid w:val="002304C6"/>
    <w:rsid w:val="002314CB"/>
    <w:rsid w:val="0023163C"/>
    <w:rsid w:val="00231A0B"/>
    <w:rsid w:val="002321A7"/>
    <w:rsid w:val="0023227D"/>
    <w:rsid w:val="002324B0"/>
    <w:rsid w:val="00233143"/>
    <w:rsid w:val="00233AB2"/>
    <w:rsid w:val="00233B39"/>
    <w:rsid w:val="00234395"/>
    <w:rsid w:val="002344EB"/>
    <w:rsid w:val="0023574C"/>
    <w:rsid w:val="00235BA2"/>
    <w:rsid w:val="00235C61"/>
    <w:rsid w:val="002361D6"/>
    <w:rsid w:val="0023677E"/>
    <w:rsid w:val="002373F8"/>
    <w:rsid w:val="00237605"/>
    <w:rsid w:val="00237BEE"/>
    <w:rsid w:val="00242153"/>
    <w:rsid w:val="002421E0"/>
    <w:rsid w:val="002457E3"/>
    <w:rsid w:val="002511F5"/>
    <w:rsid w:val="00251202"/>
    <w:rsid w:val="002526D2"/>
    <w:rsid w:val="00252DA7"/>
    <w:rsid w:val="00253FB9"/>
    <w:rsid w:val="00254931"/>
    <w:rsid w:val="00255DC2"/>
    <w:rsid w:val="00256464"/>
    <w:rsid w:val="00256D71"/>
    <w:rsid w:val="00257FD2"/>
    <w:rsid w:val="00260301"/>
    <w:rsid w:val="002604EF"/>
    <w:rsid w:val="002612D5"/>
    <w:rsid w:val="00261981"/>
    <w:rsid w:val="00262FA0"/>
    <w:rsid w:val="0026474A"/>
    <w:rsid w:val="00264D9F"/>
    <w:rsid w:val="00265937"/>
    <w:rsid w:val="00265A1A"/>
    <w:rsid w:val="002660E9"/>
    <w:rsid w:val="00266252"/>
    <w:rsid w:val="00270EFD"/>
    <w:rsid w:val="002716E1"/>
    <w:rsid w:val="00272299"/>
    <w:rsid w:val="002723F1"/>
    <w:rsid w:val="00272A38"/>
    <w:rsid w:val="00272BBD"/>
    <w:rsid w:val="002733A2"/>
    <w:rsid w:val="00274300"/>
    <w:rsid w:val="00274ED6"/>
    <w:rsid w:val="00276284"/>
    <w:rsid w:val="00276537"/>
    <w:rsid w:val="002775DF"/>
    <w:rsid w:val="00277B15"/>
    <w:rsid w:val="00277C5B"/>
    <w:rsid w:val="002806E2"/>
    <w:rsid w:val="00280C9B"/>
    <w:rsid w:val="002815E0"/>
    <w:rsid w:val="00281CD3"/>
    <w:rsid w:val="0028348D"/>
    <w:rsid w:val="00285F85"/>
    <w:rsid w:val="0028776F"/>
    <w:rsid w:val="00287B77"/>
    <w:rsid w:val="002904DB"/>
    <w:rsid w:val="00290DDD"/>
    <w:rsid w:val="00291B1B"/>
    <w:rsid w:val="00291B38"/>
    <w:rsid w:val="00292377"/>
    <w:rsid w:val="002931F0"/>
    <w:rsid w:val="002936A9"/>
    <w:rsid w:val="00293F44"/>
    <w:rsid w:val="00294907"/>
    <w:rsid w:val="0029500A"/>
    <w:rsid w:val="00295139"/>
    <w:rsid w:val="0029553A"/>
    <w:rsid w:val="002A0D46"/>
    <w:rsid w:val="002A2820"/>
    <w:rsid w:val="002A31D0"/>
    <w:rsid w:val="002A447C"/>
    <w:rsid w:val="002A4BB7"/>
    <w:rsid w:val="002A5225"/>
    <w:rsid w:val="002A7FA0"/>
    <w:rsid w:val="002B1213"/>
    <w:rsid w:val="002B16DD"/>
    <w:rsid w:val="002B6064"/>
    <w:rsid w:val="002B6330"/>
    <w:rsid w:val="002B68E4"/>
    <w:rsid w:val="002C0C77"/>
    <w:rsid w:val="002C187F"/>
    <w:rsid w:val="002C294C"/>
    <w:rsid w:val="002C2EE3"/>
    <w:rsid w:val="002C4B56"/>
    <w:rsid w:val="002C5491"/>
    <w:rsid w:val="002C555F"/>
    <w:rsid w:val="002C6BC6"/>
    <w:rsid w:val="002C7A18"/>
    <w:rsid w:val="002D06A8"/>
    <w:rsid w:val="002D33E5"/>
    <w:rsid w:val="002D34DE"/>
    <w:rsid w:val="002D45D6"/>
    <w:rsid w:val="002D46DE"/>
    <w:rsid w:val="002D49AF"/>
    <w:rsid w:val="002D4A5E"/>
    <w:rsid w:val="002D4B68"/>
    <w:rsid w:val="002D57BC"/>
    <w:rsid w:val="002D5B27"/>
    <w:rsid w:val="002D65A8"/>
    <w:rsid w:val="002D6E4D"/>
    <w:rsid w:val="002D7CF6"/>
    <w:rsid w:val="002E08D8"/>
    <w:rsid w:val="002E12CD"/>
    <w:rsid w:val="002E15F7"/>
    <w:rsid w:val="002E3339"/>
    <w:rsid w:val="002E3BA3"/>
    <w:rsid w:val="002E4955"/>
    <w:rsid w:val="002E5F2C"/>
    <w:rsid w:val="002F020E"/>
    <w:rsid w:val="002F0A28"/>
    <w:rsid w:val="002F1BF8"/>
    <w:rsid w:val="002F26F6"/>
    <w:rsid w:val="002F3D3F"/>
    <w:rsid w:val="002F45B5"/>
    <w:rsid w:val="002F4D9E"/>
    <w:rsid w:val="002F607B"/>
    <w:rsid w:val="002F6C07"/>
    <w:rsid w:val="00302022"/>
    <w:rsid w:val="00302263"/>
    <w:rsid w:val="00303FA6"/>
    <w:rsid w:val="00304389"/>
    <w:rsid w:val="00304DFC"/>
    <w:rsid w:val="00306307"/>
    <w:rsid w:val="00307EB5"/>
    <w:rsid w:val="0031081C"/>
    <w:rsid w:val="00311FD1"/>
    <w:rsid w:val="00312239"/>
    <w:rsid w:val="00313855"/>
    <w:rsid w:val="0031407D"/>
    <w:rsid w:val="00314357"/>
    <w:rsid w:val="0031469F"/>
    <w:rsid w:val="003156EB"/>
    <w:rsid w:val="00315CE5"/>
    <w:rsid w:val="00316084"/>
    <w:rsid w:val="00316281"/>
    <w:rsid w:val="003164AE"/>
    <w:rsid w:val="00316EEF"/>
    <w:rsid w:val="00316F84"/>
    <w:rsid w:val="00317CBA"/>
    <w:rsid w:val="00317D09"/>
    <w:rsid w:val="00322DE5"/>
    <w:rsid w:val="00323F25"/>
    <w:rsid w:val="0032410F"/>
    <w:rsid w:val="00324B84"/>
    <w:rsid w:val="00324EDF"/>
    <w:rsid w:val="0032531D"/>
    <w:rsid w:val="00325902"/>
    <w:rsid w:val="00326388"/>
    <w:rsid w:val="00326460"/>
    <w:rsid w:val="00327709"/>
    <w:rsid w:val="0033021F"/>
    <w:rsid w:val="003314EA"/>
    <w:rsid w:val="003322F6"/>
    <w:rsid w:val="00332DB0"/>
    <w:rsid w:val="00335829"/>
    <w:rsid w:val="00335907"/>
    <w:rsid w:val="00336167"/>
    <w:rsid w:val="0033697B"/>
    <w:rsid w:val="003379C0"/>
    <w:rsid w:val="00340B03"/>
    <w:rsid w:val="00341747"/>
    <w:rsid w:val="00345204"/>
    <w:rsid w:val="00346133"/>
    <w:rsid w:val="00346A1E"/>
    <w:rsid w:val="003473C0"/>
    <w:rsid w:val="003505EA"/>
    <w:rsid w:val="00350A06"/>
    <w:rsid w:val="00350F8C"/>
    <w:rsid w:val="00351266"/>
    <w:rsid w:val="00351D97"/>
    <w:rsid w:val="00351E13"/>
    <w:rsid w:val="0035263A"/>
    <w:rsid w:val="0035385F"/>
    <w:rsid w:val="00353A4E"/>
    <w:rsid w:val="00355362"/>
    <w:rsid w:val="00356C34"/>
    <w:rsid w:val="00357431"/>
    <w:rsid w:val="00360A89"/>
    <w:rsid w:val="00361CCA"/>
    <w:rsid w:val="003622F6"/>
    <w:rsid w:val="0036259F"/>
    <w:rsid w:val="00365A78"/>
    <w:rsid w:val="00366761"/>
    <w:rsid w:val="00367921"/>
    <w:rsid w:val="00371860"/>
    <w:rsid w:val="00372A5A"/>
    <w:rsid w:val="003740FC"/>
    <w:rsid w:val="00374DB5"/>
    <w:rsid w:val="0037541C"/>
    <w:rsid w:val="003761F1"/>
    <w:rsid w:val="00376B3C"/>
    <w:rsid w:val="00376C0F"/>
    <w:rsid w:val="00376DEC"/>
    <w:rsid w:val="00377706"/>
    <w:rsid w:val="00380063"/>
    <w:rsid w:val="00382E58"/>
    <w:rsid w:val="003865CB"/>
    <w:rsid w:val="00386BB1"/>
    <w:rsid w:val="00386BEC"/>
    <w:rsid w:val="00386C39"/>
    <w:rsid w:val="00386F58"/>
    <w:rsid w:val="00387C76"/>
    <w:rsid w:val="00392E02"/>
    <w:rsid w:val="00392F38"/>
    <w:rsid w:val="00394DA0"/>
    <w:rsid w:val="00395FD7"/>
    <w:rsid w:val="003963F1"/>
    <w:rsid w:val="00396736"/>
    <w:rsid w:val="00397EEF"/>
    <w:rsid w:val="003A0961"/>
    <w:rsid w:val="003A0FCB"/>
    <w:rsid w:val="003A1CE8"/>
    <w:rsid w:val="003A204C"/>
    <w:rsid w:val="003A210C"/>
    <w:rsid w:val="003A24AB"/>
    <w:rsid w:val="003A27F1"/>
    <w:rsid w:val="003A4066"/>
    <w:rsid w:val="003A502E"/>
    <w:rsid w:val="003A516F"/>
    <w:rsid w:val="003A77AA"/>
    <w:rsid w:val="003A79A9"/>
    <w:rsid w:val="003A79D3"/>
    <w:rsid w:val="003B0B18"/>
    <w:rsid w:val="003B23FE"/>
    <w:rsid w:val="003B3AD1"/>
    <w:rsid w:val="003B4499"/>
    <w:rsid w:val="003B49D5"/>
    <w:rsid w:val="003B50D8"/>
    <w:rsid w:val="003B7DC7"/>
    <w:rsid w:val="003C050E"/>
    <w:rsid w:val="003C0719"/>
    <w:rsid w:val="003C0A53"/>
    <w:rsid w:val="003C21C4"/>
    <w:rsid w:val="003C2C13"/>
    <w:rsid w:val="003C2EF0"/>
    <w:rsid w:val="003C34F2"/>
    <w:rsid w:val="003C380C"/>
    <w:rsid w:val="003C6DAE"/>
    <w:rsid w:val="003C7C5F"/>
    <w:rsid w:val="003D0066"/>
    <w:rsid w:val="003D0F91"/>
    <w:rsid w:val="003D1196"/>
    <w:rsid w:val="003D11D7"/>
    <w:rsid w:val="003D121E"/>
    <w:rsid w:val="003D13B3"/>
    <w:rsid w:val="003D1E44"/>
    <w:rsid w:val="003D1F9C"/>
    <w:rsid w:val="003D2577"/>
    <w:rsid w:val="003D2AD6"/>
    <w:rsid w:val="003D4F9E"/>
    <w:rsid w:val="003D5866"/>
    <w:rsid w:val="003D6F24"/>
    <w:rsid w:val="003D726A"/>
    <w:rsid w:val="003D7E10"/>
    <w:rsid w:val="003D7EF0"/>
    <w:rsid w:val="003E193E"/>
    <w:rsid w:val="003E3AE5"/>
    <w:rsid w:val="003E457B"/>
    <w:rsid w:val="003E498C"/>
    <w:rsid w:val="003E6A91"/>
    <w:rsid w:val="003F0A1B"/>
    <w:rsid w:val="003F1B27"/>
    <w:rsid w:val="003F22C2"/>
    <w:rsid w:val="003F3052"/>
    <w:rsid w:val="003F3F9C"/>
    <w:rsid w:val="003F46B8"/>
    <w:rsid w:val="003F488D"/>
    <w:rsid w:val="003F5DAE"/>
    <w:rsid w:val="003F7DC0"/>
    <w:rsid w:val="004007AF"/>
    <w:rsid w:val="00401264"/>
    <w:rsid w:val="0040234E"/>
    <w:rsid w:val="00404907"/>
    <w:rsid w:val="00404A94"/>
    <w:rsid w:val="004052AF"/>
    <w:rsid w:val="00405812"/>
    <w:rsid w:val="004058B5"/>
    <w:rsid w:val="00405D49"/>
    <w:rsid w:val="004060BC"/>
    <w:rsid w:val="004063CF"/>
    <w:rsid w:val="00406FBA"/>
    <w:rsid w:val="0040730A"/>
    <w:rsid w:val="00407625"/>
    <w:rsid w:val="00407D06"/>
    <w:rsid w:val="00410557"/>
    <w:rsid w:val="00411EC9"/>
    <w:rsid w:val="00412792"/>
    <w:rsid w:val="00412CF8"/>
    <w:rsid w:val="00413406"/>
    <w:rsid w:val="0041517C"/>
    <w:rsid w:val="0041548D"/>
    <w:rsid w:val="00416943"/>
    <w:rsid w:val="00417236"/>
    <w:rsid w:val="00420197"/>
    <w:rsid w:val="00423814"/>
    <w:rsid w:val="00423DE4"/>
    <w:rsid w:val="0042417E"/>
    <w:rsid w:val="0042443E"/>
    <w:rsid w:val="0042485C"/>
    <w:rsid w:val="00424F9F"/>
    <w:rsid w:val="004267DC"/>
    <w:rsid w:val="00430234"/>
    <w:rsid w:val="00431234"/>
    <w:rsid w:val="0043153A"/>
    <w:rsid w:val="00431F0E"/>
    <w:rsid w:val="00433003"/>
    <w:rsid w:val="00434142"/>
    <w:rsid w:val="00434C42"/>
    <w:rsid w:val="00434FD0"/>
    <w:rsid w:val="004354B8"/>
    <w:rsid w:val="0043582D"/>
    <w:rsid w:val="00436B31"/>
    <w:rsid w:val="00440959"/>
    <w:rsid w:val="0044139E"/>
    <w:rsid w:val="0044217E"/>
    <w:rsid w:val="004437CA"/>
    <w:rsid w:val="004438BB"/>
    <w:rsid w:val="00444401"/>
    <w:rsid w:val="00444D7B"/>
    <w:rsid w:val="00446620"/>
    <w:rsid w:val="00446A08"/>
    <w:rsid w:val="00446F19"/>
    <w:rsid w:val="0045045F"/>
    <w:rsid w:val="004507C7"/>
    <w:rsid w:val="00451174"/>
    <w:rsid w:val="00451556"/>
    <w:rsid w:val="00451CD7"/>
    <w:rsid w:val="00451E1F"/>
    <w:rsid w:val="004539DF"/>
    <w:rsid w:val="00453ED8"/>
    <w:rsid w:val="00456740"/>
    <w:rsid w:val="0045692B"/>
    <w:rsid w:val="00456C0B"/>
    <w:rsid w:val="00457B84"/>
    <w:rsid w:val="00457F56"/>
    <w:rsid w:val="004618E8"/>
    <w:rsid w:val="00461E72"/>
    <w:rsid w:val="00462BAB"/>
    <w:rsid w:val="0046312C"/>
    <w:rsid w:val="00465342"/>
    <w:rsid w:val="00466441"/>
    <w:rsid w:val="004668EB"/>
    <w:rsid w:val="00466B6C"/>
    <w:rsid w:val="0046733D"/>
    <w:rsid w:val="00470687"/>
    <w:rsid w:val="00470BB1"/>
    <w:rsid w:val="00474B17"/>
    <w:rsid w:val="004753E6"/>
    <w:rsid w:val="00476A30"/>
    <w:rsid w:val="00476C79"/>
    <w:rsid w:val="00476D83"/>
    <w:rsid w:val="0047762F"/>
    <w:rsid w:val="004809CA"/>
    <w:rsid w:val="00480C89"/>
    <w:rsid w:val="00482A5F"/>
    <w:rsid w:val="0048380D"/>
    <w:rsid w:val="00483AED"/>
    <w:rsid w:val="00483F7C"/>
    <w:rsid w:val="004843D9"/>
    <w:rsid w:val="00484979"/>
    <w:rsid w:val="00485985"/>
    <w:rsid w:val="004904D3"/>
    <w:rsid w:val="00490733"/>
    <w:rsid w:val="00490F93"/>
    <w:rsid w:val="004911DB"/>
    <w:rsid w:val="004923A6"/>
    <w:rsid w:val="00492AD6"/>
    <w:rsid w:val="0049330E"/>
    <w:rsid w:val="004942BE"/>
    <w:rsid w:val="004947D7"/>
    <w:rsid w:val="004949F1"/>
    <w:rsid w:val="00495614"/>
    <w:rsid w:val="00495682"/>
    <w:rsid w:val="00495B87"/>
    <w:rsid w:val="00495FF0"/>
    <w:rsid w:val="00497177"/>
    <w:rsid w:val="00497B3F"/>
    <w:rsid w:val="00497ECD"/>
    <w:rsid w:val="004A2070"/>
    <w:rsid w:val="004A2B67"/>
    <w:rsid w:val="004A461A"/>
    <w:rsid w:val="004A4828"/>
    <w:rsid w:val="004A55C6"/>
    <w:rsid w:val="004A70D8"/>
    <w:rsid w:val="004A7B5D"/>
    <w:rsid w:val="004B0A3A"/>
    <w:rsid w:val="004B0C64"/>
    <w:rsid w:val="004B7B58"/>
    <w:rsid w:val="004C0E9C"/>
    <w:rsid w:val="004C0FAB"/>
    <w:rsid w:val="004C3358"/>
    <w:rsid w:val="004C3E5A"/>
    <w:rsid w:val="004C4462"/>
    <w:rsid w:val="004C592E"/>
    <w:rsid w:val="004C5DF3"/>
    <w:rsid w:val="004D0392"/>
    <w:rsid w:val="004D06BF"/>
    <w:rsid w:val="004D231B"/>
    <w:rsid w:val="004D2F3B"/>
    <w:rsid w:val="004D324B"/>
    <w:rsid w:val="004D397F"/>
    <w:rsid w:val="004D39B3"/>
    <w:rsid w:val="004D47E3"/>
    <w:rsid w:val="004D5658"/>
    <w:rsid w:val="004D7229"/>
    <w:rsid w:val="004E06B7"/>
    <w:rsid w:val="004E0836"/>
    <w:rsid w:val="004E2967"/>
    <w:rsid w:val="004E2AE3"/>
    <w:rsid w:val="004E4B0A"/>
    <w:rsid w:val="004E4BF1"/>
    <w:rsid w:val="004E4C75"/>
    <w:rsid w:val="004E539C"/>
    <w:rsid w:val="004E6A55"/>
    <w:rsid w:val="004F096F"/>
    <w:rsid w:val="004F2702"/>
    <w:rsid w:val="004F2886"/>
    <w:rsid w:val="004F2905"/>
    <w:rsid w:val="004F2A70"/>
    <w:rsid w:val="004F4A59"/>
    <w:rsid w:val="004F4F94"/>
    <w:rsid w:val="004F5D64"/>
    <w:rsid w:val="004F77F7"/>
    <w:rsid w:val="00500359"/>
    <w:rsid w:val="00503251"/>
    <w:rsid w:val="00504AC1"/>
    <w:rsid w:val="005053E3"/>
    <w:rsid w:val="00505A51"/>
    <w:rsid w:val="00506813"/>
    <w:rsid w:val="00506D70"/>
    <w:rsid w:val="00507EB0"/>
    <w:rsid w:val="00507F44"/>
    <w:rsid w:val="00513603"/>
    <w:rsid w:val="00514B7D"/>
    <w:rsid w:val="00514FF5"/>
    <w:rsid w:val="0051619A"/>
    <w:rsid w:val="00520323"/>
    <w:rsid w:val="0052095A"/>
    <w:rsid w:val="00521CD2"/>
    <w:rsid w:val="0052209C"/>
    <w:rsid w:val="0052288F"/>
    <w:rsid w:val="00522A1D"/>
    <w:rsid w:val="005267C0"/>
    <w:rsid w:val="00526D60"/>
    <w:rsid w:val="00527A72"/>
    <w:rsid w:val="00527F89"/>
    <w:rsid w:val="005304DD"/>
    <w:rsid w:val="00532836"/>
    <w:rsid w:val="00533456"/>
    <w:rsid w:val="005336B0"/>
    <w:rsid w:val="00533CC5"/>
    <w:rsid w:val="00533FAA"/>
    <w:rsid w:val="00534044"/>
    <w:rsid w:val="00534EB8"/>
    <w:rsid w:val="00535E4A"/>
    <w:rsid w:val="0053602D"/>
    <w:rsid w:val="00536914"/>
    <w:rsid w:val="00536D57"/>
    <w:rsid w:val="00536F79"/>
    <w:rsid w:val="0053736D"/>
    <w:rsid w:val="00541179"/>
    <w:rsid w:val="0054181C"/>
    <w:rsid w:val="005430DE"/>
    <w:rsid w:val="00543232"/>
    <w:rsid w:val="005434C1"/>
    <w:rsid w:val="005461C8"/>
    <w:rsid w:val="0054696B"/>
    <w:rsid w:val="00546D90"/>
    <w:rsid w:val="00546ED1"/>
    <w:rsid w:val="00547622"/>
    <w:rsid w:val="005502FF"/>
    <w:rsid w:val="00550915"/>
    <w:rsid w:val="00550E56"/>
    <w:rsid w:val="00550FFB"/>
    <w:rsid w:val="00552109"/>
    <w:rsid w:val="0055259C"/>
    <w:rsid w:val="00553352"/>
    <w:rsid w:val="00553BB1"/>
    <w:rsid w:val="00553C91"/>
    <w:rsid w:val="00554BA7"/>
    <w:rsid w:val="00554C79"/>
    <w:rsid w:val="005557B5"/>
    <w:rsid w:val="00555CD7"/>
    <w:rsid w:val="005577AD"/>
    <w:rsid w:val="005579DA"/>
    <w:rsid w:val="00560E89"/>
    <w:rsid w:val="00562DD2"/>
    <w:rsid w:val="005631A8"/>
    <w:rsid w:val="00563529"/>
    <w:rsid w:val="00564CA4"/>
    <w:rsid w:val="00565AA4"/>
    <w:rsid w:val="00567008"/>
    <w:rsid w:val="00567A4E"/>
    <w:rsid w:val="00567B07"/>
    <w:rsid w:val="00570003"/>
    <w:rsid w:val="00570517"/>
    <w:rsid w:val="00570B2F"/>
    <w:rsid w:val="005720E2"/>
    <w:rsid w:val="0057373C"/>
    <w:rsid w:val="00574337"/>
    <w:rsid w:val="00574477"/>
    <w:rsid w:val="005748D1"/>
    <w:rsid w:val="00575056"/>
    <w:rsid w:val="00575A17"/>
    <w:rsid w:val="00576CDD"/>
    <w:rsid w:val="005773EE"/>
    <w:rsid w:val="00577568"/>
    <w:rsid w:val="005809ED"/>
    <w:rsid w:val="0058164E"/>
    <w:rsid w:val="005848D7"/>
    <w:rsid w:val="005851C3"/>
    <w:rsid w:val="00585226"/>
    <w:rsid w:val="005854D7"/>
    <w:rsid w:val="005857C7"/>
    <w:rsid w:val="00585D78"/>
    <w:rsid w:val="00586497"/>
    <w:rsid w:val="005867B8"/>
    <w:rsid w:val="005873FD"/>
    <w:rsid w:val="00590600"/>
    <w:rsid w:val="00592A74"/>
    <w:rsid w:val="00592D91"/>
    <w:rsid w:val="00594612"/>
    <w:rsid w:val="005946D7"/>
    <w:rsid w:val="005950C2"/>
    <w:rsid w:val="00595EB7"/>
    <w:rsid w:val="00596F82"/>
    <w:rsid w:val="0059729C"/>
    <w:rsid w:val="00597445"/>
    <w:rsid w:val="0059791F"/>
    <w:rsid w:val="005A08D6"/>
    <w:rsid w:val="005A0FC9"/>
    <w:rsid w:val="005A1A90"/>
    <w:rsid w:val="005A2780"/>
    <w:rsid w:val="005A360D"/>
    <w:rsid w:val="005A3FBA"/>
    <w:rsid w:val="005A470B"/>
    <w:rsid w:val="005A70D0"/>
    <w:rsid w:val="005A73BB"/>
    <w:rsid w:val="005A7E93"/>
    <w:rsid w:val="005A7E9E"/>
    <w:rsid w:val="005A7F93"/>
    <w:rsid w:val="005B0C0E"/>
    <w:rsid w:val="005B0D7F"/>
    <w:rsid w:val="005B1574"/>
    <w:rsid w:val="005B288D"/>
    <w:rsid w:val="005B33E9"/>
    <w:rsid w:val="005B4F7C"/>
    <w:rsid w:val="005B52DB"/>
    <w:rsid w:val="005B7190"/>
    <w:rsid w:val="005C0341"/>
    <w:rsid w:val="005C0EAC"/>
    <w:rsid w:val="005C1750"/>
    <w:rsid w:val="005C2EBF"/>
    <w:rsid w:val="005C317B"/>
    <w:rsid w:val="005C3750"/>
    <w:rsid w:val="005C3E94"/>
    <w:rsid w:val="005C48CD"/>
    <w:rsid w:val="005C5347"/>
    <w:rsid w:val="005C670A"/>
    <w:rsid w:val="005C6B30"/>
    <w:rsid w:val="005C7501"/>
    <w:rsid w:val="005C77E6"/>
    <w:rsid w:val="005D0241"/>
    <w:rsid w:val="005D1054"/>
    <w:rsid w:val="005D1715"/>
    <w:rsid w:val="005D2366"/>
    <w:rsid w:val="005D2770"/>
    <w:rsid w:val="005D4690"/>
    <w:rsid w:val="005D5E61"/>
    <w:rsid w:val="005D5F5F"/>
    <w:rsid w:val="005D74DD"/>
    <w:rsid w:val="005D7CC5"/>
    <w:rsid w:val="005E0D59"/>
    <w:rsid w:val="005E32C1"/>
    <w:rsid w:val="005E3A53"/>
    <w:rsid w:val="005E4E1C"/>
    <w:rsid w:val="005E7FB8"/>
    <w:rsid w:val="005F04E1"/>
    <w:rsid w:val="005F0B87"/>
    <w:rsid w:val="005F124B"/>
    <w:rsid w:val="005F295D"/>
    <w:rsid w:val="005F2976"/>
    <w:rsid w:val="005F2A34"/>
    <w:rsid w:val="005F3040"/>
    <w:rsid w:val="005F43B9"/>
    <w:rsid w:val="005F6874"/>
    <w:rsid w:val="00600883"/>
    <w:rsid w:val="00602019"/>
    <w:rsid w:val="00605249"/>
    <w:rsid w:val="00605DBB"/>
    <w:rsid w:val="00607AB2"/>
    <w:rsid w:val="00607D73"/>
    <w:rsid w:val="00611D81"/>
    <w:rsid w:val="006132E0"/>
    <w:rsid w:val="00613CE5"/>
    <w:rsid w:val="00613FF5"/>
    <w:rsid w:val="006159DC"/>
    <w:rsid w:val="00617D0D"/>
    <w:rsid w:val="006226F4"/>
    <w:rsid w:val="00623804"/>
    <w:rsid w:val="00623FCE"/>
    <w:rsid w:val="006246C0"/>
    <w:rsid w:val="00624FC9"/>
    <w:rsid w:val="0062609C"/>
    <w:rsid w:val="00626134"/>
    <w:rsid w:val="0062626D"/>
    <w:rsid w:val="00626A52"/>
    <w:rsid w:val="00626CE3"/>
    <w:rsid w:val="00626F27"/>
    <w:rsid w:val="00630204"/>
    <w:rsid w:val="00631027"/>
    <w:rsid w:val="00631C3B"/>
    <w:rsid w:val="00631D6C"/>
    <w:rsid w:val="00632944"/>
    <w:rsid w:val="0063353E"/>
    <w:rsid w:val="00634E48"/>
    <w:rsid w:val="00635600"/>
    <w:rsid w:val="00636AD8"/>
    <w:rsid w:val="00637E64"/>
    <w:rsid w:val="00640066"/>
    <w:rsid w:val="00641B6B"/>
    <w:rsid w:val="006431BA"/>
    <w:rsid w:val="006433D9"/>
    <w:rsid w:val="00645250"/>
    <w:rsid w:val="00646D7B"/>
    <w:rsid w:val="0064706E"/>
    <w:rsid w:val="006471E6"/>
    <w:rsid w:val="00650AB8"/>
    <w:rsid w:val="006513F0"/>
    <w:rsid w:val="00651552"/>
    <w:rsid w:val="00651A32"/>
    <w:rsid w:val="0065297E"/>
    <w:rsid w:val="0065330E"/>
    <w:rsid w:val="00653E3A"/>
    <w:rsid w:val="006551C7"/>
    <w:rsid w:val="00655372"/>
    <w:rsid w:val="006555C8"/>
    <w:rsid w:val="00656B9D"/>
    <w:rsid w:val="0065747B"/>
    <w:rsid w:val="00660867"/>
    <w:rsid w:val="00662E23"/>
    <w:rsid w:val="00662F0C"/>
    <w:rsid w:val="00663ABB"/>
    <w:rsid w:val="00663ABF"/>
    <w:rsid w:val="00663D66"/>
    <w:rsid w:val="006642FE"/>
    <w:rsid w:val="00665E8A"/>
    <w:rsid w:val="006678AF"/>
    <w:rsid w:val="00670052"/>
    <w:rsid w:val="006701AD"/>
    <w:rsid w:val="0067162C"/>
    <w:rsid w:val="006721B1"/>
    <w:rsid w:val="0067239C"/>
    <w:rsid w:val="006727CD"/>
    <w:rsid w:val="006729C8"/>
    <w:rsid w:val="00673241"/>
    <w:rsid w:val="00673AD3"/>
    <w:rsid w:val="00673CF5"/>
    <w:rsid w:val="00674917"/>
    <w:rsid w:val="006751DE"/>
    <w:rsid w:val="006757C2"/>
    <w:rsid w:val="00676050"/>
    <w:rsid w:val="00676D83"/>
    <w:rsid w:val="00676F1E"/>
    <w:rsid w:val="00677455"/>
    <w:rsid w:val="00677E68"/>
    <w:rsid w:val="00680B42"/>
    <w:rsid w:val="00682598"/>
    <w:rsid w:val="00683185"/>
    <w:rsid w:val="006838AD"/>
    <w:rsid w:val="0068435B"/>
    <w:rsid w:val="00684687"/>
    <w:rsid w:val="00684951"/>
    <w:rsid w:val="00686193"/>
    <w:rsid w:val="0069054F"/>
    <w:rsid w:val="00690D99"/>
    <w:rsid w:val="00691159"/>
    <w:rsid w:val="00691BB6"/>
    <w:rsid w:val="00691DBA"/>
    <w:rsid w:val="0069287F"/>
    <w:rsid w:val="00692D32"/>
    <w:rsid w:val="006933F4"/>
    <w:rsid w:val="00694BD9"/>
    <w:rsid w:val="00694D4E"/>
    <w:rsid w:val="00694FCF"/>
    <w:rsid w:val="00694FE8"/>
    <w:rsid w:val="00695321"/>
    <w:rsid w:val="00695C8A"/>
    <w:rsid w:val="00695CC7"/>
    <w:rsid w:val="00696CA9"/>
    <w:rsid w:val="006A07FB"/>
    <w:rsid w:val="006A0FCE"/>
    <w:rsid w:val="006A1122"/>
    <w:rsid w:val="006A1306"/>
    <w:rsid w:val="006A1E0F"/>
    <w:rsid w:val="006A1F37"/>
    <w:rsid w:val="006A2906"/>
    <w:rsid w:val="006A42AC"/>
    <w:rsid w:val="006A5555"/>
    <w:rsid w:val="006A5802"/>
    <w:rsid w:val="006A5884"/>
    <w:rsid w:val="006A5986"/>
    <w:rsid w:val="006A5B05"/>
    <w:rsid w:val="006A5DC7"/>
    <w:rsid w:val="006A5DEF"/>
    <w:rsid w:val="006A5F89"/>
    <w:rsid w:val="006A6681"/>
    <w:rsid w:val="006A6F4D"/>
    <w:rsid w:val="006A7050"/>
    <w:rsid w:val="006A75C6"/>
    <w:rsid w:val="006B1462"/>
    <w:rsid w:val="006B1CEA"/>
    <w:rsid w:val="006B20B1"/>
    <w:rsid w:val="006B23B6"/>
    <w:rsid w:val="006B2444"/>
    <w:rsid w:val="006B2838"/>
    <w:rsid w:val="006B2BF8"/>
    <w:rsid w:val="006B3BC0"/>
    <w:rsid w:val="006B5DEA"/>
    <w:rsid w:val="006B612F"/>
    <w:rsid w:val="006B6596"/>
    <w:rsid w:val="006B6724"/>
    <w:rsid w:val="006B7775"/>
    <w:rsid w:val="006B7902"/>
    <w:rsid w:val="006B7C7B"/>
    <w:rsid w:val="006C2577"/>
    <w:rsid w:val="006C2868"/>
    <w:rsid w:val="006C4CA6"/>
    <w:rsid w:val="006C573B"/>
    <w:rsid w:val="006C5BD6"/>
    <w:rsid w:val="006C6E40"/>
    <w:rsid w:val="006D084E"/>
    <w:rsid w:val="006D1054"/>
    <w:rsid w:val="006D3216"/>
    <w:rsid w:val="006D3606"/>
    <w:rsid w:val="006D4C8C"/>
    <w:rsid w:val="006D50E4"/>
    <w:rsid w:val="006D752C"/>
    <w:rsid w:val="006E048D"/>
    <w:rsid w:val="006E060B"/>
    <w:rsid w:val="006E0D14"/>
    <w:rsid w:val="006E1952"/>
    <w:rsid w:val="006E27BD"/>
    <w:rsid w:val="006E2930"/>
    <w:rsid w:val="006E29C0"/>
    <w:rsid w:val="006E7278"/>
    <w:rsid w:val="006E77CD"/>
    <w:rsid w:val="006E7D68"/>
    <w:rsid w:val="006E7EB9"/>
    <w:rsid w:val="006F028A"/>
    <w:rsid w:val="006F04AB"/>
    <w:rsid w:val="006F0525"/>
    <w:rsid w:val="006F0953"/>
    <w:rsid w:val="006F1DDD"/>
    <w:rsid w:val="006F1E33"/>
    <w:rsid w:val="006F20FC"/>
    <w:rsid w:val="006F3090"/>
    <w:rsid w:val="006F3159"/>
    <w:rsid w:val="006F352F"/>
    <w:rsid w:val="006F4E07"/>
    <w:rsid w:val="006F56E0"/>
    <w:rsid w:val="006F5989"/>
    <w:rsid w:val="006F6E33"/>
    <w:rsid w:val="006F72D2"/>
    <w:rsid w:val="00700791"/>
    <w:rsid w:val="00700EC2"/>
    <w:rsid w:val="007015F9"/>
    <w:rsid w:val="00701622"/>
    <w:rsid w:val="00701992"/>
    <w:rsid w:val="00701B2E"/>
    <w:rsid w:val="00702ADE"/>
    <w:rsid w:val="007034EA"/>
    <w:rsid w:val="007039DA"/>
    <w:rsid w:val="007065AA"/>
    <w:rsid w:val="007066B0"/>
    <w:rsid w:val="00706CFB"/>
    <w:rsid w:val="00707246"/>
    <w:rsid w:val="00707317"/>
    <w:rsid w:val="00710B5F"/>
    <w:rsid w:val="00710CD0"/>
    <w:rsid w:val="00712DB4"/>
    <w:rsid w:val="0071431F"/>
    <w:rsid w:val="0071639C"/>
    <w:rsid w:val="007165BE"/>
    <w:rsid w:val="007175B3"/>
    <w:rsid w:val="00717A71"/>
    <w:rsid w:val="00720641"/>
    <w:rsid w:val="007223F3"/>
    <w:rsid w:val="00722625"/>
    <w:rsid w:val="00723A86"/>
    <w:rsid w:val="00723B44"/>
    <w:rsid w:val="00723D59"/>
    <w:rsid w:val="00726C5D"/>
    <w:rsid w:val="007306DA"/>
    <w:rsid w:val="007315E7"/>
    <w:rsid w:val="00731ECC"/>
    <w:rsid w:val="00733E7D"/>
    <w:rsid w:val="00734F89"/>
    <w:rsid w:val="00736D63"/>
    <w:rsid w:val="00736DBF"/>
    <w:rsid w:val="00740C12"/>
    <w:rsid w:val="00742794"/>
    <w:rsid w:val="0074409A"/>
    <w:rsid w:val="00744641"/>
    <w:rsid w:val="007457EB"/>
    <w:rsid w:val="00745951"/>
    <w:rsid w:val="0074622A"/>
    <w:rsid w:val="0074676B"/>
    <w:rsid w:val="007467CB"/>
    <w:rsid w:val="00746CDB"/>
    <w:rsid w:val="00746FD6"/>
    <w:rsid w:val="00747072"/>
    <w:rsid w:val="00750298"/>
    <w:rsid w:val="007523A6"/>
    <w:rsid w:val="007539B4"/>
    <w:rsid w:val="00753B4A"/>
    <w:rsid w:val="00753C62"/>
    <w:rsid w:val="0075408F"/>
    <w:rsid w:val="00755ABC"/>
    <w:rsid w:val="00757212"/>
    <w:rsid w:val="007579F2"/>
    <w:rsid w:val="00757B19"/>
    <w:rsid w:val="0076073F"/>
    <w:rsid w:val="00760E2C"/>
    <w:rsid w:val="00762791"/>
    <w:rsid w:val="00762F5F"/>
    <w:rsid w:val="0076354D"/>
    <w:rsid w:val="00764C7D"/>
    <w:rsid w:val="00765241"/>
    <w:rsid w:val="007653A7"/>
    <w:rsid w:val="00766400"/>
    <w:rsid w:val="00770206"/>
    <w:rsid w:val="00770468"/>
    <w:rsid w:val="007708DA"/>
    <w:rsid w:val="0077124F"/>
    <w:rsid w:val="00772C0E"/>
    <w:rsid w:val="00773676"/>
    <w:rsid w:val="00773B0F"/>
    <w:rsid w:val="00775745"/>
    <w:rsid w:val="00777371"/>
    <w:rsid w:val="00777F54"/>
    <w:rsid w:val="00780612"/>
    <w:rsid w:val="007811DB"/>
    <w:rsid w:val="00781941"/>
    <w:rsid w:val="00781D4D"/>
    <w:rsid w:val="00783C9B"/>
    <w:rsid w:val="00783F82"/>
    <w:rsid w:val="00786466"/>
    <w:rsid w:val="00786CE6"/>
    <w:rsid w:val="00787331"/>
    <w:rsid w:val="007874F2"/>
    <w:rsid w:val="00787583"/>
    <w:rsid w:val="007875EF"/>
    <w:rsid w:val="00787D6B"/>
    <w:rsid w:val="007915D2"/>
    <w:rsid w:val="007916C7"/>
    <w:rsid w:val="00791D93"/>
    <w:rsid w:val="0079322F"/>
    <w:rsid w:val="00794DE1"/>
    <w:rsid w:val="007954B1"/>
    <w:rsid w:val="00797754"/>
    <w:rsid w:val="00797DA4"/>
    <w:rsid w:val="007A0DED"/>
    <w:rsid w:val="007A1D0D"/>
    <w:rsid w:val="007A24A4"/>
    <w:rsid w:val="007A2712"/>
    <w:rsid w:val="007A4004"/>
    <w:rsid w:val="007A5363"/>
    <w:rsid w:val="007A7A69"/>
    <w:rsid w:val="007A7DEE"/>
    <w:rsid w:val="007B0860"/>
    <w:rsid w:val="007B184C"/>
    <w:rsid w:val="007B23F2"/>
    <w:rsid w:val="007B4299"/>
    <w:rsid w:val="007B6C5D"/>
    <w:rsid w:val="007C0563"/>
    <w:rsid w:val="007C0578"/>
    <w:rsid w:val="007C098B"/>
    <w:rsid w:val="007C17CE"/>
    <w:rsid w:val="007C2076"/>
    <w:rsid w:val="007C4E0B"/>
    <w:rsid w:val="007C4E55"/>
    <w:rsid w:val="007C5C96"/>
    <w:rsid w:val="007C6B21"/>
    <w:rsid w:val="007C7069"/>
    <w:rsid w:val="007D1347"/>
    <w:rsid w:val="007D1B60"/>
    <w:rsid w:val="007D2784"/>
    <w:rsid w:val="007D3E7A"/>
    <w:rsid w:val="007D5470"/>
    <w:rsid w:val="007D5B36"/>
    <w:rsid w:val="007D6460"/>
    <w:rsid w:val="007D6848"/>
    <w:rsid w:val="007D712E"/>
    <w:rsid w:val="007D7D77"/>
    <w:rsid w:val="007E1074"/>
    <w:rsid w:val="007E21E6"/>
    <w:rsid w:val="007E2DD0"/>
    <w:rsid w:val="007E32BB"/>
    <w:rsid w:val="007E422A"/>
    <w:rsid w:val="007E46F5"/>
    <w:rsid w:val="007E4D3A"/>
    <w:rsid w:val="007E507C"/>
    <w:rsid w:val="007E5183"/>
    <w:rsid w:val="007E5D1D"/>
    <w:rsid w:val="007F0541"/>
    <w:rsid w:val="007F10A5"/>
    <w:rsid w:val="007F28DE"/>
    <w:rsid w:val="007F371E"/>
    <w:rsid w:val="007F4221"/>
    <w:rsid w:val="007F6EDA"/>
    <w:rsid w:val="007F7DC7"/>
    <w:rsid w:val="007F7EA6"/>
    <w:rsid w:val="0080003D"/>
    <w:rsid w:val="0080033A"/>
    <w:rsid w:val="008006AD"/>
    <w:rsid w:val="0080192B"/>
    <w:rsid w:val="008034FC"/>
    <w:rsid w:val="0080533B"/>
    <w:rsid w:val="00806193"/>
    <w:rsid w:val="008062C1"/>
    <w:rsid w:val="008102CB"/>
    <w:rsid w:val="008125B4"/>
    <w:rsid w:val="00812953"/>
    <w:rsid w:val="00814C07"/>
    <w:rsid w:val="008179FC"/>
    <w:rsid w:val="00820CB6"/>
    <w:rsid w:val="00820EDF"/>
    <w:rsid w:val="008212A2"/>
    <w:rsid w:val="00822639"/>
    <w:rsid w:val="008226EF"/>
    <w:rsid w:val="00823786"/>
    <w:rsid w:val="008241E2"/>
    <w:rsid w:val="0082425C"/>
    <w:rsid w:val="0082557F"/>
    <w:rsid w:val="00826535"/>
    <w:rsid w:val="00827C70"/>
    <w:rsid w:val="00830514"/>
    <w:rsid w:val="00831B4F"/>
    <w:rsid w:val="00831DEE"/>
    <w:rsid w:val="00832901"/>
    <w:rsid w:val="00833BFF"/>
    <w:rsid w:val="00833E68"/>
    <w:rsid w:val="00833FEB"/>
    <w:rsid w:val="00834276"/>
    <w:rsid w:val="00834B27"/>
    <w:rsid w:val="00835541"/>
    <w:rsid w:val="0083580D"/>
    <w:rsid w:val="00835839"/>
    <w:rsid w:val="00835CE6"/>
    <w:rsid w:val="00836351"/>
    <w:rsid w:val="00836818"/>
    <w:rsid w:val="0083739C"/>
    <w:rsid w:val="00840A38"/>
    <w:rsid w:val="008423DB"/>
    <w:rsid w:val="008426F8"/>
    <w:rsid w:val="0084273D"/>
    <w:rsid w:val="00843040"/>
    <w:rsid w:val="00846965"/>
    <w:rsid w:val="00846A82"/>
    <w:rsid w:val="0084723E"/>
    <w:rsid w:val="00847604"/>
    <w:rsid w:val="00850191"/>
    <w:rsid w:val="008527DB"/>
    <w:rsid w:val="00852EC2"/>
    <w:rsid w:val="00853432"/>
    <w:rsid w:val="00853468"/>
    <w:rsid w:val="008535FF"/>
    <w:rsid w:val="00853EC7"/>
    <w:rsid w:val="00857AEF"/>
    <w:rsid w:val="00857D6B"/>
    <w:rsid w:val="0086147B"/>
    <w:rsid w:val="00864116"/>
    <w:rsid w:val="0086498A"/>
    <w:rsid w:val="0086511B"/>
    <w:rsid w:val="00865612"/>
    <w:rsid w:val="00865E1B"/>
    <w:rsid w:val="00870204"/>
    <w:rsid w:val="00871695"/>
    <w:rsid w:val="0087279D"/>
    <w:rsid w:val="00872CED"/>
    <w:rsid w:val="008730FD"/>
    <w:rsid w:val="00873BFA"/>
    <w:rsid w:val="00873DFF"/>
    <w:rsid w:val="008744B9"/>
    <w:rsid w:val="00874E1C"/>
    <w:rsid w:val="008779B1"/>
    <w:rsid w:val="00877DAB"/>
    <w:rsid w:val="00880377"/>
    <w:rsid w:val="008811C8"/>
    <w:rsid w:val="008819CE"/>
    <w:rsid w:val="00881DA5"/>
    <w:rsid w:val="00885F1D"/>
    <w:rsid w:val="00886117"/>
    <w:rsid w:val="0088692B"/>
    <w:rsid w:val="00886AEA"/>
    <w:rsid w:val="00886ED6"/>
    <w:rsid w:val="00887D53"/>
    <w:rsid w:val="00891598"/>
    <w:rsid w:val="00891F8D"/>
    <w:rsid w:val="00892C62"/>
    <w:rsid w:val="0089325F"/>
    <w:rsid w:val="008934BC"/>
    <w:rsid w:val="008941CD"/>
    <w:rsid w:val="008950C4"/>
    <w:rsid w:val="00895AB1"/>
    <w:rsid w:val="00896561"/>
    <w:rsid w:val="00896E83"/>
    <w:rsid w:val="008A09A0"/>
    <w:rsid w:val="008A0C11"/>
    <w:rsid w:val="008A15BD"/>
    <w:rsid w:val="008A1C8E"/>
    <w:rsid w:val="008A243A"/>
    <w:rsid w:val="008A35F2"/>
    <w:rsid w:val="008A3930"/>
    <w:rsid w:val="008A5294"/>
    <w:rsid w:val="008A54E7"/>
    <w:rsid w:val="008A62AB"/>
    <w:rsid w:val="008A7DBE"/>
    <w:rsid w:val="008B037B"/>
    <w:rsid w:val="008B0F1D"/>
    <w:rsid w:val="008B1C7F"/>
    <w:rsid w:val="008B22CE"/>
    <w:rsid w:val="008B2F03"/>
    <w:rsid w:val="008B34EE"/>
    <w:rsid w:val="008B3EBC"/>
    <w:rsid w:val="008B57ED"/>
    <w:rsid w:val="008B6DD7"/>
    <w:rsid w:val="008B7565"/>
    <w:rsid w:val="008B7B87"/>
    <w:rsid w:val="008C0524"/>
    <w:rsid w:val="008C24D4"/>
    <w:rsid w:val="008C3963"/>
    <w:rsid w:val="008C4403"/>
    <w:rsid w:val="008C4986"/>
    <w:rsid w:val="008C534C"/>
    <w:rsid w:val="008C6465"/>
    <w:rsid w:val="008C665D"/>
    <w:rsid w:val="008D06F6"/>
    <w:rsid w:val="008D092F"/>
    <w:rsid w:val="008D1773"/>
    <w:rsid w:val="008D189D"/>
    <w:rsid w:val="008D18CD"/>
    <w:rsid w:val="008D1B81"/>
    <w:rsid w:val="008D3532"/>
    <w:rsid w:val="008D3CEC"/>
    <w:rsid w:val="008D3CF1"/>
    <w:rsid w:val="008D3FFD"/>
    <w:rsid w:val="008D508A"/>
    <w:rsid w:val="008D5821"/>
    <w:rsid w:val="008D58CB"/>
    <w:rsid w:val="008D6359"/>
    <w:rsid w:val="008D6FA1"/>
    <w:rsid w:val="008D7A0B"/>
    <w:rsid w:val="008E0CB0"/>
    <w:rsid w:val="008E1BFC"/>
    <w:rsid w:val="008E2351"/>
    <w:rsid w:val="008E31F2"/>
    <w:rsid w:val="008E3481"/>
    <w:rsid w:val="008E4BE4"/>
    <w:rsid w:val="008E6B16"/>
    <w:rsid w:val="008E6E80"/>
    <w:rsid w:val="008E7055"/>
    <w:rsid w:val="008F0D3F"/>
    <w:rsid w:val="008F0E1D"/>
    <w:rsid w:val="008F0EDD"/>
    <w:rsid w:val="008F2807"/>
    <w:rsid w:val="008F43B4"/>
    <w:rsid w:val="008F4F92"/>
    <w:rsid w:val="008F5A7E"/>
    <w:rsid w:val="008F7AAE"/>
    <w:rsid w:val="00903EAB"/>
    <w:rsid w:val="009041B7"/>
    <w:rsid w:val="00904355"/>
    <w:rsid w:val="009058E1"/>
    <w:rsid w:val="00905F64"/>
    <w:rsid w:val="00906582"/>
    <w:rsid w:val="00907AD9"/>
    <w:rsid w:val="00907E28"/>
    <w:rsid w:val="0091022B"/>
    <w:rsid w:val="00910EFE"/>
    <w:rsid w:val="009113B7"/>
    <w:rsid w:val="00913DF0"/>
    <w:rsid w:val="00914C30"/>
    <w:rsid w:val="00914F6D"/>
    <w:rsid w:val="009167C4"/>
    <w:rsid w:val="00916A74"/>
    <w:rsid w:val="0091702F"/>
    <w:rsid w:val="00917450"/>
    <w:rsid w:val="00917A89"/>
    <w:rsid w:val="00917CBB"/>
    <w:rsid w:val="009204AB"/>
    <w:rsid w:val="00920D95"/>
    <w:rsid w:val="009215C9"/>
    <w:rsid w:val="009216FA"/>
    <w:rsid w:val="00923C7E"/>
    <w:rsid w:val="00924B6D"/>
    <w:rsid w:val="00926C9B"/>
    <w:rsid w:val="00927DAE"/>
    <w:rsid w:val="0093148A"/>
    <w:rsid w:val="009315ED"/>
    <w:rsid w:val="00931F50"/>
    <w:rsid w:val="009335FE"/>
    <w:rsid w:val="0093380C"/>
    <w:rsid w:val="00933A3C"/>
    <w:rsid w:val="009345FF"/>
    <w:rsid w:val="009346B3"/>
    <w:rsid w:val="0093488B"/>
    <w:rsid w:val="009360EC"/>
    <w:rsid w:val="00936813"/>
    <w:rsid w:val="00936A6D"/>
    <w:rsid w:val="00936B4C"/>
    <w:rsid w:val="00936FB6"/>
    <w:rsid w:val="009374FF"/>
    <w:rsid w:val="0094006A"/>
    <w:rsid w:val="0094012B"/>
    <w:rsid w:val="00940209"/>
    <w:rsid w:val="00940495"/>
    <w:rsid w:val="00941311"/>
    <w:rsid w:val="009415FB"/>
    <w:rsid w:val="00941958"/>
    <w:rsid w:val="009428A8"/>
    <w:rsid w:val="00943484"/>
    <w:rsid w:val="009440CD"/>
    <w:rsid w:val="00947B78"/>
    <w:rsid w:val="00950F9B"/>
    <w:rsid w:val="0095147F"/>
    <w:rsid w:val="009516A0"/>
    <w:rsid w:val="00951A30"/>
    <w:rsid w:val="00952851"/>
    <w:rsid w:val="00952BEC"/>
    <w:rsid w:val="00953323"/>
    <w:rsid w:val="00954040"/>
    <w:rsid w:val="00954ABD"/>
    <w:rsid w:val="00955246"/>
    <w:rsid w:val="0095577B"/>
    <w:rsid w:val="0095589A"/>
    <w:rsid w:val="00956835"/>
    <w:rsid w:val="0095784F"/>
    <w:rsid w:val="00957CDE"/>
    <w:rsid w:val="009602BF"/>
    <w:rsid w:val="009615AB"/>
    <w:rsid w:val="00965829"/>
    <w:rsid w:val="00965BCB"/>
    <w:rsid w:val="00966AAE"/>
    <w:rsid w:val="0097000E"/>
    <w:rsid w:val="009704AF"/>
    <w:rsid w:val="009707F7"/>
    <w:rsid w:val="009711E6"/>
    <w:rsid w:val="00971522"/>
    <w:rsid w:val="00971E90"/>
    <w:rsid w:val="00972C8C"/>
    <w:rsid w:val="00973336"/>
    <w:rsid w:val="0097490A"/>
    <w:rsid w:val="00975604"/>
    <w:rsid w:val="00976611"/>
    <w:rsid w:val="009779E3"/>
    <w:rsid w:val="0098203F"/>
    <w:rsid w:val="00982052"/>
    <w:rsid w:val="009838A9"/>
    <w:rsid w:val="00983AD1"/>
    <w:rsid w:val="00984C6F"/>
    <w:rsid w:val="00985671"/>
    <w:rsid w:val="009858D4"/>
    <w:rsid w:val="00986134"/>
    <w:rsid w:val="00986624"/>
    <w:rsid w:val="0098681B"/>
    <w:rsid w:val="009873F2"/>
    <w:rsid w:val="009901A2"/>
    <w:rsid w:val="0099094C"/>
    <w:rsid w:val="00992476"/>
    <w:rsid w:val="0099258C"/>
    <w:rsid w:val="00994225"/>
    <w:rsid w:val="009945BC"/>
    <w:rsid w:val="009953DA"/>
    <w:rsid w:val="009964E7"/>
    <w:rsid w:val="00996FE8"/>
    <w:rsid w:val="0099706A"/>
    <w:rsid w:val="00997791"/>
    <w:rsid w:val="009A1346"/>
    <w:rsid w:val="009A29DB"/>
    <w:rsid w:val="009A3F7F"/>
    <w:rsid w:val="009A4443"/>
    <w:rsid w:val="009A59D8"/>
    <w:rsid w:val="009A6371"/>
    <w:rsid w:val="009A6742"/>
    <w:rsid w:val="009A797B"/>
    <w:rsid w:val="009B0735"/>
    <w:rsid w:val="009B08F0"/>
    <w:rsid w:val="009B1480"/>
    <w:rsid w:val="009B3188"/>
    <w:rsid w:val="009B4C4E"/>
    <w:rsid w:val="009B52B4"/>
    <w:rsid w:val="009B562B"/>
    <w:rsid w:val="009B5B4E"/>
    <w:rsid w:val="009B5DFC"/>
    <w:rsid w:val="009B6FD7"/>
    <w:rsid w:val="009B72C4"/>
    <w:rsid w:val="009B7817"/>
    <w:rsid w:val="009C0FC4"/>
    <w:rsid w:val="009C175E"/>
    <w:rsid w:val="009C1AFA"/>
    <w:rsid w:val="009C2AED"/>
    <w:rsid w:val="009C3428"/>
    <w:rsid w:val="009C3993"/>
    <w:rsid w:val="009C54DF"/>
    <w:rsid w:val="009C5E6A"/>
    <w:rsid w:val="009C60C9"/>
    <w:rsid w:val="009C6730"/>
    <w:rsid w:val="009C6CEB"/>
    <w:rsid w:val="009C705B"/>
    <w:rsid w:val="009C71D6"/>
    <w:rsid w:val="009C763E"/>
    <w:rsid w:val="009C7F42"/>
    <w:rsid w:val="009D082A"/>
    <w:rsid w:val="009D0994"/>
    <w:rsid w:val="009D1EB0"/>
    <w:rsid w:val="009D2D31"/>
    <w:rsid w:val="009D2D39"/>
    <w:rsid w:val="009D477A"/>
    <w:rsid w:val="009D4CBB"/>
    <w:rsid w:val="009D6AA4"/>
    <w:rsid w:val="009D7072"/>
    <w:rsid w:val="009D7A89"/>
    <w:rsid w:val="009E02DA"/>
    <w:rsid w:val="009E1516"/>
    <w:rsid w:val="009E28B9"/>
    <w:rsid w:val="009E324C"/>
    <w:rsid w:val="009E35CC"/>
    <w:rsid w:val="009E589D"/>
    <w:rsid w:val="009E6AAA"/>
    <w:rsid w:val="009E733C"/>
    <w:rsid w:val="009E78AB"/>
    <w:rsid w:val="009F1C15"/>
    <w:rsid w:val="009F1CED"/>
    <w:rsid w:val="009F1ED8"/>
    <w:rsid w:val="009F264A"/>
    <w:rsid w:val="009F2C27"/>
    <w:rsid w:val="009F2F8C"/>
    <w:rsid w:val="009F3573"/>
    <w:rsid w:val="009F4766"/>
    <w:rsid w:val="009F535A"/>
    <w:rsid w:val="009F6088"/>
    <w:rsid w:val="009F6341"/>
    <w:rsid w:val="009F6F5A"/>
    <w:rsid w:val="009F7370"/>
    <w:rsid w:val="009F79CA"/>
    <w:rsid w:val="00A020A6"/>
    <w:rsid w:val="00A02163"/>
    <w:rsid w:val="00A02330"/>
    <w:rsid w:val="00A02863"/>
    <w:rsid w:val="00A03B5B"/>
    <w:rsid w:val="00A03E4D"/>
    <w:rsid w:val="00A0436E"/>
    <w:rsid w:val="00A06991"/>
    <w:rsid w:val="00A10129"/>
    <w:rsid w:val="00A115A4"/>
    <w:rsid w:val="00A11B17"/>
    <w:rsid w:val="00A11C45"/>
    <w:rsid w:val="00A1423F"/>
    <w:rsid w:val="00A14917"/>
    <w:rsid w:val="00A1521B"/>
    <w:rsid w:val="00A155A0"/>
    <w:rsid w:val="00A155C2"/>
    <w:rsid w:val="00A15F79"/>
    <w:rsid w:val="00A16787"/>
    <w:rsid w:val="00A178C5"/>
    <w:rsid w:val="00A2046F"/>
    <w:rsid w:val="00A21C23"/>
    <w:rsid w:val="00A22BE8"/>
    <w:rsid w:val="00A2332E"/>
    <w:rsid w:val="00A23952"/>
    <w:rsid w:val="00A23C17"/>
    <w:rsid w:val="00A2418F"/>
    <w:rsid w:val="00A24257"/>
    <w:rsid w:val="00A253D8"/>
    <w:rsid w:val="00A2687D"/>
    <w:rsid w:val="00A26DE8"/>
    <w:rsid w:val="00A3048E"/>
    <w:rsid w:val="00A3110E"/>
    <w:rsid w:val="00A319D0"/>
    <w:rsid w:val="00A3239B"/>
    <w:rsid w:val="00A32C54"/>
    <w:rsid w:val="00A32C86"/>
    <w:rsid w:val="00A341BE"/>
    <w:rsid w:val="00A346CD"/>
    <w:rsid w:val="00A3534E"/>
    <w:rsid w:val="00A356B0"/>
    <w:rsid w:val="00A36346"/>
    <w:rsid w:val="00A36AE6"/>
    <w:rsid w:val="00A40797"/>
    <w:rsid w:val="00A40F2F"/>
    <w:rsid w:val="00A411AE"/>
    <w:rsid w:val="00A41CE7"/>
    <w:rsid w:val="00A41E7A"/>
    <w:rsid w:val="00A42496"/>
    <w:rsid w:val="00A42497"/>
    <w:rsid w:val="00A43C6A"/>
    <w:rsid w:val="00A445CE"/>
    <w:rsid w:val="00A44C36"/>
    <w:rsid w:val="00A44DF5"/>
    <w:rsid w:val="00A44F0D"/>
    <w:rsid w:val="00A45644"/>
    <w:rsid w:val="00A457A5"/>
    <w:rsid w:val="00A45A87"/>
    <w:rsid w:val="00A46C55"/>
    <w:rsid w:val="00A4768E"/>
    <w:rsid w:val="00A52281"/>
    <w:rsid w:val="00A53307"/>
    <w:rsid w:val="00A53759"/>
    <w:rsid w:val="00A5579D"/>
    <w:rsid w:val="00A55EE8"/>
    <w:rsid w:val="00A57A13"/>
    <w:rsid w:val="00A57A37"/>
    <w:rsid w:val="00A620E5"/>
    <w:rsid w:val="00A62B92"/>
    <w:rsid w:val="00A631C8"/>
    <w:rsid w:val="00A63431"/>
    <w:rsid w:val="00A6480C"/>
    <w:rsid w:val="00A649DC"/>
    <w:rsid w:val="00A64C7C"/>
    <w:rsid w:val="00A65B01"/>
    <w:rsid w:val="00A666E3"/>
    <w:rsid w:val="00A66AA9"/>
    <w:rsid w:val="00A67573"/>
    <w:rsid w:val="00A70BE0"/>
    <w:rsid w:val="00A718C4"/>
    <w:rsid w:val="00A732D5"/>
    <w:rsid w:val="00A73315"/>
    <w:rsid w:val="00A73794"/>
    <w:rsid w:val="00A77238"/>
    <w:rsid w:val="00A77F70"/>
    <w:rsid w:val="00A80B25"/>
    <w:rsid w:val="00A81F94"/>
    <w:rsid w:val="00A829A8"/>
    <w:rsid w:val="00A85C73"/>
    <w:rsid w:val="00A85CA2"/>
    <w:rsid w:val="00A85F0A"/>
    <w:rsid w:val="00A86287"/>
    <w:rsid w:val="00A91368"/>
    <w:rsid w:val="00A92C32"/>
    <w:rsid w:val="00A93BC4"/>
    <w:rsid w:val="00A97D71"/>
    <w:rsid w:val="00A97EC6"/>
    <w:rsid w:val="00AA0215"/>
    <w:rsid w:val="00AA1781"/>
    <w:rsid w:val="00AA1AE7"/>
    <w:rsid w:val="00AA4A23"/>
    <w:rsid w:val="00AA6940"/>
    <w:rsid w:val="00AA698C"/>
    <w:rsid w:val="00AA7EC7"/>
    <w:rsid w:val="00AB00F9"/>
    <w:rsid w:val="00AB0373"/>
    <w:rsid w:val="00AB194E"/>
    <w:rsid w:val="00AB2F85"/>
    <w:rsid w:val="00AB3614"/>
    <w:rsid w:val="00AB3D79"/>
    <w:rsid w:val="00AB3F5F"/>
    <w:rsid w:val="00AB4B63"/>
    <w:rsid w:val="00AB6AD0"/>
    <w:rsid w:val="00AB6E3D"/>
    <w:rsid w:val="00AB775B"/>
    <w:rsid w:val="00AB7C3C"/>
    <w:rsid w:val="00AB7E91"/>
    <w:rsid w:val="00AC0841"/>
    <w:rsid w:val="00AC15AA"/>
    <w:rsid w:val="00AC18DB"/>
    <w:rsid w:val="00AC1D54"/>
    <w:rsid w:val="00AC1E2A"/>
    <w:rsid w:val="00AC250F"/>
    <w:rsid w:val="00AC2AF4"/>
    <w:rsid w:val="00AC37B6"/>
    <w:rsid w:val="00AC397A"/>
    <w:rsid w:val="00AC3D7F"/>
    <w:rsid w:val="00AC44B5"/>
    <w:rsid w:val="00AC4EE9"/>
    <w:rsid w:val="00AC53E3"/>
    <w:rsid w:val="00AC56DE"/>
    <w:rsid w:val="00AC593A"/>
    <w:rsid w:val="00AC70D1"/>
    <w:rsid w:val="00AC7346"/>
    <w:rsid w:val="00AD004F"/>
    <w:rsid w:val="00AD0889"/>
    <w:rsid w:val="00AD0CD4"/>
    <w:rsid w:val="00AD156C"/>
    <w:rsid w:val="00AD1D2B"/>
    <w:rsid w:val="00AD2A8F"/>
    <w:rsid w:val="00AD3B7C"/>
    <w:rsid w:val="00AD4E2E"/>
    <w:rsid w:val="00AD723A"/>
    <w:rsid w:val="00AE15F8"/>
    <w:rsid w:val="00AE2C1C"/>
    <w:rsid w:val="00AE2FCE"/>
    <w:rsid w:val="00AE6683"/>
    <w:rsid w:val="00AE6C35"/>
    <w:rsid w:val="00AE704E"/>
    <w:rsid w:val="00AF03F9"/>
    <w:rsid w:val="00AF0732"/>
    <w:rsid w:val="00AF0C63"/>
    <w:rsid w:val="00AF35B8"/>
    <w:rsid w:val="00AF3A5E"/>
    <w:rsid w:val="00AF45AD"/>
    <w:rsid w:val="00AF4840"/>
    <w:rsid w:val="00AF4A5C"/>
    <w:rsid w:val="00AF4F0B"/>
    <w:rsid w:val="00AF55FC"/>
    <w:rsid w:val="00AF5A65"/>
    <w:rsid w:val="00B00BF4"/>
    <w:rsid w:val="00B00F32"/>
    <w:rsid w:val="00B00F52"/>
    <w:rsid w:val="00B01EFF"/>
    <w:rsid w:val="00B0352B"/>
    <w:rsid w:val="00B03694"/>
    <w:rsid w:val="00B03FA8"/>
    <w:rsid w:val="00B05216"/>
    <w:rsid w:val="00B06AED"/>
    <w:rsid w:val="00B0736A"/>
    <w:rsid w:val="00B07524"/>
    <w:rsid w:val="00B10AF0"/>
    <w:rsid w:val="00B11649"/>
    <w:rsid w:val="00B120A7"/>
    <w:rsid w:val="00B1348B"/>
    <w:rsid w:val="00B137FD"/>
    <w:rsid w:val="00B14F78"/>
    <w:rsid w:val="00B156E7"/>
    <w:rsid w:val="00B15F36"/>
    <w:rsid w:val="00B1603F"/>
    <w:rsid w:val="00B16173"/>
    <w:rsid w:val="00B17986"/>
    <w:rsid w:val="00B20FED"/>
    <w:rsid w:val="00B214B5"/>
    <w:rsid w:val="00B22510"/>
    <w:rsid w:val="00B22E68"/>
    <w:rsid w:val="00B233D6"/>
    <w:rsid w:val="00B25A41"/>
    <w:rsid w:val="00B27E39"/>
    <w:rsid w:val="00B301FA"/>
    <w:rsid w:val="00B31719"/>
    <w:rsid w:val="00B32BFF"/>
    <w:rsid w:val="00B332FB"/>
    <w:rsid w:val="00B3389B"/>
    <w:rsid w:val="00B33D53"/>
    <w:rsid w:val="00B3472C"/>
    <w:rsid w:val="00B34A73"/>
    <w:rsid w:val="00B35011"/>
    <w:rsid w:val="00B3556C"/>
    <w:rsid w:val="00B3588B"/>
    <w:rsid w:val="00B3626E"/>
    <w:rsid w:val="00B373BD"/>
    <w:rsid w:val="00B414BD"/>
    <w:rsid w:val="00B41683"/>
    <w:rsid w:val="00B41A4B"/>
    <w:rsid w:val="00B43769"/>
    <w:rsid w:val="00B43C5E"/>
    <w:rsid w:val="00B456F9"/>
    <w:rsid w:val="00B479D1"/>
    <w:rsid w:val="00B47EC7"/>
    <w:rsid w:val="00B53048"/>
    <w:rsid w:val="00B53B8F"/>
    <w:rsid w:val="00B54347"/>
    <w:rsid w:val="00B54CF2"/>
    <w:rsid w:val="00B5659C"/>
    <w:rsid w:val="00B56D3B"/>
    <w:rsid w:val="00B612FD"/>
    <w:rsid w:val="00B6176F"/>
    <w:rsid w:val="00B61E5C"/>
    <w:rsid w:val="00B62F90"/>
    <w:rsid w:val="00B64C08"/>
    <w:rsid w:val="00B64D4B"/>
    <w:rsid w:val="00B64FC6"/>
    <w:rsid w:val="00B65106"/>
    <w:rsid w:val="00B65110"/>
    <w:rsid w:val="00B65962"/>
    <w:rsid w:val="00B65C78"/>
    <w:rsid w:val="00B67B5E"/>
    <w:rsid w:val="00B67BDE"/>
    <w:rsid w:val="00B702AF"/>
    <w:rsid w:val="00B70B48"/>
    <w:rsid w:val="00B72456"/>
    <w:rsid w:val="00B72712"/>
    <w:rsid w:val="00B72804"/>
    <w:rsid w:val="00B728BD"/>
    <w:rsid w:val="00B728DB"/>
    <w:rsid w:val="00B743DD"/>
    <w:rsid w:val="00B767E7"/>
    <w:rsid w:val="00B76927"/>
    <w:rsid w:val="00B76D76"/>
    <w:rsid w:val="00B773C4"/>
    <w:rsid w:val="00B80312"/>
    <w:rsid w:val="00B80DD9"/>
    <w:rsid w:val="00B8214E"/>
    <w:rsid w:val="00B8315C"/>
    <w:rsid w:val="00B83869"/>
    <w:rsid w:val="00B8409E"/>
    <w:rsid w:val="00B840C8"/>
    <w:rsid w:val="00B847EB"/>
    <w:rsid w:val="00B84B87"/>
    <w:rsid w:val="00B86B3A"/>
    <w:rsid w:val="00B87547"/>
    <w:rsid w:val="00B90105"/>
    <w:rsid w:val="00B904AE"/>
    <w:rsid w:val="00B904FE"/>
    <w:rsid w:val="00B9084A"/>
    <w:rsid w:val="00B90F9B"/>
    <w:rsid w:val="00B923E6"/>
    <w:rsid w:val="00B93AFD"/>
    <w:rsid w:val="00B94996"/>
    <w:rsid w:val="00B94D2F"/>
    <w:rsid w:val="00B957F8"/>
    <w:rsid w:val="00B95BBC"/>
    <w:rsid w:val="00B967BB"/>
    <w:rsid w:val="00B9716B"/>
    <w:rsid w:val="00B97358"/>
    <w:rsid w:val="00B97B71"/>
    <w:rsid w:val="00BA0071"/>
    <w:rsid w:val="00BA077B"/>
    <w:rsid w:val="00BA1EFF"/>
    <w:rsid w:val="00BA2F9B"/>
    <w:rsid w:val="00BA382A"/>
    <w:rsid w:val="00BA5512"/>
    <w:rsid w:val="00BB27A0"/>
    <w:rsid w:val="00BB2903"/>
    <w:rsid w:val="00BB2B0C"/>
    <w:rsid w:val="00BB2E15"/>
    <w:rsid w:val="00BB30EE"/>
    <w:rsid w:val="00BB3439"/>
    <w:rsid w:val="00BB4622"/>
    <w:rsid w:val="00BB5E02"/>
    <w:rsid w:val="00BB7159"/>
    <w:rsid w:val="00BC01B9"/>
    <w:rsid w:val="00BC11F7"/>
    <w:rsid w:val="00BC27D4"/>
    <w:rsid w:val="00BC2857"/>
    <w:rsid w:val="00BC29A6"/>
    <w:rsid w:val="00BC2A0A"/>
    <w:rsid w:val="00BC2EA8"/>
    <w:rsid w:val="00BD06A5"/>
    <w:rsid w:val="00BD16F1"/>
    <w:rsid w:val="00BD1809"/>
    <w:rsid w:val="00BD263C"/>
    <w:rsid w:val="00BD29CD"/>
    <w:rsid w:val="00BD2D37"/>
    <w:rsid w:val="00BD2E04"/>
    <w:rsid w:val="00BD4BBE"/>
    <w:rsid w:val="00BD559D"/>
    <w:rsid w:val="00BD7096"/>
    <w:rsid w:val="00BD79FF"/>
    <w:rsid w:val="00BE22C0"/>
    <w:rsid w:val="00BE2D24"/>
    <w:rsid w:val="00BE4045"/>
    <w:rsid w:val="00BE49B6"/>
    <w:rsid w:val="00BE7376"/>
    <w:rsid w:val="00BE7723"/>
    <w:rsid w:val="00BE7927"/>
    <w:rsid w:val="00BF0CB1"/>
    <w:rsid w:val="00BF116D"/>
    <w:rsid w:val="00BF132C"/>
    <w:rsid w:val="00BF2B90"/>
    <w:rsid w:val="00BF37DB"/>
    <w:rsid w:val="00BF482A"/>
    <w:rsid w:val="00BF4D60"/>
    <w:rsid w:val="00BF60BE"/>
    <w:rsid w:val="00BF68F3"/>
    <w:rsid w:val="00BF7CBB"/>
    <w:rsid w:val="00C007ED"/>
    <w:rsid w:val="00C00BCB"/>
    <w:rsid w:val="00C00E2B"/>
    <w:rsid w:val="00C01547"/>
    <w:rsid w:val="00C02547"/>
    <w:rsid w:val="00C0398B"/>
    <w:rsid w:val="00C03D60"/>
    <w:rsid w:val="00C04026"/>
    <w:rsid w:val="00C045A8"/>
    <w:rsid w:val="00C048B4"/>
    <w:rsid w:val="00C0509A"/>
    <w:rsid w:val="00C061E6"/>
    <w:rsid w:val="00C06D7D"/>
    <w:rsid w:val="00C07E90"/>
    <w:rsid w:val="00C12A75"/>
    <w:rsid w:val="00C12D8C"/>
    <w:rsid w:val="00C15824"/>
    <w:rsid w:val="00C166DF"/>
    <w:rsid w:val="00C2005B"/>
    <w:rsid w:val="00C206F3"/>
    <w:rsid w:val="00C2106F"/>
    <w:rsid w:val="00C22AC1"/>
    <w:rsid w:val="00C24F02"/>
    <w:rsid w:val="00C24FB8"/>
    <w:rsid w:val="00C26BA2"/>
    <w:rsid w:val="00C26E11"/>
    <w:rsid w:val="00C30903"/>
    <w:rsid w:val="00C30A27"/>
    <w:rsid w:val="00C319EC"/>
    <w:rsid w:val="00C323BB"/>
    <w:rsid w:val="00C325B6"/>
    <w:rsid w:val="00C32B31"/>
    <w:rsid w:val="00C361F4"/>
    <w:rsid w:val="00C36CE8"/>
    <w:rsid w:val="00C37D7B"/>
    <w:rsid w:val="00C409F1"/>
    <w:rsid w:val="00C41F6B"/>
    <w:rsid w:val="00C4247C"/>
    <w:rsid w:val="00C44733"/>
    <w:rsid w:val="00C4478B"/>
    <w:rsid w:val="00C44C65"/>
    <w:rsid w:val="00C4507B"/>
    <w:rsid w:val="00C45B2B"/>
    <w:rsid w:val="00C45EE8"/>
    <w:rsid w:val="00C47463"/>
    <w:rsid w:val="00C47DEA"/>
    <w:rsid w:val="00C503E2"/>
    <w:rsid w:val="00C50C1C"/>
    <w:rsid w:val="00C5119C"/>
    <w:rsid w:val="00C51D73"/>
    <w:rsid w:val="00C54017"/>
    <w:rsid w:val="00C552AA"/>
    <w:rsid w:val="00C557DB"/>
    <w:rsid w:val="00C57891"/>
    <w:rsid w:val="00C61C01"/>
    <w:rsid w:val="00C622EA"/>
    <w:rsid w:val="00C627D5"/>
    <w:rsid w:val="00C62DC2"/>
    <w:rsid w:val="00C63D6E"/>
    <w:rsid w:val="00C64699"/>
    <w:rsid w:val="00C65747"/>
    <w:rsid w:val="00C662A1"/>
    <w:rsid w:val="00C664BC"/>
    <w:rsid w:val="00C66ACC"/>
    <w:rsid w:val="00C672CF"/>
    <w:rsid w:val="00C7154C"/>
    <w:rsid w:val="00C7184A"/>
    <w:rsid w:val="00C718AC"/>
    <w:rsid w:val="00C71C36"/>
    <w:rsid w:val="00C72493"/>
    <w:rsid w:val="00C724E2"/>
    <w:rsid w:val="00C743F2"/>
    <w:rsid w:val="00C74532"/>
    <w:rsid w:val="00C7463B"/>
    <w:rsid w:val="00C746D2"/>
    <w:rsid w:val="00C76207"/>
    <w:rsid w:val="00C76685"/>
    <w:rsid w:val="00C772B1"/>
    <w:rsid w:val="00C805E9"/>
    <w:rsid w:val="00C8089E"/>
    <w:rsid w:val="00C81375"/>
    <w:rsid w:val="00C81618"/>
    <w:rsid w:val="00C82916"/>
    <w:rsid w:val="00C8337A"/>
    <w:rsid w:val="00C83D4E"/>
    <w:rsid w:val="00C844D4"/>
    <w:rsid w:val="00C85BFA"/>
    <w:rsid w:val="00C85D36"/>
    <w:rsid w:val="00C86413"/>
    <w:rsid w:val="00C8688F"/>
    <w:rsid w:val="00C87168"/>
    <w:rsid w:val="00C87C70"/>
    <w:rsid w:val="00C90FC9"/>
    <w:rsid w:val="00C91234"/>
    <w:rsid w:val="00C915B1"/>
    <w:rsid w:val="00C91944"/>
    <w:rsid w:val="00C91A06"/>
    <w:rsid w:val="00C92694"/>
    <w:rsid w:val="00C941E2"/>
    <w:rsid w:val="00C9470A"/>
    <w:rsid w:val="00C94936"/>
    <w:rsid w:val="00C955AE"/>
    <w:rsid w:val="00C95620"/>
    <w:rsid w:val="00C9573C"/>
    <w:rsid w:val="00C95DEB"/>
    <w:rsid w:val="00C96F67"/>
    <w:rsid w:val="00C97FDB"/>
    <w:rsid w:val="00CA0308"/>
    <w:rsid w:val="00CA0E6B"/>
    <w:rsid w:val="00CA1F0C"/>
    <w:rsid w:val="00CA2B4B"/>
    <w:rsid w:val="00CA350B"/>
    <w:rsid w:val="00CA5262"/>
    <w:rsid w:val="00CA53EE"/>
    <w:rsid w:val="00CA5C97"/>
    <w:rsid w:val="00CA75DA"/>
    <w:rsid w:val="00CB1A5C"/>
    <w:rsid w:val="00CB1EA0"/>
    <w:rsid w:val="00CB20D4"/>
    <w:rsid w:val="00CB210C"/>
    <w:rsid w:val="00CB2378"/>
    <w:rsid w:val="00CB28C6"/>
    <w:rsid w:val="00CB3944"/>
    <w:rsid w:val="00CB3A6F"/>
    <w:rsid w:val="00CB5242"/>
    <w:rsid w:val="00CB5D0D"/>
    <w:rsid w:val="00CB616E"/>
    <w:rsid w:val="00CB70AF"/>
    <w:rsid w:val="00CB7AA1"/>
    <w:rsid w:val="00CB7D40"/>
    <w:rsid w:val="00CC0049"/>
    <w:rsid w:val="00CC0A2A"/>
    <w:rsid w:val="00CC3166"/>
    <w:rsid w:val="00CC4B7B"/>
    <w:rsid w:val="00CC4D22"/>
    <w:rsid w:val="00CC5665"/>
    <w:rsid w:val="00CC715C"/>
    <w:rsid w:val="00CC757F"/>
    <w:rsid w:val="00CC7C74"/>
    <w:rsid w:val="00CD2480"/>
    <w:rsid w:val="00CD30A8"/>
    <w:rsid w:val="00CD4276"/>
    <w:rsid w:val="00CD530D"/>
    <w:rsid w:val="00CD56C2"/>
    <w:rsid w:val="00CD57B0"/>
    <w:rsid w:val="00CD5FFF"/>
    <w:rsid w:val="00CD6367"/>
    <w:rsid w:val="00CD72A0"/>
    <w:rsid w:val="00CD7764"/>
    <w:rsid w:val="00CD7D08"/>
    <w:rsid w:val="00CE0D1A"/>
    <w:rsid w:val="00CE0F91"/>
    <w:rsid w:val="00CE1834"/>
    <w:rsid w:val="00CE1EDD"/>
    <w:rsid w:val="00CE2B7B"/>
    <w:rsid w:val="00CE6602"/>
    <w:rsid w:val="00CE67D5"/>
    <w:rsid w:val="00CE77FB"/>
    <w:rsid w:val="00CF0760"/>
    <w:rsid w:val="00CF3ACC"/>
    <w:rsid w:val="00CF4D32"/>
    <w:rsid w:val="00CF6DF9"/>
    <w:rsid w:val="00D001C4"/>
    <w:rsid w:val="00D005CA"/>
    <w:rsid w:val="00D00FD3"/>
    <w:rsid w:val="00D03063"/>
    <w:rsid w:val="00D0338B"/>
    <w:rsid w:val="00D0384F"/>
    <w:rsid w:val="00D038DD"/>
    <w:rsid w:val="00D041A4"/>
    <w:rsid w:val="00D05D7C"/>
    <w:rsid w:val="00D07497"/>
    <w:rsid w:val="00D10CC6"/>
    <w:rsid w:val="00D11F4B"/>
    <w:rsid w:val="00D12964"/>
    <w:rsid w:val="00D12984"/>
    <w:rsid w:val="00D13526"/>
    <w:rsid w:val="00D14204"/>
    <w:rsid w:val="00D15ACD"/>
    <w:rsid w:val="00D166BF"/>
    <w:rsid w:val="00D17265"/>
    <w:rsid w:val="00D17854"/>
    <w:rsid w:val="00D2000C"/>
    <w:rsid w:val="00D20018"/>
    <w:rsid w:val="00D21AE0"/>
    <w:rsid w:val="00D22B0B"/>
    <w:rsid w:val="00D22E63"/>
    <w:rsid w:val="00D24AE3"/>
    <w:rsid w:val="00D25DD6"/>
    <w:rsid w:val="00D31EB6"/>
    <w:rsid w:val="00D32A31"/>
    <w:rsid w:val="00D33B79"/>
    <w:rsid w:val="00D33F19"/>
    <w:rsid w:val="00D348C0"/>
    <w:rsid w:val="00D34E1C"/>
    <w:rsid w:val="00D35A21"/>
    <w:rsid w:val="00D36231"/>
    <w:rsid w:val="00D3702C"/>
    <w:rsid w:val="00D3756D"/>
    <w:rsid w:val="00D41022"/>
    <w:rsid w:val="00D4317A"/>
    <w:rsid w:val="00D43E54"/>
    <w:rsid w:val="00D4461F"/>
    <w:rsid w:val="00D4490C"/>
    <w:rsid w:val="00D45063"/>
    <w:rsid w:val="00D452D5"/>
    <w:rsid w:val="00D45A90"/>
    <w:rsid w:val="00D501F8"/>
    <w:rsid w:val="00D503A7"/>
    <w:rsid w:val="00D5044A"/>
    <w:rsid w:val="00D5226C"/>
    <w:rsid w:val="00D52A67"/>
    <w:rsid w:val="00D52D6B"/>
    <w:rsid w:val="00D53350"/>
    <w:rsid w:val="00D53C9B"/>
    <w:rsid w:val="00D53FBE"/>
    <w:rsid w:val="00D5683E"/>
    <w:rsid w:val="00D617E9"/>
    <w:rsid w:val="00D625B8"/>
    <w:rsid w:val="00D62DE5"/>
    <w:rsid w:val="00D630F3"/>
    <w:rsid w:val="00D64E9B"/>
    <w:rsid w:val="00D65501"/>
    <w:rsid w:val="00D6713A"/>
    <w:rsid w:val="00D70919"/>
    <w:rsid w:val="00D7284D"/>
    <w:rsid w:val="00D73E15"/>
    <w:rsid w:val="00D74339"/>
    <w:rsid w:val="00D74668"/>
    <w:rsid w:val="00D76C32"/>
    <w:rsid w:val="00D76F5A"/>
    <w:rsid w:val="00D7744C"/>
    <w:rsid w:val="00D77C10"/>
    <w:rsid w:val="00D77D58"/>
    <w:rsid w:val="00D80509"/>
    <w:rsid w:val="00D80F17"/>
    <w:rsid w:val="00D81507"/>
    <w:rsid w:val="00D81B51"/>
    <w:rsid w:val="00D836D4"/>
    <w:rsid w:val="00D846B0"/>
    <w:rsid w:val="00D84D32"/>
    <w:rsid w:val="00D85072"/>
    <w:rsid w:val="00D85374"/>
    <w:rsid w:val="00D85F73"/>
    <w:rsid w:val="00D86A4B"/>
    <w:rsid w:val="00D871EA"/>
    <w:rsid w:val="00D873A9"/>
    <w:rsid w:val="00D90601"/>
    <w:rsid w:val="00D919AF"/>
    <w:rsid w:val="00D948A3"/>
    <w:rsid w:val="00D9596A"/>
    <w:rsid w:val="00D966C6"/>
    <w:rsid w:val="00D966E6"/>
    <w:rsid w:val="00DA02E7"/>
    <w:rsid w:val="00DA107F"/>
    <w:rsid w:val="00DA4441"/>
    <w:rsid w:val="00DA464C"/>
    <w:rsid w:val="00DA5192"/>
    <w:rsid w:val="00DA68CE"/>
    <w:rsid w:val="00DA7C05"/>
    <w:rsid w:val="00DB0A6B"/>
    <w:rsid w:val="00DB1A7E"/>
    <w:rsid w:val="00DB3F5B"/>
    <w:rsid w:val="00DB412C"/>
    <w:rsid w:val="00DB4759"/>
    <w:rsid w:val="00DB4F4D"/>
    <w:rsid w:val="00DB6428"/>
    <w:rsid w:val="00DB69E3"/>
    <w:rsid w:val="00DB76FF"/>
    <w:rsid w:val="00DC0D74"/>
    <w:rsid w:val="00DC2C44"/>
    <w:rsid w:val="00DC4575"/>
    <w:rsid w:val="00DC45E8"/>
    <w:rsid w:val="00DC4731"/>
    <w:rsid w:val="00DC4774"/>
    <w:rsid w:val="00DC48DC"/>
    <w:rsid w:val="00DC65E0"/>
    <w:rsid w:val="00DC7634"/>
    <w:rsid w:val="00DD0511"/>
    <w:rsid w:val="00DD0A8C"/>
    <w:rsid w:val="00DD1DE6"/>
    <w:rsid w:val="00DD2022"/>
    <w:rsid w:val="00DD2D6D"/>
    <w:rsid w:val="00DD5DB3"/>
    <w:rsid w:val="00DD63A4"/>
    <w:rsid w:val="00DE16BD"/>
    <w:rsid w:val="00DE248D"/>
    <w:rsid w:val="00DE2FB8"/>
    <w:rsid w:val="00DE5E03"/>
    <w:rsid w:val="00DF027A"/>
    <w:rsid w:val="00DF119B"/>
    <w:rsid w:val="00DF329C"/>
    <w:rsid w:val="00DF3C2A"/>
    <w:rsid w:val="00DF3E74"/>
    <w:rsid w:val="00DF54E5"/>
    <w:rsid w:val="00DF592C"/>
    <w:rsid w:val="00DF5D86"/>
    <w:rsid w:val="00DF64B9"/>
    <w:rsid w:val="00DF7F9F"/>
    <w:rsid w:val="00E0010F"/>
    <w:rsid w:val="00E00838"/>
    <w:rsid w:val="00E01244"/>
    <w:rsid w:val="00E01A2A"/>
    <w:rsid w:val="00E01C61"/>
    <w:rsid w:val="00E022C4"/>
    <w:rsid w:val="00E037E9"/>
    <w:rsid w:val="00E03D3A"/>
    <w:rsid w:val="00E04F74"/>
    <w:rsid w:val="00E06804"/>
    <w:rsid w:val="00E07A8F"/>
    <w:rsid w:val="00E1202D"/>
    <w:rsid w:val="00E12BDC"/>
    <w:rsid w:val="00E12E4C"/>
    <w:rsid w:val="00E137C9"/>
    <w:rsid w:val="00E138DA"/>
    <w:rsid w:val="00E16257"/>
    <w:rsid w:val="00E17610"/>
    <w:rsid w:val="00E179C3"/>
    <w:rsid w:val="00E208F6"/>
    <w:rsid w:val="00E211BB"/>
    <w:rsid w:val="00E222DC"/>
    <w:rsid w:val="00E22DC9"/>
    <w:rsid w:val="00E230DC"/>
    <w:rsid w:val="00E23BFB"/>
    <w:rsid w:val="00E23F9A"/>
    <w:rsid w:val="00E2674A"/>
    <w:rsid w:val="00E269AB"/>
    <w:rsid w:val="00E279ED"/>
    <w:rsid w:val="00E27C00"/>
    <w:rsid w:val="00E27FC3"/>
    <w:rsid w:val="00E30144"/>
    <w:rsid w:val="00E30AE8"/>
    <w:rsid w:val="00E313F3"/>
    <w:rsid w:val="00E3315E"/>
    <w:rsid w:val="00E3389A"/>
    <w:rsid w:val="00E33B39"/>
    <w:rsid w:val="00E33DDB"/>
    <w:rsid w:val="00E40E58"/>
    <w:rsid w:val="00E40F61"/>
    <w:rsid w:val="00E427BF"/>
    <w:rsid w:val="00E45DB6"/>
    <w:rsid w:val="00E4729B"/>
    <w:rsid w:val="00E47429"/>
    <w:rsid w:val="00E475CA"/>
    <w:rsid w:val="00E47B10"/>
    <w:rsid w:val="00E5047F"/>
    <w:rsid w:val="00E50F6B"/>
    <w:rsid w:val="00E517F5"/>
    <w:rsid w:val="00E5460D"/>
    <w:rsid w:val="00E553AA"/>
    <w:rsid w:val="00E56E98"/>
    <w:rsid w:val="00E57998"/>
    <w:rsid w:val="00E57E6E"/>
    <w:rsid w:val="00E6000B"/>
    <w:rsid w:val="00E61B33"/>
    <w:rsid w:val="00E61F88"/>
    <w:rsid w:val="00E62A45"/>
    <w:rsid w:val="00E62AC1"/>
    <w:rsid w:val="00E643C3"/>
    <w:rsid w:val="00E65CF2"/>
    <w:rsid w:val="00E66CEA"/>
    <w:rsid w:val="00E672FB"/>
    <w:rsid w:val="00E706B6"/>
    <w:rsid w:val="00E71BE4"/>
    <w:rsid w:val="00E72CDB"/>
    <w:rsid w:val="00E72E21"/>
    <w:rsid w:val="00E74A62"/>
    <w:rsid w:val="00E75030"/>
    <w:rsid w:val="00E75058"/>
    <w:rsid w:val="00E76438"/>
    <w:rsid w:val="00E76A9B"/>
    <w:rsid w:val="00E76FFC"/>
    <w:rsid w:val="00E773D3"/>
    <w:rsid w:val="00E77E6C"/>
    <w:rsid w:val="00E814E7"/>
    <w:rsid w:val="00E817BB"/>
    <w:rsid w:val="00E819AC"/>
    <w:rsid w:val="00E827F5"/>
    <w:rsid w:val="00E82DB2"/>
    <w:rsid w:val="00E82EB4"/>
    <w:rsid w:val="00E82FA0"/>
    <w:rsid w:val="00E838D3"/>
    <w:rsid w:val="00E8437F"/>
    <w:rsid w:val="00E84F71"/>
    <w:rsid w:val="00E85523"/>
    <w:rsid w:val="00E85FB9"/>
    <w:rsid w:val="00E8618E"/>
    <w:rsid w:val="00E869D4"/>
    <w:rsid w:val="00E87E51"/>
    <w:rsid w:val="00E9295B"/>
    <w:rsid w:val="00E9324B"/>
    <w:rsid w:val="00E939C4"/>
    <w:rsid w:val="00E93A1C"/>
    <w:rsid w:val="00E94324"/>
    <w:rsid w:val="00E948F0"/>
    <w:rsid w:val="00E94DA8"/>
    <w:rsid w:val="00E953F2"/>
    <w:rsid w:val="00E96946"/>
    <w:rsid w:val="00E96EA7"/>
    <w:rsid w:val="00E978FB"/>
    <w:rsid w:val="00EA0FFC"/>
    <w:rsid w:val="00EA2621"/>
    <w:rsid w:val="00EA3206"/>
    <w:rsid w:val="00EA4039"/>
    <w:rsid w:val="00EA4E8B"/>
    <w:rsid w:val="00EA54ED"/>
    <w:rsid w:val="00EA62B3"/>
    <w:rsid w:val="00EB1851"/>
    <w:rsid w:val="00EB24AE"/>
    <w:rsid w:val="00EB3DD9"/>
    <w:rsid w:val="00EB46D6"/>
    <w:rsid w:val="00EB4844"/>
    <w:rsid w:val="00EB4A12"/>
    <w:rsid w:val="00EB5255"/>
    <w:rsid w:val="00EB55C6"/>
    <w:rsid w:val="00EB63FD"/>
    <w:rsid w:val="00EB71E3"/>
    <w:rsid w:val="00EC08AA"/>
    <w:rsid w:val="00EC0BB1"/>
    <w:rsid w:val="00EC1D7C"/>
    <w:rsid w:val="00EC2978"/>
    <w:rsid w:val="00EC4B8E"/>
    <w:rsid w:val="00EC52C0"/>
    <w:rsid w:val="00EC6AE5"/>
    <w:rsid w:val="00ED01BC"/>
    <w:rsid w:val="00ED2884"/>
    <w:rsid w:val="00ED2899"/>
    <w:rsid w:val="00ED2C43"/>
    <w:rsid w:val="00ED3849"/>
    <w:rsid w:val="00ED3E70"/>
    <w:rsid w:val="00ED491F"/>
    <w:rsid w:val="00ED5CC9"/>
    <w:rsid w:val="00ED631D"/>
    <w:rsid w:val="00ED6426"/>
    <w:rsid w:val="00ED7A9D"/>
    <w:rsid w:val="00EE119D"/>
    <w:rsid w:val="00EE1212"/>
    <w:rsid w:val="00EE12A3"/>
    <w:rsid w:val="00EE2AA1"/>
    <w:rsid w:val="00EE361D"/>
    <w:rsid w:val="00EE5029"/>
    <w:rsid w:val="00EE6822"/>
    <w:rsid w:val="00EE6E31"/>
    <w:rsid w:val="00EE6E6A"/>
    <w:rsid w:val="00EE7EAD"/>
    <w:rsid w:val="00EF04BF"/>
    <w:rsid w:val="00EF0724"/>
    <w:rsid w:val="00EF2B6B"/>
    <w:rsid w:val="00EF303E"/>
    <w:rsid w:val="00EF3228"/>
    <w:rsid w:val="00EF4B1A"/>
    <w:rsid w:val="00EF50A5"/>
    <w:rsid w:val="00EF5A04"/>
    <w:rsid w:val="00EF5ACC"/>
    <w:rsid w:val="00EF61BB"/>
    <w:rsid w:val="00EF6A55"/>
    <w:rsid w:val="00EF6C7F"/>
    <w:rsid w:val="00EF771C"/>
    <w:rsid w:val="00EF789F"/>
    <w:rsid w:val="00EF7A13"/>
    <w:rsid w:val="00F00491"/>
    <w:rsid w:val="00F0186A"/>
    <w:rsid w:val="00F03F85"/>
    <w:rsid w:val="00F04B2D"/>
    <w:rsid w:val="00F0509B"/>
    <w:rsid w:val="00F05F31"/>
    <w:rsid w:val="00F0683C"/>
    <w:rsid w:val="00F07453"/>
    <w:rsid w:val="00F1111C"/>
    <w:rsid w:val="00F1207C"/>
    <w:rsid w:val="00F12EC8"/>
    <w:rsid w:val="00F13692"/>
    <w:rsid w:val="00F1372A"/>
    <w:rsid w:val="00F14155"/>
    <w:rsid w:val="00F14400"/>
    <w:rsid w:val="00F16159"/>
    <w:rsid w:val="00F17785"/>
    <w:rsid w:val="00F20AE6"/>
    <w:rsid w:val="00F2167A"/>
    <w:rsid w:val="00F21FDE"/>
    <w:rsid w:val="00F227ED"/>
    <w:rsid w:val="00F23994"/>
    <w:rsid w:val="00F23F69"/>
    <w:rsid w:val="00F2418A"/>
    <w:rsid w:val="00F2468E"/>
    <w:rsid w:val="00F24C87"/>
    <w:rsid w:val="00F255F5"/>
    <w:rsid w:val="00F25B0E"/>
    <w:rsid w:val="00F25E8C"/>
    <w:rsid w:val="00F26520"/>
    <w:rsid w:val="00F302B6"/>
    <w:rsid w:val="00F313CF"/>
    <w:rsid w:val="00F3183C"/>
    <w:rsid w:val="00F3190A"/>
    <w:rsid w:val="00F31D01"/>
    <w:rsid w:val="00F320C1"/>
    <w:rsid w:val="00F320C2"/>
    <w:rsid w:val="00F3225F"/>
    <w:rsid w:val="00F3230D"/>
    <w:rsid w:val="00F35A76"/>
    <w:rsid w:val="00F4176B"/>
    <w:rsid w:val="00F41E18"/>
    <w:rsid w:val="00F423D1"/>
    <w:rsid w:val="00F42654"/>
    <w:rsid w:val="00F42F99"/>
    <w:rsid w:val="00F47C0B"/>
    <w:rsid w:val="00F507E0"/>
    <w:rsid w:val="00F52248"/>
    <w:rsid w:val="00F52847"/>
    <w:rsid w:val="00F53431"/>
    <w:rsid w:val="00F54917"/>
    <w:rsid w:val="00F558D1"/>
    <w:rsid w:val="00F562E7"/>
    <w:rsid w:val="00F571AA"/>
    <w:rsid w:val="00F57A17"/>
    <w:rsid w:val="00F57BD4"/>
    <w:rsid w:val="00F6033E"/>
    <w:rsid w:val="00F60DDE"/>
    <w:rsid w:val="00F6103A"/>
    <w:rsid w:val="00F6156E"/>
    <w:rsid w:val="00F61D30"/>
    <w:rsid w:val="00F61E51"/>
    <w:rsid w:val="00F633B8"/>
    <w:rsid w:val="00F6451E"/>
    <w:rsid w:val="00F65514"/>
    <w:rsid w:val="00F6604A"/>
    <w:rsid w:val="00F6683B"/>
    <w:rsid w:val="00F66DFB"/>
    <w:rsid w:val="00F67751"/>
    <w:rsid w:val="00F70617"/>
    <w:rsid w:val="00F70F52"/>
    <w:rsid w:val="00F715BF"/>
    <w:rsid w:val="00F71BF4"/>
    <w:rsid w:val="00F71EA4"/>
    <w:rsid w:val="00F72CB0"/>
    <w:rsid w:val="00F73A75"/>
    <w:rsid w:val="00F742B5"/>
    <w:rsid w:val="00F74878"/>
    <w:rsid w:val="00F74D08"/>
    <w:rsid w:val="00F75CB7"/>
    <w:rsid w:val="00F76CB0"/>
    <w:rsid w:val="00F772B0"/>
    <w:rsid w:val="00F7737B"/>
    <w:rsid w:val="00F7768B"/>
    <w:rsid w:val="00F77C13"/>
    <w:rsid w:val="00F8174E"/>
    <w:rsid w:val="00F8193C"/>
    <w:rsid w:val="00F839E6"/>
    <w:rsid w:val="00F83E69"/>
    <w:rsid w:val="00F83FFB"/>
    <w:rsid w:val="00F8491E"/>
    <w:rsid w:val="00F87AC6"/>
    <w:rsid w:val="00F914DE"/>
    <w:rsid w:val="00F91A16"/>
    <w:rsid w:val="00F92B21"/>
    <w:rsid w:val="00F9481B"/>
    <w:rsid w:val="00F94B5D"/>
    <w:rsid w:val="00F95F9E"/>
    <w:rsid w:val="00F96EDF"/>
    <w:rsid w:val="00F97DFC"/>
    <w:rsid w:val="00FA5D9A"/>
    <w:rsid w:val="00FA6D42"/>
    <w:rsid w:val="00FA70FE"/>
    <w:rsid w:val="00FB05EB"/>
    <w:rsid w:val="00FB1598"/>
    <w:rsid w:val="00FB1D4D"/>
    <w:rsid w:val="00FB21E9"/>
    <w:rsid w:val="00FB4B87"/>
    <w:rsid w:val="00FB547D"/>
    <w:rsid w:val="00FB59D9"/>
    <w:rsid w:val="00FB75D7"/>
    <w:rsid w:val="00FC087C"/>
    <w:rsid w:val="00FC36C1"/>
    <w:rsid w:val="00FC4A13"/>
    <w:rsid w:val="00FC5374"/>
    <w:rsid w:val="00FC7A61"/>
    <w:rsid w:val="00FD044B"/>
    <w:rsid w:val="00FD1B21"/>
    <w:rsid w:val="00FD2304"/>
    <w:rsid w:val="00FD27C5"/>
    <w:rsid w:val="00FD32BE"/>
    <w:rsid w:val="00FD3856"/>
    <w:rsid w:val="00FD561F"/>
    <w:rsid w:val="00FD67AE"/>
    <w:rsid w:val="00FD6CED"/>
    <w:rsid w:val="00FD7474"/>
    <w:rsid w:val="00FE0CA0"/>
    <w:rsid w:val="00FE1A64"/>
    <w:rsid w:val="00FE1C72"/>
    <w:rsid w:val="00FE23BB"/>
    <w:rsid w:val="00FE36BE"/>
    <w:rsid w:val="00FE3EB2"/>
    <w:rsid w:val="00FE43EC"/>
    <w:rsid w:val="00FE4920"/>
    <w:rsid w:val="00FE4DD3"/>
    <w:rsid w:val="00FE521F"/>
    <w:rsid w:val="00FE56ED"/>
    <w:rsid w:val="00FE5ECC"/>
    <w:rsid w:val="00FE6802"/>
    <w:rsid w:val="00FE7913"/>
    <w:rsid w:val="00FE7EFE"/>
    <w:rsid w:val="00FF08F6"/>
    <w:rsid w:val="00FF0F24"/>
    <w:rsid w:val="00FF163B"/>
    <w:rsid w:val="00FF33B2"/>
    <w:rsid w:val="00FF340C"/>
    <w:rsid w:val="00FF3EB4"/>
    <w:rsid w:val="00FF4AAD"/>
    <w:rsid w:val="00FF5128"/>
    <w:rsid w:val="00FF6000"/>
    <w:rsid w:val="00FF634F"/>
    <w:rsid w:val="00FF6970"/>
    <w:rsid w:val="00FF6D94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A4202"/>
  <w15:docId w15:val="{CFB599EA-DC44-4310-956E-CBF479BA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204"/>
  </w:style>
  <w:style w:type="paragraph" w:styleId="Heading1">
    <w:name w:val="heading 1"/>
    <w:basedOn w:val="Normal"/>
    <w:next w:val="Normal"/>
    <w:link w:val="Heading1Char"/>
    <w:qFormat/>
    <w:rsid w:val="00D948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ing 2 Char1"/>
    <w:basedOn w:val="Normal"/>
    <w:next w:val="Normal"/>
    <w:link w:val="Heading2Char"/>
    <w:unhideWhenUsed/>
    <w:qFormat/>
    <w:rsid w:val="009C2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C2A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eading 4 Char1,Heading 4 Char Char"/>
    <w:basedOn w:val="Normal"/>
    <w:next w:val="Normal"/>
    <w:link w:val="Heading4Char"/>
    <w:unhideWhenUsed/>
    <w:qFormat/>
    <w:rsid w:val="007864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ED2884"/>
    <w:pPr>
      <w:keepLines w:val="0"/>
      <w:tabs>
        <w:tab w:val="num" w:pos="1008"/>
      </w:tabs>
      <w:spacing w:before="240" w:line="240" w:lineRule="auto"/>
      <w:ind w:left="1008" w:hanging="1008"/>
      <w:outlineLvl w:val="4"/>
    </w:pPr>
    <w:rPr>
      <w:rFonts w:ascii="Arial" w:eastAsia="MS Gothic" w:hAnsi="Arial" w:cs="Arial"/>
      <w:i w:val="0"/>
      <w:iCs w:val="0"/>
      <w:color w:val="auto"/>
      <w:sz w:val="24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668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8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eading 2 Char1 Char"/>
    <w:basedOn w:val="DefaultParagraphFont"/>
    <w:link w:val="Heading2"/>
    <w:rsid w:val="009C2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C2A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239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3D7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F0"/>
  </w:style>
  <w:style w:type="paragraph" w:styleId="Footer">
    <w:name w:val="footer"/>
    <w:basedOn w:val="Normal"/>
    <w:link w:val="FooterChar"/>
    <w:uiPriority w:val="99"/>
    <w:unhideWhenUsed/>
    <w:rsid w:val="003D7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F0"/>
  </w:style>
  <w:style w:type="paragraph" w:customStyle="1" w:styleId="Text">
    <w:name w:val="Text"/>
    <w:aliases w:val="Graphic"/>
    <w:basedOn w:val="Normal"/>
    <w:link w:val="TextChar1"/>
    <w:rsid w:val="002931F0"/>
    <w:pPr>
      <w:spacing w:before="120"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zh-CN"/>
    </w:rPr>
  </w:style>
  <w:style w:type="character" w:customStyle="1" w:styleId="TextChar1">
    <w:name w:val="Text Char1"/>
    <w:link w:val="Text"/>
    <w:rsid w:val="002931F0"/>
    <w:rPr>
      <w:rFonts w:ascii="Times New Roman" w:eastAsia="MS Mincho" w:hAnsi="Times New Roman" w:cs="Times New Roman"/>
      <w:sz w:val="24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F6683B"/>
    <w:pPr>
      <w:spacing w:before="40"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F6683B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CommentReference">
    <w:name w:val="annotation reference"/>
    <w:uiPriority w:val="99"/>
    <w:rsid w:val="00F6683B"/>
    <w:rPr>
      <w:sz w:val="16"/>
      <w:szCs w:val="16"/>
    </w:rPr>
  </w:style>
  <w:style w:type="paragraph" w:customStyle="1" w:styleId="Table">
    <w:name w:val="Table"/>
    <w:aliases w:val="9 pt"/>
    <w:basedOn w:val="Normal"/>
    <w:link w:val="TableChar"/>
    <w:rsid w:val="00F6683B"/>
    <w:pPr>
      <w:keepLines/>
      <w:tabs>
        <w:tab w:val="left" w:pos="284"/>
      </w:tabs>
      <w:spacing w:before="40" w:after="20" w:line="240" w:lineRule="auto"/>
    </w:pPr>
    <w:rPr>
      <w:rFonts w:ascii="Arial" w:eastAsia="MS Mincho" w:hAnsi="Arial" w:cs="Arial"/>
      <w:sz w:val="20"/>
      <w:szCs w:val="24"/>
      <w:lang w:eastAsia="zh-CN"/>
    </w:rPr>
  </w:style>
  <w:style w:type="paragraph" w:customStyle="1" w:styleId="Default">
    <w:name w:val="Default"/>
    <w:rsid w:val="00F6683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TableChar">
    <w:name w:val="Table Char"/>
    <w:link w:val="Table"/>
    <w:rsid w:val="00F6683B"/>
    <w:rPr>
      <w:rFonts w:ascii="Arial" w:eastAsia="MS Mincho" w:hAnsi="Arial" w:cs="Arial"/>
      <w:sz w:val="20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DF3E74"/>
    <w:pPr>
      <w:spacing w:before="40" w:after="0" w:line="240" w:lineRule="auto"/>
    </w:pPr>
    <w:rPr>
      <w:rFonts w:ascii="Times New Roman" w:eastAsia="MS Mincho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3E74"/>
    <w:rPr>
      <w:rFonts w:ascii="Times New Roman" w:eastAsia="MS Mincho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873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styleId="Hyperlink">
    <w:name w:val="Hyperlink"/>
    <w:basedOn w:val="DefaultParagraphFont"/>
    <w:uiPriority w:val="99"/>
    <w:unhideWhenUsed/>
    <w:rsid w:val="008730FD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8730FD"/>
  </w:style>
  <w:style w:type="character" w:customStyle="1" w:styleId="spellingerror">
    <w:name w:val="spellingerror"/>
    <w:basedOn w:val="DefaultParagraphFont"/>
    <w:rsid w:val="008730FD"/>
  </w:style>
  <w:style w:type="paragraph" w:styleId="BalloonText">
    <w:name w:val="Balloon Text"/>
    <w:basedOn w:val="Normal"/>
    <w:link w:val="BalloonTextChar"/>
    <w:uiPriority w:val="99"/>
    <w:semiHidden/>
    <w:unhideWhenUsed/>
    <w:rsid w:val="00873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0F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DEA"/>
    <w:pPr>
      <w:spacing w:before="0"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DEA"/>
    <w:rPr>
      <w:rFonts w:ascii="Times New Roman" w:eastAsia="MS Mincho" w:hAnsi="Times New Roman" w:cs="Times New Roman"/>
      <w:b/>
      <w:bCs/>
      <w:sz w:val="20"/>
      <w:szCs w:val="20"/>
      <w:lang w:eastAsia="zh-CN"/>
    </w:rPr>
  </w:style>
  <w:style w:type="character" w:styleId="Emphasis">
    <w:name w:val="Emphasis"/>
    <w:basedOn w:val="DefaultParagraphFont"/>
    <w:uiPriority w:val="20"/>
    <w:qFormat/>
    <w:rsid w:val="006838A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314C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314CB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aliases w:val="Heading 4 Char1 Char1,Heading 4 Char Char Char1"/>
    <w:basedOn w:val="DefaultParagraphFont"/>
    <w:link w:val="Heading4"/>
    <w:rsid w:val="0078646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Strong">
    <w:name w:val="Strong"/>
    <w:basedOn w:val="DefaultParagraphFont"/>
    <w:uiPriority w:val="22"/>
    <w:qFormat/>
    <w:rsid w:val="00786466"/>
    <w:rPr>
      <w:b/>
      <w:bCs/>
    </w:rPr>
  </w:style>
  <w:style w:type="paragraph" w:styleId="Revision">
    <w:name w:val="Revision"/>
    <w:hidden/>
    <w:uiPriority w:val="99"/>
    <w:semiHidden/>
    <w:rsid w:val="00A155C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000C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A15F79"/>
    <w:pPr>
      <w:numPr>
        <w:numId w:val="13"/>
      </w:numPr>
      <w:spacing w:after="200" w:line="276" w:lineRule="auto"/>
      <w:contextualSpacing/>
    </w:pPr>
    <w:rPr>
      <w:noProof/>
    </w:rPr>
  </w:style>
  <w:style w:type="paragraph" w:styleId="Caption">
    <w:name w:val="caption"/>
    <w:basedOn w:val="Index6"/>
    <w:next w:val="Normal"/>
    <w:autoRedefine/>
    <w:uiPriority w:val="35"/>
    <w:qFormat/>
    <w:rsid w:val="00B20FED"/>
    <w:pPr>
      <w:keepNext/>
      <w:spacing w:before="40"/>
      <w:ind w:left="0" w:firstLine="0"/>
    </w:pPr>
    <w:rPr>
      <w:rFonts w:ascii="Arial" w:eastAsia="MS Mincho" w:hAnsi="Arial" w:cs="Times New Roman"/>
      <w:b/>
      <w:bCs/>
      <w:szCs w:val="20"/>
      <w:lang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230DC"/>
    <w:pPr>
      <w:spacing w:after="0" w:line="240" w:lineRule="auto"/>
      <w:ind w:left="1320" w:hanging="220"/>
    </w:pPr>
  </w:style>
  <w:style w:type="paragraph" w:customStyle="1" w:styleId="EndNoteBibliographyTitle">
    <w:name w:val="EndNote Bibliography Title"/>
    <w:basedOn w:val="Normal"/>
    <w:link w:val="EndNoteBibliographyTitleChar"/>
    <w:rsid w:val="00386BB1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86BB1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386BB1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86BB1"/>
    <w:rPr>
      <w:rFonts w:ascii="Calibri" w:hAnsi="Calibri" w:cs="Calibri"/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5F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F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F31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B904FE"/>
  </w:style>
  <w:style w:type="character" w:customStyle="1" w:styleId="Ulstomtale1">
    <w:name w:val="Uløst omtale1"/>
    <w:basedOn w:val="DefaultParagraphFont"/>
    <w:uiPriority w:val="99"/>
    <w:semiHidden/>
    <w:unhideWhenUsed/>
    <w:rsid w:val="007175B3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F66DF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66DFB"/>
    <w:rPr>
      <w:rFonts w:ascii="Calibri" w:hAnsi="Calibri"/>
      <w:szCs w:val="21"/>
    </w:rPr>
  </w:style>
  <w:style w:type="character" w:customStyle="1" w:styleId="Heading5Char">
    <w:name w:val="Heading 5 Char"/>
    <w:basedOn w:val="DefaultParagraphFont"/>
    <w:link w:val="Heading5"/>
    <w:rsid w:val="00ED2884"/>
    <w:rPr>
      <w:rFonts w:ascii="Arial" w:eastAsia="MS Gothic" w:hAnsi="Arial" w:cs="Arial"/>
      <w:sz w:val="24"/>
      <w:szCs w:val="20"/>
      <w:lang w:eastAsia="zh-CN"/>
    </w:rPr>
  </w:style>
  <w:style w:type="table" w:styleId="TableGrid">
    <w:name w:val="Table Grid"/>
    <w:basedOn w:val="TableNormal"/>
    <w:uiPriority w:val="39"/>
    <w:rsid w:val="00ED2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2">
    <w:name w:val="Heading 4 Char2"/>
    <w:aliases w:val="Heading 4 Char1 Char,Heading 4 Char Char Char"/>
    <w:basedOn w:val="DefaultParagraphFont"/>
    <w:rsid w:val="00ED2884"/>
    <w:rPr>
      <w:rFonts w:ascii="Arial" w:eastAsia="MS Gothic" w:hAnsi="Arial" w:cs="Arial"/>
      <w:b/>
      <w:sz w:val="24"/>
      <w:szCs w:val="20"/>
      <w:lang w:eastAsia="zh-CN"/>
    </w:rPr>
  </w:style>
  <w:style w:type="table" w:styleId="PlainTable2">
    <w:name w:val="Plain Table 2"/>
    <w:basedOn w:val="TableNormal"/>
    <w:uiPriority w:val="42"/>
    <w:rsid w:val="00ED2884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ED288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2884"/>
    <w:rPr>
      <w:rFonts w:ascii="Times New Roman" w:eastAsia="MS Mincho" w:hAnsi="Times New Roman" w:cs="Times New Roman"/>
      <w:sz w:val="24"/>
      <w:szCs w:val="24"/>
      <w:lang w:eastAsia="zh-CN"/>
    </w:rPr>
  </w:style>
  <w:style w:type="paragraph" w:customStyle="1" w:styleId="Overskrift1">
    <w:name w:val="Overskrift1"/>
    <w:basedOn w:val="Normal"/>
    <w:qFormat/>
    <w:rsid w:val="00ED2884"/>
    <w:pPr>
      <w:spacing w:after="0" w:line="240" w:lineRule="auto"/>
      <w:ind w:left="113"/>
      <w:jc w:val="center"/>
    </w:pPr>
    <w:rPr>
      <w:rFonts w:ascii="Times New Roman" w:hAnsi="Times New Roman" w:cs="Times New Roman"/>
      <w:sz w:val="32"/>
      <w:szCs w:val="24"/>
    </w:rPr>
  </w:style>
  <w:style w:type="paragraph" w:styleId="NoSpacing">
    <w:name w:val="No Spacing"/>
    <w:uiPriority w:val="1"/>
    <w:qFormat/>
    <w:rsid w:val="00ED2884"/>
    <w:pPr>
      <w:spacing w:after="0" w:line="240" w:lineRule="auto"/>
    </w:pPr>
    <w:rPr>
      <w:rFonts w:ascii="Times New Roman" w:eastAsia="MS Mincho" w:hAnsi="Times New Roman" w:cs="Times New Roman"/>
      <w:sz w:val="24"/>
      <w:szCs w:val="20"/>
      <w:lang w:eastAsia="zh-CN"/>
    </w:rPr>
  </w:style>
  <w:style w:type="paragraph" w:customStyle="1" w:styleId="nova-legacy-e-listitem">
    <w:name w:val="nova-legacy-e-list__item"/>
    <w:basedOn w:val="Normal"/>
    <w:rsid w:val="005F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70FE"/>
    <w:rPr>
      <w:color w:val="605E5C"/>
      <w:shd w:val="clear" w:color="auto" w:fill="E1DFDD"/>
    </w:rPr>
  </w:style>
  <w:style w:type="paragraph" w:customStyle="1" w:styleId="pf0">
    <w:name w:val="pf0"/>
    <w:basedOn w:val="Normal"/>
    <w:rsid w:val="00CD4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cf01">
    <w:name w:val="cf01"/>
    <w:basedOn w:val="DefaultParagraphFont"/>
    <w:rsid w:val="00CD4276"/>
    <w:rPr>
      <w:rFonts w:ascii="Calibri" w:hAnsi="Calibri" w:cs="Calibri" w:hint="default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915D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915D2"/>
    <w:pPr>
      <w:tabs>
        <w:tab w:val="right" w:leader="dot" w:pos="9350"/>
      </w:tabs>
      <w:spacing w:after="100" w:line="48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7915D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76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9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4130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0990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479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031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5E69CBA24B6441804294D51172BBBB" ma:contentTypeVersion="7" ma:contentTypeDescription="Opret et nyt dokument." ma:contentTypeScope="" ma:versionID="b0a41a4cc7c7bc4255081ff49901c324">
  <xsd:schema xmlns:xsd="http://www.w3.org/2001/XMLSchema" xmlns:xs="http://www.w3.org/2001/XMLSchema" xmlns:p="http://schemas.microsoft.com/office/2006/metadata/properties" xmlns:ns3="cd9c7807-b7e3-4ad9-8f7c-c99a023ccc84" xmlns:ns4="340d3788-c66c-48ea-8918-12a93b3bc031" targetNamespace="http://schemas.microsoft.com/office/2006/metadata/properties" ma:root="true" ma:fieldsID="346e1775c34931d6740d14e64ed3f9dc" ns3:_="" ns4:_="">
    <xsd:import namespace="cd9c7807-b7e3-4ad9-8f7c-c99a023ccc84"/>
    <xsd:import namespace="340d3788-c66c-48ea-8918-12a93b3bc0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c7807-b7e3-4ad9-8f7c-c99a023cc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d3788-c66c-48ea-8918-12a93b3bc0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8D8A-02F7-4E4D-BEF0-CA20B1B07F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C25D0-E35B-4323-8B95-627452448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c7807-b7e3-4ad9-8f7c-c99a023ccc84"/>
    <ds:schemaRef ds:uri="340d3788-c66c-48ea-8918-12a93b3bc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65B1D-FD8B-45A6-AF30-6A95C2D38F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48D6AE-6012-412A-9E27-D3ABFD91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2341</Words>
  <Characters>13350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Aarhus University</Company>
  <LinksUpToDate>false</LinksUpToDate>
  <CharactersWithSpaces>15660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Skovgaard Svingel</dc:creator>
  <cp:keywords/>
  <dc:description/>
  <cp:lastModifiedBy>Jamuna Chandrashekar</cp:lastModifiedBy>
  <cp:revision>3</cp:revision>
  <cp:lastPrinted>2022-12-06T10:47:00Z</cp:lastPrinted>
  <dcterms:created xsi:type="dcterms:W3CDTF">2023-08-29T02:48:00Z</dcterms:created>
  <dcterms:modified xsi:type="dcterms:W3CDTF">2023-08-29T02:49:00Z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9bec58-8084-492e-8360-0e1cfe36408c_Enabled">
    <vt:lpwstr>true</vt:lpwstr>
  </property>
  <property fmtid="{D5CDD505-2E9C-101B-9397-08002B2CF9AE}" pid="3" name="MSIP_Label_3c9bec58-8084-492e-8360-0e1cfe36408c_SetDate">
    <vt:lpwstr>2022-01-18T11:40:22Z</vt:lpwstr>
  </property>
  <property fmtid="{D5CDD505-2E9C-101B-9397-08002B2CF9AE}" pid="4" name="MSIP_Label_3c9bec58-8084-492e-8360-0e1cfe36408c_Method">
    <vt:lpwstr>Standard</vt:lpwstr>
  </property>
  <property fmtid="{D5CDD505-2E9C-101B-9397-08002B2CF9AE}" pid="5" name="MSIP_Label_3c9bec58-8084-492e-8360-0e1cfe36408c_Name">
    <vt:lpwstr>Not Protected -Pilot</vt:lpwstr>
  </property>
  <property fmtid="{D5CDD505-2E9C-101B-9397-08002B2CF9AE}" pid="6" name="MSIP_Label_3c9bec58-8084-492e-8360-0e1cfe36408c_SiteId">
    <vt:lpwstr>f35a6974-607f-47d4-82d7-ff31d7dc53a5</vt:lpwstr>
  </property>
  <property fmtid="{D5CDD505-2E9C-101B-9397-08002B2CF9AE}" pid="7" name="MSIP_Label_3c9bec58-8084-492e-8360-0e1cfe36408c_ActionId">
    <vt:lpwstr>503921f0-bef8-4415-a065-1a9edb972c58</vt:lpwstr>
  </property>
  <property fmtid="{D5CDD505-2E9C-101B-9397-08002B2CF9AE}" pid="8" name="MSIP_Label_3c9bec58-8084-492e-8360-0e1cfe36408c_ContentBits">
    <vt:lpwstr>0</vt:lpwstr>
  </property>
  <property fmtid="{D5CDD505-2E9C-101B-9397-08002B2CF9AE}" pid="9" name="Mendeley Recent Style Id 0_1">
    <vt:lpwstr>http://www.zotero.org/styles/american-political-science-association</vt:lpwstr>
  </property>
  <property fmtid="{D5CDD505-2E9C-101B-9397-08002B2CF9AE}" pid="10" name="Mendeley Recent Style Name 0_1">
    <vt:lpwstr>American Political Science Association</vt:lpwstr>
  </property>
  <property fmtid="{D5CDD505-2E9C-101B-9397-08002B2CF9AE}" pid="11" name="Mendeley Recent Style Id 1_1">
    <vt:lpwstr>http://www.zotero.org/styles/apa</vt:lpwstr>
  </property>
  <property fmtid="{D5CDD505-2E9C-101B-9397-08002B2CF9AE}" pid="12" name="Mendeley Recent Style Name 1_1">
    <vt:lpwstr>American Psychological Association 7th edition</vt:lpwstr>
  </property>
  <property fmtid="{D5CDD505-2E9C-101B-9397-08002B2CF9AE}" pid="13" name="Mendeley Recent Style Id 2_1">
    <vt:lpwstr>http://www.zotero.org/styles/cancers</vt:lpwstr>
  </property>
  <property fmtid="{D5CDD505-2E9C-101B-9397-08002B2CF9AE}" pid="14" name="Mendeley Recent Style Name 2_1">
    <vt:lpwstr>Cancers</vt:lpwstr>
  </property>
  <property fmtid="{D5CDD505-2E9C-101B-9397-08002B2CF9AE}" pid="15" name="Mendeley Recent Style Id 3_1">
    <vt:lpwstr>http://www.zotero.org/styles/chicago-author-date</vt:lpwstr>
  </property>
  <property fmtid="{D5CDD505-2E9C-101B-9397-08002B2CF9AE}" pid="16" name="Mendeley Recent Style Name 3_1">
    <vt:lpwstr>Chicago Manual of Style 17th edition (author-date)</vt:lpwstr>
  </property>
  <property fmtid="{D5CDD505-2E9C-101B-9397-08002B2CF9AE}" pid="17" name="Mendeley Recent Style Id 4_1">
    <vt:lpwstr>http://www.zotero.org/styles/harvard-cite-them-right</vt:lpwstr>
  </property>
  <property fmtid="{D5CDD505-2E9C-101B-9397-08002B2CF9AE}" pid="18" name="Mendeley Recent Style Name 4_1">
    <vt:lpwstr>Cite Them Right 10th edition - Harvard</vt:lpwstr>
  </property>
  <property fmtid="{D5CDD505-2E9C-101B-9397-08002B2CF9AE}" pid="19" name="Mendeley Recent Style Id 5_1">
    <vt:lpwstr>http://www.zotero.org/styles/leukemia</vt:lpwstr>
  </property>
  <property fmtid="{D5CDD505-2E9C-101B-9397-08002B2CF9AE}" pid="20" name="Mendeley Recent Style Name 5_1">
    <vt:lpwstr>Leukemia</vt:lpwstr>
  </property>
  <property fmtid="{D5CDD505-2E9C-101B-9397-08002B2CF9AE}" pid="21" name="Mendeley Recent Style Id 6_1">
    <vt:lpwstr>http://www.zotero.org/styles/modern-humanities-research-association</vt:lpwstr>
  </property>
  <property fmtid="{D5CDD505-2E9C-101B-9397-08002B2CF9AE}" pid="22" name="Mendeley Recent Style Name 6_1">
    <vt:lpwstr>Modern Humanities Research Association 3rd edition (note with bibliography)</vt:lpwstr>
  </property>
  <property fmtid="{D5CDD505-2E9C-101B-9397-08002B2CF9AE}" pid="23" name="Mendeley Recent Style Id 7_1">
    <vt:lpwstr>http://www.zotero.org/styles/nature</vt:lpwstr>
  </property>
  <property fmtid="{D5CDD505-2E9C-101B-9397-08002B2CF9AE}" pid="24" name="Mendeley Recent Style Name 7_1">
    <vt:lpwstr>Nature</vt:lpwstr>
  </property>
  <property fmtid="{D5CDD505-2E9C-101B-9397-08002B2CF9AE}" pid="25" name="Mendeley Recent Style Id 8_1">
    <vt:lpwstr>http://www.zotero.org/styles/vancouver</vt:lpwstr>
  </property>
  <property fmtid="{D5CDD505-2E9C-101B-9397-08002B2CF9AE}" pid="26" name="Mendeley Recent Style Name 8_1">
    <vt:lpwstr>Vancouver</vt:lpwstr>
  </property>
  <property fmtid="{D5CDD505-2E9C-101B-9397-08002B2CF9AE}" pid="27" name="Mendeley Recent Style Id 9_1">
    <vt:lpwstr>http://www.zotero.org/styles/vancouver-brackets</vt:lpwstr>
  </property>
  <property fmtid="{D5CDD505-2E9C-101B-9397-08002B2CF9AE}" pid="28" name="Mendeley Recent Style Name 9_1">
    <vt:lpwstr>Vancouver (brackets)</vt:lpwstr>
  </property>
  <property fmtid="{D5CDD505-2E9C-101B-9397-08002B2CF9AE}" pid="29" name="ContentTypeId">
    <vt:lpwstr>0x0101009C5E69CBA24B6441804294D51172BBBB</vt:lpwstr>
  </property>
</Properties>
</file>