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CA1294" w14:textId="1347882B" w:rsidR="005F345D" w:rsidRPr="0085747C" w:rsidRDefault="0085747C" w:rsidP="001226A3">
      <w:pPr>
        <w:pStyle w:val="Heading1"/>
        <w:rPr>
          <w:rFonts w:asciiTheme="minorHAnsi" w:hAnsiTheme="minorHAnsi"/>
          <w:sz w:val="28"/>
          <w:szCs w:val="28"/>
          <w:lang w:val="en-GB"/>
        </w:rPr>
      </w:pPr>
      <w:bookmarkStart w:id="0" w:name="_GoBack"/>
      <w:bookmarkEnd w:id="0"/>
      <w:r w:rsidRPr="0085747C">
        <w:rPr>
          <w:rFonts w:asciiTheme="minorHAnsi" w:hAnsiTheme="minorHAnsi"/>
          <w:sz w:val="28"/>
          <w:szCs w:val="28"/>
          <w:lang w:val="en-GB"/>
        </w:rPr>
        <w:t>Supplemental A.</w:t>
      </w:r>
      <w:r w:rsidR="00D50F2F" w:rsidRPr="0085747C">
        <w:rPr>
          <w:rFonts w:asciiTheme="minorHAnsi" w:hAnsiTheme="minorHAnsi"/>
          <w:sz w:val="28"/>
          <w:szCs w:val="28"/>
          <w:lang w:val="en-GB"/>
        </w:rPr>
        <w:t xml:space="preserve"> The a</w:t>
      </w:r>
      <w:r w:rsidR="00733225" w:rsidRPr="0085747C">
        <w:rPr>
          <w:rFonts w:asciiTheme="minorHAnsi" w:hAnsiTheme="minorHAnsi"/>
          <w:sz w:val="28"/>
          <w:szCs w:val="28"/>
          <w:lang w:val="en-GB"/>
        </w:rPr>
        <w:t xml:space="preserve">utomated </w:t>
      </w:r>
      <w:r w:rsidR="00EA44B8">
        <w:rPr>
          <w:rFonts w:asciiTheme="minorHAnsi" w:hAnsiTheme="minorHAnsi"/>
          <w:sz w:val="28"/>
          <w:szCs w:val="28"/>
          <w:lang w:val="en-GB"/>
        </w:rPr>
        <w:t>treatment</w:t>
      </w:r>
      <w:r w:rsidR="00EA44B8" w:rsidRPr="0085747C">
        <w:rPr>
          <w:rFonts w:asciiTheme="minorHAnsi" w:hAnsiTheme="minorHAnsi"/>
          <w:sz w:val="28"/>
          <w:szCs w:val="28"/>
          <w:lang w:val="en-GB"/>
        </w:rPr>
        <w:t xml:space="preserve"> </w:t>
      </w:r>
      <w:r w:rsidR="00174CCC" w:rsidRPr="0085747C">
        <w:rPr>
          <w:rFonts w:asciiTheme="minorHAnsi" w:hAnsiTheme="minorHAnsi"/>
          <w:sz w:val="28"/>
          <w:szCs w:val="28"/>
          <w:lang w:val="en-GB"/>
        </w:rPr>
        <w:t>planning</w:t>
      </w:r>
      <w:r w:rsidR="000D41E3" w:rsidRPr="0085747C">
        <w:rPr>
          <w:rFonts w:asciiTheme="minorHAnsi" w:hAnsiTheme="minorHAnsi"/>
          <w:sz w:val="28"/>
          <w:szCs w:val="28"/>
          <w:lang w:val="en-GB"/>
        </w:rPr>
        <w:t xml:space="preserve"> p</w:t>
      </w:r>
      <w:r w:rsidR="00D72BE7" w:rsidRPr="0085747C">
        <w:rPr>
          <w:rFonts w:asciiTheme="minorHAnsi" w:hAnsiTheme="minorHAnsi"/>
          <w:sz w:val="28"/>
          <w:szCs w:val="28"/>
          <w:lang w:val="en-GB"/>
        </w:rPr>
        <w:t>roc</w:t>
      </w:r>
      <w:r w:rsidR="0082042E" w:rsidRPr="0085747C">
        <w:rPr>
          <w:rFonts w:asciiTheme="minorHAnsi" w:hAnsiTheme="minorHAnsi"/>
          <w:sz w:val="28"/>
          <w:szCs w:val="28"/>
          <w:lang w:val="en-GB"/>
        </w:rPr>
        <w:t>ess</w:t>
      </w:r>
      <w:r w:rsidR="00DB7D43" w:rsidRPr="0085747C">
        <w:rPr>
          <w:rFonts w:asciiTheme="minorHAnsi" w:hAnsiTheme="minorHAnsi"/>
          <w:sz w:val="28"/>
          <w:szCs w:val="28"/>
          <w:lang w:val="en-GB"/>
        </w:rPr>
        <w:t xml:space="preserve"> for VMAT</w:t>
      </w:r>
    </w:p>
    <w:p w14:paraId="2B37A0F7" w14:textId="77777777" w:rsidR="005C72B5" w:rsidRPr="0085747C" w:rsidRDefault="005C72B5" w:rsidP="005C72B5">
      <w:pPr>
        <w:rPr>
          <w:sz w:val="24"/>
          <w:szCs w:val="24"/>
          <w:lang w:val="en-GB"/>
        </w:rPr>
      </w:pPr>
    </w:p>
    <w:p w14:paraId="1026FE79" w14:textId="2241699A" w:rsidR="00344AC2" w:rsidRDefault="00C0367B" w:rsidP="00A803AC">
      <w:pPr>
        <w:keepNext/>
        <w:spacing w:line="360" w:lineRule="auto"/>
        <w:ind w:firstLine="72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8240" behindDoc="0" locked="0" layoutInCell="1" allowOverlap="1" wp14:anchorId="5A2B020C" wp14:editId="325069D2">
            <wp:simplePos x="0" y="0"/>
            <wp:positionH relativeFrom="column">
              <wp:posOffset>24765</wp:posOffset>
            </wp:positionH>
            <wp:positionV relativeFrom="paragraph">
              <wp:posOffset>1434465</wp:posOffset>
            </wp:positionV>
            <wp:extent cx="5760720" cy="4154805"/>
            <wp:effectExtent l="0" t="0" r="0" b="0"/>
            <wp:wrapTopAndBottom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54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73841" w:rsidRPr="00A803AC">
        <w:rPr>
          <w:rFonts w:ascii="Times New Roman" w:hAnsi="Times New Roman" w:cs="Times New Roman"/>
          <w:sz w:val="24"/>
          <w:szCs w:val="24"/>
          <w:lang w:val="en-GB"/>
        </w:rPr>
        <w:t>The VMAT-</w:t>
      </w:r>
      <w:r w:rsidR="00720F28">
        <w:rPr>
          <w:rFonts w:ascii="Times New Roman" w:hAnsi="Times New Roman" w:cs="Times New Roman"/>
          <w:sz w:val="24"/>
          <w:szCs w:val="24"/>
          <w:lang w:val="en-GB"/>
        </w:rPr>
        <w:t>optimisation</w:t>
      </w:r>
      <w:r w:rsidR="00073841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process was fully automated by an in-house developed Python-script</w:t>
      </w:r>
      <w:r w:rsidR="00272022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314DF2">
        <w:rPr>
          <w:rFonts w:ascii="Times New Roman" w:hAnsi="Times New Roman" w:cs="Times New Roman"/>
          <w:sz w:val="24"/>
          <w:szCs w:val="24"/>
          <w:lang w:val="en-GB"/>
        </w:rPr>
        <w:t>both setting up initial optimis</w:t>
      </w:r>
      <w:r w:rsidR="00F1080F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ation objectives </w:t>
      </w:r>
      <w:r w:rsidR="00706861" w:rsidRPr="00A803AC">
        <w:rPr>
          <w:rFonts w:ascii="Times New Roman" w:hAnsi="Times New Roman" w:cs="Times New Roman"/>
          <w:sz w:val="24"/>
          <w:szCs w:val="24"/>
          <w:lang w:val="en-GB"/>
        </w:rPr>
        <w:t>(</w:t>
      </w:r>
      <w:r w:rsidR="006E1580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Figure </w:t>
      </w:r>
      <w:r w:rsidR="00C518EB">
        <w:rPr>
          <w:rFonts w:ascii="Times New Roman" w:hAnsi="Times New Roman" w:cs="Times New Roman"/>
          <w:sz w:val="24"/>
          <w:szCs w:val="24"/>
          <w:lang w:val="en-GB"/>
        </w:rPr>
        <w:t>SA1</w:t>
      </w:r>
      <w:r w:rsidR="00706861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) </w:t>
      </w:r>
      <w:r w:rsidR="00F1080F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together with </w:t>
      </w:r>
      <w:r w:rsidR="00B71391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beam settings (Table </w:t>
      </w:r>
      <w:r w:rsidR="00C518EB">
        <w:rPr>
          <w:rFonts w:ascii="Times New Roman" w:hAnsi="Times New Roman" w:cs="Times New Roman"/>
          <w:sz w:val="24"/>
          <w:szCs w:val="24"/>
          <w:lang w:val="en-GB"/>
        </w:rPr>
        <w:t>SA1</w:t>
      </w:r>
      <w:r w:rsidR="0094510C">
        <w:rPr>
          <w:rFonts w:ascii="Times New Roman" w:hAnsi="Times New Roman" w:cs="Times New Roman"/>
          <w:sz w:val="24"/>
          <w:szCs w:val="24"/>
          <w:lang w:val="en-GB"/>
        </w:rPr>
        <w:t>)</w:t>
      </w:r>
      <w:r w:rsidR="00272022" w:rsidRPr="00A803AC">
        <w:rPr>
          <w:rFonts w:ascii="Times New Roman" w:hAnsi="Times New Roman" w:cs="Times New Roman"/>
          <w:sz w:val="24"/>
          <w:szCs w:val="24"/>
          <w:lang w:val="en-GB"/>
        </w:rPr>
        <w:t>.</w:t>
      </w:r>
      <w:r w:rsidR="00073841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79694A"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r w:rsidR="00874E77">
        <w:rPr>
          <w:rFonts w:ascii="Times New Roman" w:hAnsi="Times New Roman" w:cs="Times New Roman"/>
          <w:sz w:val="24"/>
          <w:szCs w:val="24"/>
          <w:lang w:val="en-GB"/>
        </w:rPr>
        <w:t>PTV-o</w:t>
      </w:r>
      <w:r w:rsidR="004B3A18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bjectives </w:t>
      </w:r>
      <w:r w:rsidR="0079694A">
        <w:rPr>
          <w:rFonts w:ascii="Times New Roman" w:hAnsi="Times New Roman" w:cs="Times New Roman"/>
          <w:sz w:val="24"/>
          <w:szCs w:val="24"/>
          <w:lang w:val="en-GB"/>
        </w:rPr>
        <w:t xml:space="preserve">at the </w:t>
      </w:r>
      <w:r w:rsidR="004B3A18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bottom of figure </w:t>
      </w:r>
      <w:r w:rsidR="0094510C">
        <w:rPr>
          <w:rFonts w:ascii="Times New Roman" w:hAnsi="Times New Roman" w:cs="Times New Roman"/>
          <w:sz w:val="24"/>
          <w:szCs w:val="24"/>
          <w:lang w:val="en-GB"/>
        </w:rPr>
        <w:t>S</w:t>
      </w:r>
      <w:r w:rsidR="004B3A18" w:rsidRPr="00A803AC">
        <w:rPr>
          <w:rFonts w:ascii="Times New Roman" w:hAnsi="Times New Roman" w:cs="Times New Roman"/>
          <w:sz w:val="24"/>
          <w:szCs w:val="24"/>
          <w:lang w:val="en-GB"/>
        </w:rPr>
        <w:t>A</w:t>
      </w:r>
      <w:r w:rsidR="0094510C">
        <w:rPr>
          <w:rFonts w:ascii="Times New Roman" w:hAnsi="Times New Roman" w:cs="Times New Roman"/>
          <w:sz w:val="24"/>
          <w:szCs w:val="24"/>
          <w:lang w:val="en-GB"/>
        </w:rPr>
        <w:t>1</w:t>
      </w:r>
      <w:r w:rsidR="00874E77">
        <w:rPr>
          <w:rFonts w:ascii="Times New Roman" w:hAnsi="Times New Roman" w:cs="Times New Roman"/>
          <w:sz w:val="24"/>
          <w:szCs w:val="24"/>
          <w:lang w:val="en-GB"/>
        </w:rPr>
        <w:t>,</w:t>
      </w:r>
      <w:r w:rsidR="004B3A18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w</w:t>
      </w:r>
      <w:r w:rsidR="0079694A">
        <w:rPr>
          <w:rFonts w:ascii="Times New Roman" w:hAnsi="Times New Roman" w:cs="Times New Roman"/>
          <w:sz w:val="24"/>
          <w:szCs w:val="24"/>
          <w:lang w:val="en-GB"/>
        </w:rPr>
        <w:t>ere</w:t>
      </w:r>
      <w:r w:rsidR="004B3A18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robust criteria that w</w:t>
      </w:r>
      <w:r w:rsidR="0079694A">
        <w:rPr>
          <w:rFonts w:ascii="Times New Roman" w:hAnsi="Times New Roman" w:cs="Times New Roman"/>
          <w:sz w:val="24"/>
          <w:szCs w:val="24"/>
          <w:lang w:val="en-GB"/>
        </w:rPr>
        <w:t>ere</w:t>
      </w:r>
      <w:r w:rsidR="004B3A18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applied </w:t>
      </w:r>
      <w:r w:rsidR="008B1CB8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for both CT-series in </w:t>
      </w:r>
      <w:r w:rsidR="0085747C" w:rsidRPr="00A803AC">
        <w:rPr>
          <w:rFonts w:ascii="Times New Roman" w:hAnsi="Times New Roman" w:cs="Times New Roman"/>
          <w:sz w:val="24"/>
          <w:szCs w:val="24"/>
          <w:lang w:val="en-GB"/>
        </w:rPr>
        <w:t>parallel. The remaining objective</w:t>
      </w:r>
      <w:r w:rsidR="00874E77">
        <w:rPr>
          <w:rFonts w:ascii="Times New Roman" w:hAnsi="Times New Roman" w:cs="Times New Roman"/>
          <w:sz w:val="24"/>
          <w:szCs w:val="24"/>
          <w:lang w:val="en-GB"/>
        </w:rPr>
        <w:t>s were only applied for</w:t>
      </w:r>
      <w:r w:rsidR="008B1CB8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the original CT series.</w:t>
      </w:r>
      <w:r w:rsidR="0081282C" w:rsidRPr="0081282C">
        <w:rPr>
          <w:rFonts w:ascii="Times New Roman" w:hAnsi="Times New Roman" w:cs="Times New Roman"/>
          <w:noProof/>
          <w:sz w:val="24"/>
          <w:szCs w:val="24"/>
          <w:lang w:eastAsia="nb-NO"/>
        </w:rPr>
        <w:t xml:space="preserve"> </w:t>
      </w:r>
    </w:p>
    <w:p w14:paraId="07AC8485" w14:textId="77777777" w:rsidR="00C0367B" w:rsidRDefault="00C0367B" w:rsidP="00C0367B">
      <w:pPr>
        <w:pStyle w:val="Caption"/>
      </w:pPr>
    </w:p>
    <w:p w14:paraId="02E16533" w14:textId="5767F72F" w:rsidR="00B71391" w:rsidRPr="00A803AC" w:rsidRDefault="00C0367B" w:rsidP="00C0367B">
      <w:pPr>
        <w:pStyle w:val="Caption"/>
        <w:rPr>
          <w:rFonts w:ascii="Times New Roman" w:hAnsi="Times New Roman" w:cs="Times New Roman"/>
          <w:sz w:val="24"/>
          <w:szCs w:val="24"/>
          <w:lang w:val="en-GB"/>
        </w:rPr>
      </w:pPr>
      <w:r>
        <w:t>Figur SA</w:t>
      </w:r>
      <w:r w:rsidR="00FA5A6A">
        <w:rPr>
          <w:noProof/>
        </w:rPr>
        <w:fldChar w:fldCharType="begin"/>
      </w:r>
      <w:r w:rsidR="00FA5A6A">
        <w:rPr>
          <w:noProof/>
        </w:rPr>
        <w:instrText xml:space="preserve"> SEQ Figur \* ARABIC </w:instrText>
      </w:r>
      <w:r w:rsidR="00FA5A6A">
        <w:rPr>
          <w:noProof/>
        </w:rPr>
        <w:fldChar w:fldCharType="separate"/>
      </w:r>
      <w:r>
        <w:rPr>
          <w:noProof/>
        </w:rPr>
        <w:t>1</w:t>
      </w:r>
      <w:r w:rsidR="00FA5A6A">
        <w:rPr>
          <w:noProof/>
        </w:rPr>
        <w:fldChar w:fldCharType="end"/>
      </w:r>
      <w:r w:rsidR="00BC3F7C">
        <w:t xml:space="preserve"> Initial</w:t>
      </w:r>
      <w:r>
        <w:t xml:space="preserve"> objectives for the VMAT-optimisation</w:t>
      </w:r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1BF401E3" w14:textId="77777777" w:rsidR="00602CE1" w:rsidRPr="00A803AC" w:rsidRDefault="00602CE1" w:rsidP="00A803AC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  <w:lang w:val="en-GB"/>
        </w:rPr>
      </w:pPr>
    </w:p>
    <w:p w14:paraId="7AF92952" w14:textId="20A51184" w:rsidR="006E1580" w:rsidRPr="00A803AC" w:rsidRDefault="006E1580" w:rsidP="00A803AC">
      <w:pPr>
        <w:pStyle w:val="Caption"/>
        <w:keepNext/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Table </w:t>
      </w:r>
      <w:r w:rsidR="00C518EB">
        <w:rPr>
          <w:rFonts w:ascii="Times New Roman" w:hAnsi="Times New Roman" w:cs="Times New Roman"/>
          <w:sz w:val="24"/>
          <w:szCs w:val="24"/>
          <w:lang w:val="en-GB"/>
        </w:rPr>
        <w:t>SA2</w:t>
      </w:r>
      <w:r w:rsidR="0085747C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85747C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Plan and </w:t>
      </w:r>
      <w:r w:rsidR="00C0367B">
        <w:rPr>
          <w:rFonts w:ascii="Times New Roman" w:hAnsi="Times New Roman" w:cs="Times New Roman"/>
          <w:sz w:val="24"/>
          <w:szCs w:val="24"/>
          <w:lang w:val="en-GB"/>
        </w:rPr>
        <w:t>Beam settings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602CE1" w:rsidRPr="00A803AC" w14:paraId="596ACAF5" w14:textId="77777777" w:rsidTr="005515E1">
        <w:tc>
          <w:tcPr>
            <w:tcW w:w="3020" w:type="dxa"/>
          </w:tcPr>
          <w:p w14:paraId="43B3270D" w14:textId="77777777" w:rsidR="00602CE1" w:rsidRPr="00A803AC" w:rsidRDefault="00602CE1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021" w:type="dxa"/>
          </w:tcPr>
          <w:p w14:paraId="4AEDE5BA" w14:textId="77777777" w:rsidR="00602CE1" w:rsidRPr="00A803AC" w:rsidRDefault="00602CE1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cVMAT</w:t>
            </w:r>
          </w:p>
        </w:tc>
        <w:tc>
          <w:tcPr>
            <w:tcW w:w="3021" w:type="dxa"/>
          </w:tcPr>
          <w:p w14:paraId="2392FFC4" w14:textId="77777777" w:rsidR="00602CE1" w:rsidRPr="00A803AC" w:rsidRDefault="00602CE1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ncVMAT</w:t>
            </w:r>
          </w:p>
        </w:tc>
      </w:tr>
      <w:tr w:rsidR="00602CE1" w:rsidRPr="00A803AC" w14:paraId="46BD706B" w14:textId="77777777" w:rsidTr="005515E1">
        <w:tc>
          <w:tcPr>
            <w:tcW w:w="3020" w:type="dxa"/>
          </w:tcPr>
          <w:p w14:paraId="70F90127" w14:textId="77777777" w:rsidR="00602CE1" w:rsidRPr="00A803AC" w:rsidRDefault="00602CE1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VMAT type</w:t>
            </w:r>
          </w:p>
        </w:tc>
        <w:tc>
          <w:tcPr>
            <w:tcW w:w="3021" w:type="dxa"/>
          </w:tcPr>
          <w:p w14:paraId="1BAE2171" w14:textId="77777777" w:rsidR="00602CE1" w:rsidRPr="00A803AC" w:rsidRDefault="00602CE1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Sliding window</w:t>
            </w:r>
          </w:p>
        </w:tc>
        <w:tc>
          <w:tcPr>
            <w:tcW w:w="3021" w:type="dxa"/>
          </w:tcPr>
          <w:p w14:paraId="0245B1AA" w14:textId="77777777" w:rsidR="00602CE1" w:rsidRPr="00A803AC" w:rsidRDefault="00602CE1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Sliding window</w:t>
            </w:r>
          </w:p>
        </w:tc>
      </w:tr>
      <w:tr w:rsidR="00602CE1" w:rsidRPr="00A803AC" w14:paraId="7CD8E4A5" w14:textId="77777777" w:rsidTr="005515E1">
        <w:tc>
          <w:tcPr>
            <w:tcW w:w="3020" w:type="dxa"/>
          </w:tcPr>
          <w:p w14:paraId="6C8E9269" w14:textId="77777777" w:rsidR="00602CE1" w:rsidRPr="00A803AC" w:rsidRDefault="00602CE1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Maximum MLC-speed</w:t>
            </w:r>
          </w:p>
        </w:tc>
        <w:tc>
          <w:tcPr>
            <w:tcW w:w="3021" w:type="dxa"/>
          </w:tcPr>
          <w:p w14:paraId="3493B94F" w14:textId="77777777" w:rsidR="00602CE1" w:rsidRPr="00A803AC" w:rsidRDefault="00602CE1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2mm/degree</w:t>
            </w:r>
          </w:p>
        </w:tc>
        <w:tc>
          <w:tcPr>
            <w:tcW w:w="3021" w:type="dxa"/>
          </w:tcPr>
          <w:p w14:paraId="2238EC95" w14:textId="77777777" w:rsidR="00602CE1" w:rsidRPr="00A803AC" w:rsidRDefault="00602CE1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2mm/degree</w:t>
            </w:r>
          </w:p>
        </w:tc>
      </w:tr>
      <w:tr w:rsidR="00602CE1" w:rsidRPr="00A803AC" w14:paraId="6638C8DB" w14:textId="77777777" w:rsidTr="005515E1">
        <w:tc>
          <w:tcPr>
            <w:tcW w:w="3020" w:type="dxa"/>
          </w:tcPr>
          <w:p w14:paraId="27C889F3" w14:textId="77777777" w:rsidR="00602CE1" w:rsidRPr="00A803AC" w:rsidRDefault="00602CE1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Maximum total MU</w:t>
            </w:r>
          </w:p>
        </w:tc>
        <w:tc>
          <w:tcPr>
            <w:tcW w:w="3021" w:type="dxa"/>
          </w:tcPr>
          <w:p w14:paraId="5360FA6E" w14:textId="77777777" w:rsidR="00602CE1" w:rsidRPr="00A803AC" w:rsidRDefault="00602CE1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750</w:t>
            </w:r>
          </w:p>
        </w:tc>
        <w:tc>
          <w:tcPr>
            <w:tcW w:w="3021" w:type="dxa"/>
          </w:tcPr>
          <w:p w14:paraId="4A742EEB" w14:textId="77777777" w:rsidR="00602CE1" w:rsidRPr="00A803AC" w:rsidRDefault="00602CE1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750</w:t>
            </w:r>
          </w:p>
        </w:tc>
      </w:tr>
      <w:tr w:rsidR="00602CE1" w:rsidRPr="0073539A" w14:paraId="10682DE8" w14:textId="77777777" w:rsidTr="005515E1">
        <w:tc>
          <w:tcPr>
            <w:tcW w:w="3020" w:type="dxa"/>
          </w:tcPr>
          <w:p w14:paraId="2B7E7172" w14:textId="77777777" w:rsidR="00602CE1" w:rsidRPr="00A803AC" w:rsidRDefault="00602CE1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Maximum delivery time</w:t>
            </w:r>
          </w:p>
        </w:tc>
        <w:tc>
          <w:tcPr>
            <w:tcW w:w="3021" w:type="dxa"/>
          </w:tcPr>
          <w:p w14:paraId="2CD2EDDE" w14:textId="77777777" w:rsidR="00602CE1" w:rsidRPr="00A803AC" w:rsidRDefault="00602CE1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150 s</w:t>
            </w:r>
          </w:p>
        </w:tc>
        <w:tc>
          <w:tcPr>
            <w:tcW w:w="3021" w:type="dxa"/>
          </w:tcPr>
          <w:p w14:paraId="32FC341E" w14:textId="77777777" w:rsidR="00602CE1" w:rsidRPr="00A803AC" w:rsidRDefault="00602CE1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150 s (transversal arc) plus 60 s (sagittal arc</w:t>
            </w:r>
            <w:r w:rsidR="0079694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)</w:t>
            </w:r>
          </w:p>
        </w:tc>
      </w:tr>
      <w:tr w:rsidR="00602CE1" w:rsidRPr="00A803AC" w14:paraId="03975CF1" w14:textId="77777777" w:rsidTr="005515E1">
        <w:tc>
          <w:tcPr>
            <w:tcW w:w="3020" w:type="dxa"/>
          </w:tcPr>
          <w:p w14:paraId="07B5C9F1" w14:textId="77777777" w:rsidR="00602CE1" w:rsidRPr="00A803AC" w:rsidRDefault="00EE2B0D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Arc 1 gantry </w:t>
            </w:r>
            <w:r w:rsidR="00602CE1"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angles</w:t>
            </w:r>
          </w:p>
        </w:tc>
        <w:tc>
          <w:tcPr>
            <w:tcW w:w="3021" w:type="dxa"/>
          </w:tcPr>
          <w:p w14:paraId="6410DFEA" w14:textId="442FECD6" w:rsidR="00602CE1" w:rsidRPr="00A803AC" w:rsidRDefault="00602CE1" w:rsidP="006D10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178-280</w:t>
            </w:r>
            <w:r w:rsidR="0091087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6D108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</w:t>
            </w:r>
            <w:r w:rsidR="006D1084" w:rsidRPr="006D108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egrees</w:t>
            </w:r>
          </w:p>
        </w:tc>
        <w:tc>
          <w:tcPr>
            <w:tcW w:w="3021" w:type="dxa"/>
          </w:tcPr>
          <w:p w14:paraId="766B0B24" w14:textId="77777777" w:rsidR="00602CE1" w:rsidRPr="00A803AC" w:rsidRDefault="00602CE1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178-280 degrees</w:t>
            </w:r>
          </w:p>
        </w:tc>
      </w:tr>
      <w:tr w:rsidR="00602CE1" w:rsidRPr="00A803AC" w14:paraId="5F000398" w14:textId="77777777" w:rsidTr="005515E1">
        <w:tc>
          <w:tcPr>
            <w:tcW w:w="3020" w:type="dxa"/>
          </w:tcPr>
          <w:p w14:paraId="60D53C93" w14:textId="3B428DF3" w:rsidR="00EE2B0D" w:rsidRPr="00A803AC" w:rsidRDefault="00EE2B0D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Arc 1 collimator angle</w:t>
            </w:r>
          </w:p>
        </w:tc>
        <w:tc>
          <w:tcPr>
            <w:tcW w:w="3021" w:type="dxa"/>
          </w:tcPr>
          <w:p w14:paraId="6F81C7FD" w14:textId="77777777" w:rsidR="00602CE1" w:rsidRPr="00A803AC" w:rsidRDefault="00EE2B0D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 degrees</w:t>
            </w:r>
          </w:p>
        </w:tc>
        <w:tc>
          <w:tcPr>
            <w:tcW w:w="3021" w:type="dxa"/>
          </w:tcPr>
          <w:p w14:paraId="60E22706" w14:textId="77777777" w:rsidR="00602CE1" w:rsidRPr="00A803AC" w:rsidRDefault="00EE2B0D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 degrees</w:t>
            </w:r>
          </w:p>
        </w:tc>
      </w:tr>
      <w:tr w:rsidR="00EE2B0D" w:rsidRPr="00A803AC" w14:paraId="000621D1" w14:textId="77777777" w:rsidTr="005515E1">
        <w:tc>
          <w:tcPr>
            <w:tcW w:w="3020" w:type="dxa"/>
          </w:tcPr>
          <w:p w14:paraId="1E96C612" w14:textId="77777777" w:rsidR="00EE2B0D" w:rsidRPr="00A803AC" w:rsidRDefault="00EE2B0D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Arc 1</w:t>
            </w:r>
            <w:r w:rsidR="0079694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couch angle</w:t>
            </w:r>
          </w:p>
        </w:tc>
        <w:tc>
          <w:tcPr>
            <w:tcW w:w="3021" w:type="dxa"/>
          </w:tcPr>
          <w:p w14:paraId="193970F1" w14:textId="77777777" w:rsidR="00EE2B0D" w:rsidRPr="00A803AC" w:rsidRDefault="00EE2B0D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 degrees</w:t>
            </w:r>
          </w:p>
        </w:tc>
        <w:tc>
          <w:tcPr>
            <w:tcW w:w="3021" w:type="dxa"/>
          </w:tcPr>
          <w:p w14:paraId="4BAE7D34" w14:textId="77777777" w:rsidR="00EE2B0D" w:rsidRPr="00A803AC" w:rsidRDefault="0079694A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 degrees</w:t>
            </w:r>
          </w:p>
        </w:tc>
      </w:tr>
      <w:tr w:rsidR="00EE2B0D" w:rsidRPr="00A803AC" w14:paraId="241918AC" w14:textId="77777777" w:rsidTr="005515E1">
        <w:tc>
          <w:tcPr>
            <w:tcW w:w="3020" w:type="dxa"/>
          </w:tcPr>
          <w:p w14:paraId="064BEDF3" w14:textId="77777777" w:rsidR="00EE2B0D" w:rsidRPr="00A803AC" w:rsidRDefault="00EE2B0D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021" w:type="dxa"/>
          </w:tcPr>
          <w:p w14:paraId="29F43E66" w14:textId="77777777" w:rsidR="00EE2B0D" w:rsidRPr="00A803AC" w:rsidRDefault="00EE2B0D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021" w:type="dxa"/>
          </w:tcPr>
          <w:p w14:paraId="1A0A9C41" w14:textId="77777777" w:rsidR="00EE2B0D" w:rsidRPr="00A803AC" w:rsidRDefault="00EE2B0D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EE2B0D" w:rsidRPr="00A803AC" w14:paraId="02DD6C86" w14:textId="77777777" w:rsidTr="005515E1">
        <w:tc>
          <w:tcPr>
            <w:tcW w:w="3020" w:type="dxa"/>
          </w:tcPr>
          <w:p w14:paraId="71D434A8" w14:textId="77777777" w:rsidR="00EE2B0D" w:rsidRPr="00A803AC" w:rsidRDefault="006E1580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Arc 2</w:t>
            </w:r>
            <w:r w:rsidR="00EE2B0D"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gantry angles</w:t>
            </w:r>
          </w:p>
        </w:tc>
        <w:tc>
          <w:tcPr>
            <w:tcW w:w="3021" w:type="dxa"/>
          </w:tcPr>
          <w:p w14:paraId="74F4F761" w14:textId="77777777" w:rsidR="00EE2B0D" w:rsidRPr="00A803AC" w:rsidRDefault="006E1580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</w:t>
            </w:r>
          </w:p>
        </w:tc>
        <w:tc>
          <w:tcPr>
            <w:tcW w:w="3021" w:type="dxa"/>
          </w:tcPr>
          <w:p w14:paraId="74C3493C" w14:textId="77777777" w:rsidR="00EE2B0D" w:rsidRPr="00A803AC" w:rsidRDefault="006E1580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50-0</w:t>
            </w:r>
            <w:r w:rsidR="00EE2B0D"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degrees</w:t>
            </w:r>
          </w:p>
        </w:tc>
      </w:tr>
      <w:tr w:rsidR="00EE2B0D" w:rsidRPr="00A803AC" w14:paraId="39234B86" w14:textId="77777777" w:rsidTr="005515E1">
        <w:tc>
          <w:tcPr>
            <w:tcW w:w="3020" w:type="dxa"/>
          </w:tcPr>
          <w:p w14:paraId="03990F8C" w14:textId="034C6B36" w:rsidR="00EE2B0D" w:rsidRPr="00A803AC" w:rsidRDefault="006E1580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Arc 2</w:t>
            </w:r>
            <w:r w:rsidR="00EE2B0D"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collimator angle</w:t>
            </w:r>
          </w:p>
        </w:tc>
        <w:tc>
          <w:tcPr>
            <w:tcW w:w="3021" w:type="dxa"/>
          </w:tcPr>
          <w:p w14:paraId="21F6308D" w14:textId="77777777" w:rsidR="00EE2B0D" w:rsidRPr="00A803AC" w:rsidRDefault="006E1580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</w:t>
            </w:r>
          </w:p>
        </w:tc>
        <w:tc>
          <w:tcPr>
            <w:tcW w:w="3021" w:type="dxa"/>
          </w:tcPr>
          <w:p w14:paraId="7CB14EA7" w14:textId="77777777" w:rsidR="00EE2B0D" w:rsidRPr="00A803AC" w:rsidRDefault="006E1580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85</w:t>
            </w:r>
            <w:r w:rsidR="00EE2B0D"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degrees</w:t>
            </w:r>
          </w:p>
        </w:tc>
      </w:tr>
      <w:tr w:rsidR="00EE2B0D" w:rsidRPr="00A803AC" w14:paraId="37243FF0" w14:textId="77777777" w:rsidTr="005515E1">
        <w:tc>
          <w:tcPr>
            <w:tcW w:w="3020" w:type="dxa"/>
          </w:tcPr>
          <w:p w14:paraId="1A1536AA" w14:textId="77777777" w:rsidR="00EE2B0D" w:rsidRPr="00A803AC" w:rsidRDefault="006E1580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Arc 2</w:t>
            </w:r>
            <w:r w:rsidR="0079694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EE2B0D"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couch angle</w:t>
            </w:r>
          </w:p>
        </w:tc>
        <w:tc>
          <w:tcPr>
            <w:tcW w:w="3021" w:type="dxa"/>
          </w:tcPr>
          <w:p w14:paraId="3ADEC936" w14:textId="77777777" w:rsidR="00EE2B0D" w:rsidRPr="00A803AC" w:rsidRDefault="006E1580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</w:t>
            </w:r>
          </w:p>
        </w:tc>
        <w:tc>
          <w:tcPr>
            <w:tcW w:w="3021" w:type="dxa"/>
          </w:tcPr>
          <w:p w14:paraId="0FD9F1F7" w14:textId="25B9B87B" w:rsidR="00EE2B0D" w:rsidRPr="00A803AC" w:rsidRDefault="006E1580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803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90 degrees</w:t>
            </w:r>
          </w:p>
        </w:tc>
      </w:tr>
    </w:tbl>
    <w:p w14:paraId="04B59E4D" w14:textId="77777777" w:rsidR="00602CE1" w:rsidRPr="00A803AC" w:rsidRDefault="00602CE1" w:rsidP="00A803AC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  <w:lang w:val="en-GB"/>
        </w:rPr>
      </w:pPr>
    </w:p>
    <w:p w14:paraId="4686A7B8" w14:textId="6642AB87" w:rsidR="00AE4054" w:rsidRDefault="00B87B6C" w:rsidP="00A803AC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803AC">
        <w:rPr>
          <w:rFonts w:ascii="Times New Roman" w:hAnsi="Times New Roman" w:cs="Times New Roman"/>
          <w:sz w:val="24"/>
          <w:szCs w:val="24"/>
          <w:lang w:val="en-GB"/>
        </w:rPr>
        <w:t>T</w:t>
      </w:r>
      <w:r w:rsidR="00162B46">
        <w:rPr>
          <w:rFonts w:ascii="Times New Roman" w:hAnsi="Times New Roman" w:cs="Times New Roman"/>
          <w:sz w:val="24"/>
          <w:szCs w:val="24"/>
          <w:lang w:val="en-GB"/>
        </w:rPr>
        <w:t xml:space="preserve">he 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>weights of MaxEUD-</w:t>
      </w:r>
      <w:r w:rsidR="00AE4054" w:rsidRPr="00A803AC">
        <w:rPr>
          <w:rFonts w:ascii="Times New Roman" w:hAnsi="Times New Roman" w:cs="Times New Roman"/>
          <w:sz w:val="24"/>
          <w:szCs w:val="24"/>
          <w:lang w:val="en-GB"/>
        </w:rPr>
        <w:t>objectives</w:t>
      </w:r>
      <w:r w:rsidR="006D1084">
        <w:rPr>
          <w:rFonts w:ascii="Times New Roman" w:hAnsi="Times New Roman" w:cs="Times New Roman"/>
          <w:sz w:val="24"/>
          <w:szCs w:val="24"/>
          <w:lang w:val="en-GB"/>
        </w:rPr>
        <w:t xml:space="preserve"> (Maximum mean dose restriction)</w:t>
      </w:r>
      <w:r w:rsidR="00AE4054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were set according to</w:t>
      </w:r>
      <w:r w:rsidR="003356A2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B654B4">
        <w:rPr>
          <w:rFonts w:ascii="Times New Roman" w:hAnsi="Times New Roman" w:cs="Times New Roman"/>
          <w:sz w:val="24"/>
          <w:szCs w:val="24"/>
          <w:lang w:val="en-GB"/>
        </w:rPr>
        <w:t xml:space="preserve">clinical </w:t>
      </w:r>
      <w:r w:rsidR="003356A2" w:rsidRPr="00A803AC">
        <w:rPr>
          <w:rFonts w:ascii="Times New Roman" w:hAnsi="Times New Roman" w:cs="Times New Roman"/>
          <w:sz w:val="24"/>
          <w:szCs w:val="24"/>
          <w:lang w:val="en-GB"/>
        </w:rPr>
        <w:t>priorities</w:t>
      </w:r>
      <w:r w:rsidR="00D46D7E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314DF2">
        <w:rPr>
          <w:rFonts w:ascii="Times New Roman" w:hAnsi="Times New Roman" w:cs="Times New Roman"/>
          <w:sz w:val="24"/>
          <w:szCs w:val="24"/>
          <w:lang w:val="en-GB"/>
        </w:rPr>
        <w:t>(T</w:t>
      </w:r>
      <w:r w:rsidR="00162B46">
        <w:rPr>
          <w:rFonts w:ascii="Times New Roman" w:hAnsi="Times New Roman" w:cs="Times New Roman"/>
          <w:sz w:val="24"/>
          <w:szCs w:val="24"/>
          <w:lang w:val="en-GB"/>
        </w:rPr>
        <w:t>able SA3)</w:t>
      </w:r>
      <w:r w:rsidR="00B654B4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7D25BC"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r w:rsidR="00475BAF">
        <w:rPr>
          <w:rFonts w:ascii="Times New Roman" w:hAnsi="Times New Roman" w:cs="Times New Roman"/>
          <w:sz w:val="24"/>
          <w:szCs w:val="24"/>
          <w:lang w:val="en-GB"/>
        </w:rPr>
        <w:t>levels</w:t>
      </w:r>
      <w:r w:rsidR="00162B4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7D25BC">
        <w:rPr>
          <w:rFonts w:ascii="Times New Roman" w:hAnsi="Times New Roman" w:cs="Times New Roman"/>
          <w:sz w:val="24"/>
          <w:szCs w:val="24"/>
          <w:lang w:val="en-GB"/>
        </w:rPr>
        <w:t>aimed for in</w:t>
      </w:r>
      <w:r w:rsidR="00475BA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162B46">
        <w:rPr>
          <w:rFonts w:ascii="Times New Roman" w:hAnsi="Times New Roman" w:cs="Times New Roman"/>
          <w:sz w:val="24"/>
          <w:szCs w:val="24"/>
          <w:lang w:val="en-GB"/>
        </w:rPr>
        <w:t>the</w:t>
      </w:r>
      <w:r w:rsidR="00957CED">
        <w:rPr>
          <w:rFonts w:ascii="Times New Roman" w:hAnsi="Times New Roman" w:cs="Times New Roman"/>
          <w:sz w:val="24"/>
          <w:szCs w:val="24"/>
          <w:lang w:val="en-GB"/>
        </w:rPr>
        <w:t>s</w:t>
      </w:r>
      <w:r w:rsidR="00162B46">
        <w:rPr>
          <w:rFonts w:ascii="Times New Roman" w:hAnsi="Times New Roman" w:cs="Times New Roman"/>
          <w:sz w:val="24"/>
          <w:szCs w:val="24"/>
          <w:lang w:val="en-GB"/>
        </w:rPr>
        <w:t>e</w:t>
      </w:r>
      <w:r w:rsidR="00957CED">
        <w:rPr>
          <w:rFonts w:ascii="Times New Roman" w:hAnsi="Times New Roman" w:cs="Times New Roman"/>
          <w:sz w:val="24"/>
          <w:szCs w:val="24"/>
          <w:lang w:val="en-GB"/>
        </w:rPr>
        <w:t xml:space="preserve"> objective</w:t>
      </w:r>
      <w:r w:rsidR="00162B46">
        <w:rPr>
          <w:rFonts w:ascii="Times New Roman" w:hAnsi="Times New Roman" w:cs="Times New Roman"/>
          <w:sz w:val="24"/>
          <w:szCs w:val="24"/>
          <w:lang w:val="en-GB"/>
        </w:rPr>
        <w:t>s</w:t>
      </w:r>
      <w:r w:rsidR="00957CE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475BAF">
        <w:rPr>
          <w:rFonts w:ascii="Times New Roman" w:hAnsi="Times New Roman" w:cs="Times New Roman"/>
          <w:sz w:val="24"/>
          <w:szCs w:val="24"/>
          <w:lang w:val="en-GB"/>
        </w:rPr>
        <w:t>w</w:t>
      </w:r>
      <w:r w:rsidR="008962C8">
        <w:rPr>
          <w:rFonts w:ascii="Times New Roman" w:hAnsi="Times New Roman" w:cs="Times New Roman"/>
          <w:sz w:val="24"/>
          <w:szCs w:val="24"/>
          <w:lang w:val="en-GB"/>
        </w:rPr>
        <w:t>ere</w:t>
      </w:r>
      <w:r w:rsidR="00475BAF">
        <w:rPr>
          <w:rFonts w:ascii="Times New Roman" w:hAnsi="Times New Roman" w:cs="Times New Roman"/>
          <w:sz w:val="24"/>
          <w:szCs w:val="24"/>
          <w:lang w:val="en-GB"/>
        </w:rPr>
        <w:t xml:space="preserve"> adapted to what was </w:t>
      </w:r>
      <w:r w:rsidR="007D25BC">
        <w:rPr>
          <w:rFonts w:ascii="Times New Roman" w:hAnsi="Times New Roman" w:cs="Times New Roman"/>
          <w:sz w:val="24"/>
          <w:szCs w:val="24"/>
          <w:lang w:val="en-GB"/>
        </w:rPr>
        <w:t>achievable during the optimisation process for each individual case. T</w:t>
      </w:r>
      <w:r w:rsidR="00062113">
        <w:rPr>
          <w:rFonts w:ascii="Times New Roman" w:hAnsi="Times New Roman" w:cs="Times New Roman"/>
          <w:sz w:val="24"/>
          <w:szCs w:val="24"/>
          <w:lang w:val="en-GB"/>
        </w:rPr>
        <w:t>he heart</w:t>
      </w:r>
      <w:r w:rsidR="007D25BC">
        <w:rPr>
          <w:rFonts w:ascii="Times New Roman" w:hAnsi="Times New Roman" w:cs="Times New Roman"/>
          <w:sz w:val="24"/>
          <w:szCs w:val="24"/>
          <w:lang w:val="en-GB"/>
        </w:rPr>
        <w:t xml:space="preserve"> was an exception</w:t>
      </w:r>
      <w:r w:rsidR="00062113">
        <w:rPr>
          <w:rFonts w:ascii="Times New Roman" w:hAnsi="Times New Roman" w:cs="Times New Roman"/>
          <w:sz w:val="24"/>
          <w:szCs w:val="24"/>
          <w:lang w:val="en-GB"/>
        </w:rPr>
        <w:t xml:space="preserve"> were </w:t>
      </w:r>
      <w:r w:rsidR="00314DF2">
        <w:rPr>
          <w:rFonts w:ascii="Times New Roman" w:hAnsi="Times New Roman" w:cs="Times New Roman"/>
          <w:sz w:val="24"/>
          <w:szCs w:val="24"/>
          <w:lang w:val="en-GB"/>
        </w:rPr>
        <w:t>the objective</w:t>
      </w:r>
      <w:r w:rsidR="00062113">
        <w:rPr>
          <w:rFonts w:ascii="Times New Roman" w:hAnsi="Times New Roman" w:cs="Times New Roman"/>
          <w:sz w:val="24"/>
          <w:szCs w:val="24"/>
          <w:lang w:val="en-GB"/>
        </w:rPr>
        <w:t xml:space="preserve"> was kept at 1 Gy throu</w:t>
      </w:r>
      <w:r w:rsidR="008962C8">
        <w:rPr>
          <w:rFonts w:ascii="Times New Roman" w:hAnsi="Times New Roman" w:cs="Times New Roman"/>
          <w:sz w:val="24"/>
          <w:szCs w:val="24"/>
          <w:lang w:val="en-GB"/>
        </w:rPr>
        <w:t>gh</w:t>
      </w:r>
      <w:r w:rsidR="00062113">
        <w:rPr>
          <w:rFonts w:ascii="Times New Roman" w:hAnsi="Times New Roman" w:cs="Times New Roman"/>
          <w:sz w:val="24"/>
          <w:szCs w:val="24"/>
          <w:lang w:val="en-GB"/>
        </w:rPr>
        <w:t>out</w:t>
      </w:r>
      <w:r w:rsidR="00957CE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314DF2">
        <w:rPr>
          <w:rFonts w:ascii="Times New Roman" w:hAnsi="Times New Roman" w:cs="Times New Roman"/>
          <w:sz w:val="24"/>
          <w:szCs w:val="24"/>
          <w:lang w:val="en-GB"/>
        </w:rPr>
        <w:t>the whole optimisation</w:t>
      </w:r>
      <w:r w:rsidR="00957CED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36DD1D14" w14:textId="505CCB2A" w:rsidR="00475BAF" w:rsidRPr="0073539A" w:rsidRDefault="00475BAF" w:rsidP="00475BAF">
      <w:pPr>
        <w:pStyle w:val="Caption"/>
        <w:keepNext/>
        <w:rPr>
          <w:sz w:val="24"/>
          <w:szCs w:val="24"/>
          <w:lang w:val="en-US"/>
        </w:rPr>
      </w:pPr>
      <w:r w:rsidRPr="0073539A">
        <w:rPr>
          <w:sz w:val="24"/>
          <w:szCs w:val="24"/>
          <w:lang w:val="en-US"/>
        </w:rPr>
        <w:t xml:space="preserve">Table </w:t>
      </w:r>
      <w:r w:rsidR="00C518EB">
        <w:rPr>
          <w:sz w:val="24"/>
          <w:szCs w:val="24"/>
          <w:lang w:val="en-US"/>
        </w:rPr>
        <w:t>SA</w:t>
      </w:r>
      <w:r w:rsidR="0094510C">
        <w:rPr>
          <w:sz w:val="24"/>
          <w:szCs w:val="24"/>
          <w:lang w:val="en-US"/>
        </w:rPr>
        <w:t>3</w:t>
      </w:r>
      <w:r w:rsidR="008962C8">
        <w:rPr>
          <w:sz w:val="24"/>
          <w:szCs w:val="24"/>
          <w:lang w:val="en-US"/>
        </w:rPr>
        <w:t>.</w:t>
      </w:r>
      <w:r w:rsidR="00957CED" w:rsidRPr="0073539A">
        <w:rPr>
          <w:sz w:val="24"/>
          <w:szCs w:val="24"/>
          <w:lang w:val="en-US"/>
        </w:rPr>
        <w:t xml:space="preserve"> </w:t>
      </w:r>
      <w:r w:rsidR="00314DF2">
        <w:rPr>
          <w:sz w:val="24"/>
          <w:szCs w:val="24"/>
          <w:lang w:val="en-US"/>
        </w:rPr>
        <w:t>Optimis</w:t>
      </w:r>
      <w:r w:rsidRPr="0073539A">
        <w:rPr>
          <w:sz w:val="24"/>
          <w:szCs w:val="24"/>
          <w:lang w:val="en-US"/>
        </w:rPr>
        <w:t>ation weights used</w:t>
      </w:r>
      <w:r w:rsidR="00314DF2">
        <w:rPr>
          <w:sz w:val="24"/>
          <w:szCs w:val="24"/>
          <w:lang w:val="en-US"/>
        </w:rPr>
        <w:t xml:space="preserve"> autoplanning</w:t>
      </w:r>
      <w:r w:rsidR="00957CED" w:rsidRPr="0073539A">
        <w:rPr>
          <w:sz w:val="24"/>
          <w:szCs w:val="24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0"/>
        <w:gridCol w:w="1228"/>
      </w:tblGrid>
      <w:tr w:rsidR="00111F58" w:rsidRPr="008962C8" w14:paraId="49B2F89E" w14:textId="77777777" w:rsidTr="00111F58">
        <w:tc>
          <w:tcPr>
            <w:tcW w:w="3020" w:type="dxa"/>
          </w:tcPr>
          <w:p w14:paraId="5BB15CEF" w14:textId="77777777" w:rsidR="00111F58" w:rsidRDefault="00111F58" w:rsidP="00A803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OAR</w:t>
            </w:r>
          </w:p>
        </w:tc>
        <w:tc>
          <w:tcPr>
            <w:tcW w:w="1228" w:type="dxa"/>
          </w:tcPr>
          <w:p w14:paraId="3E472068" w14:textId="77777777" w:rsidR="00111F58" w:rsidRDefault="00111F58" w:rsidP="00111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Weight</w:t>
            </w:r>
          </w:p>
        </w:tc>
      </w:tr>
      <w:tr w:rsidR="00111F58" w:rsidRPr="008962C8" w14:paraId="0A69939C" w14:textId="77777777" w:rsidTr="00111F58">
        <w:tc>
          <w:tcPr>
            <w:tcW w:w="3020" w:type="dxa"/>
          </w:tcPr>
          <w:p w14:paraId="71F8A022" w14:textId="77777777" w:rsidR="00111F58" w:rsidRPr="00E762A5" w:rsidRDefault="00111F58" w:rsidP="00111F58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762A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Left Lung </w:t>
            </w:r>
          </w:p>
        </w:tc>
        <w:tc>
          <w:tcPr>
            <w:tcW w:w="1228" w:type="dxa"/>
          </w:tcPr>
          <w:p w14:paraId="6A243747" w14:textId="77777777" w:rsidR="00111F58" w:rsidRDefault="00111F58" w:rsidP="00111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20</w:t>
            </w:r>
          </w:p>
        </w:tc>
      </w:tr>
      <w:tr w:rsidR="00111F58" w:rsidRPr="008962C8" w14:paraId="1951EFC3" w14:textId="77777777" w:rsidTr="00111F58">
        <w:tc>
          <w:tcPr>
            <w:tcW w:w="3020" w:type="dxa"/>
          </w:tcPr>
          <w:p w14:paraId="0F5081F8" w14:textId="77777777" w:rsidR="00111F58" w:rsidRPr="00E762A5" w:rsidRDefault="00111F58" w:rsidP="00111F58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762A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Right lung </w:t>
            </w:r>
          </w:p>
        </w:tc>
        <w:tc>
          <w:tcPr>
            <w:tcW w:w="1228" w:type="dxa"/>
          </w:tcPr>
          <w:p w14:paraId="1E96C6B6" w14:textId="77777777" w:rsidR="00111F58" w:rsidRDefault="00111F58" w:rsidP="00111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</w:tr>
      <w:tr w:rsidR="00111F58" w:rsidRPr="008962C8" w14:paraId="3B7BA7D2" w14:textId="77777777" w:rsidTr="00111F58">
        <w:tc>
          <w:tcPr>
            <w:tcW w:w="3020" w:type="dxa"/>
          </w:tcPr>
          <w:p w14:paraId="7767D5CA" w14:textId="77777777" w:rsidR="00111F58" w:rsidRPr="00E762A5" w:rsidRDefault="00111F58" w:rsidP="00111F58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762A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Contralateral breast </w:t>
            </w:r>
          </w:p>
        </w:tc>
        <w:tc>
          <w:tcPr>
            <w:tcW w:w="1228" w:type="dxa"/>
          </w:tcPr>
          <w:p w14:paraId="6581B14C" w14:textId="77777777" w:rsidR="00111F58" w:rsidRDefault="00111F58" w:rsidP="00111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</w:tr>
      <w:tr w:rsidR="00111F58" w:rsidRPr="008962C8" w14:paraId="11649755" w14:textId="77777777" w:rsidTr="00111F58">
        <w:tc>
          <w:tcPr>
            <w:tcW w:w="3020" w:type="dxa"/>
          </w:tcPr>
          <w:p w14:paraId="11E1FCC2" w14:textId="77777777" w:rsidR="00111F58" w:rsidRPr="00E762A5" w:rsidRDefault="00111F58" w:rsidP="00111F58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762A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Thyroid </w:t>
            </w:r>
          </w:p>
        </w:tc>
        <w:tc>
          <w:tcPr>
            <w:tcW w:w="1228" w:type="dxa"/>
          </w:tcPr>
          <w:p w14:paraId="25AA4D4F" w14:textId="77777777" w:rsidR="00111F58" w:rsidRDefault="00111F58" w:rsidP="00111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</w:tr>
      <w:tr w:rsidR="00111F58" w:rsidRPr="008962C8" w14:paraId="64E63A05" w14:textId="77777777" w:rsidTr="00111F58">
        <w:tc>
          <w:tcPr>
            <w:tcW w:w="3020" w:type="dxa"/>
          </w:tcPr>
          <w:p w14:paraId="5B0E643B" w14:textId="77777777" w:rsidR="00111F58" w:rsidRPr="00E762A5" w:rsidRDefault="00111F58" w:rsidP="00111F58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762A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Trachea</w:t>
            </w:r>
          </w:p>
        </w:tc>
        <w:tc>
          <w:tcPr>
            <w:tcW w:w="1228" w:type="dxa"/>
          </w:tcPr>
          <w:p w14:paraId="522808CB" w14:textId="77777777" w:rsidR="00111F58" w:rsidRDefault="00111F58" w:rsidP="00111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</w:tr>
      <w:tr w:rsidR="00111F58" w:rsidRPr="008962C8" w14:paraId="60675143" w14:textId="77777777" w:rsidTr="00111F58">
        <w:tc>
          <w:tcPr>
            <w:tcW w:w="3020" w:type="dxa"/>
          </w:tcPr>
          <w:p w14:paraId="6F4CCFB2" w14:textId="77777777" w:rsidR="00111F58" w:rsidRPr="00E762A5" w:rsidRDefault="00111F58" w:rsidP="00111F58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762A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Oesophagus </w:t>
            </w:r>
          </w:p>
        </w:tc>
        <w:tc>
          <w:tcPr>
            <w:tcW w:w="1228" w:type="dxa"/>
          </w:tcPr>
          <w:p w14:paraId="70C8BF7F" w14:textId="77777777" w:rsidR="00111F58" w:rsidRDefault="00111F58" w:rsidP="00111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</w:tr>
      <w:tr w:rsidR="00111F58" w:rsidRPr="008962C8" w14:paraId="034CAFC8" w14:textId="77777777" w:rsidTr="00111F58">
        <w:tc>
          <w:tcPr>
            <w:tcW w:w="3020" w:type="dxa"/>
          </w:tcPr>
          <w:p w14:paraId="76A5675B" w14:textId="77777777" w:rsidR="00111F58" w:rsidRPr="00E762A5" w:rsidRDefault="00111F58" w:rsidP="00111F58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762A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Humeral head </w:t>
            </w:r>
          </w:p>
        </w:tc>
        <w:tc>
          <w:tcPr>
            <w:tcW w:w="1228" w:type="dxa"/>
          </w:tcPr>
          <w:p w14:paraId="427AFD1A" w14:textId="77777777" w:rsidR="00111F58" w:rsidRDefault="00111F58" w:rsidP="00111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</w:tr>
      <w:tr w:rsidR="00062113" w14:paraId="341FF84E" w14:textId="77777777" w:rsidTr="00111F58">
        <w:tc>
          <w:tcPr>
            <w:tcW w:w="3020" w:type="dxa"/>
          </w:tcPr>
          <w:p w14:paraId="30003D43" w14:textId="77777777" w:rsidR="00062113" w:rsidRPr="00E762A5" w:rsidRDefault="00062113" w:rsidP="00111F58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Heart</w:t>
            </w:r>
            <w:r w:rsidR="00E07E2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*</w:t>
            </w:r>
          </w:p>
        </w:tc>
        <w:tc>
          <w:tcPr>
            <w:tcW w:w="1228" w:type="dxa"/>
          </w:tcPr>
          <w:p w14:paraId="143AF043" w14:textId="77777777" w:rsidR="00062113" w:rsidRDefault="00062113" w:rsidP="00111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</w:tr>
    </w:tbl>
    <w:p w14:paraId="4985AA7E" w14:textId="7F606B33" w:rsidR="00AE4054" w:rsidRPr="00A803AC" w:rsidRDefault="00E07E22" w:rsidP="00A803AC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*</w:t>
      </w:r>
      <w:r w:rsidR="004C4987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AE4054" w:rsidRPr="00E07E22">
        <w:rPr>
          <w:rFonts w:ascii="Times New Roman" w:hAnsi="Times New Roman" w:cs="Times New Roman"/>
          <w:sz w:val="20"/>
          <w:szCs w:val="20"/>
          <w:lang w:val="en-GB"/>
        </w:rPr>
        <w:t>Max EUD objective</w:t>
      </w:r>
      <w:r w:rsidR="004C4987" w:rsidRPr="00E07E22">
        <w:rPr>
          <w:rFonts w:ascii="Times New Roman" w:hAnsi="Times New Roman" w:cs="Times New Roman"/>
          <w:sz w:val="20"/>
          <w:szCs w:val="20"/>
          <w:lang w:val="en-GB"/>
        </w:rPr>
        <w:t xml:space="preserve"> for the heart</w:t>
      </w:r>
      <w:r w:rsidR="00AE4054" w:rsidRPr="00E07E22">
        <w:rPr>
          <w:rFonts w:ascii="Times New Roman" w:hAnsi="Times New Roman" w:cs="Times New Roman"/>
          <w:sz w:val="20"/>
          <w:szCs w:val="20"/>
          <w:lang w:val="en-GB"/>
        </w:rPr>
        <w:t xml:space="preserve"> is </w:t>
      </w:r>
      <w:r w:rsidR="00B87B6C" w:rsidRPr="00E07E22">
        <w:rPr>
          <w:rFonts w:ascii="Times New Roman" w:hAnsi="Times New Roman" w:cs="Times New Roman"/>
          <w:sz w:val="20"/>
          <w:szCs w:val="20"/>
          <w:lang w:val="en-GB"/>
        </w:rPr>
        <w:t>fixed at 1 Gy throughout all</w:t>
      </w:r>
      <w:r w:rsidR="00AE4054" w:rsidRPr="00E07E22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E05C79">
        <w:rPr>
          <w:rFonts w:ascii="Times New Roman" w:hAnsi="Times New Roman" w:cs="Times New Roman"/>
          <w:sz w:val="20"/>
          <w:szCs w:val="20"/>
          <w:lang w:val="en-GB"/>
        </w:rPr>
        <w:t>optimisation</w:t>
      </w:r>
      <w:r w:rsidR="00B87B6C" w:rsidRPr="00E07E22">
        <w:rPr>
          <w:rFonts w:ascii="Times New Roman" w:hAnsi="Times New Roman" w:cs="Times New Roman"/>
          <w:sz w:val="20"/>
          <w:szCs w:val="20"/>
          <w:lang w:val="en-GB"/>
        </w:rPr>
        <w:t xml:space="preserve"> rounds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, and despite a low weight </w:t>
      </w:r>
      <w:r w:rsidR="00C25F2D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8A7C73" w:rsidRPr="00E07E22">
        <w:rPr>
          <w:rFonts w:ascii="Times New Roman" w:hAnsi="Times New Roman" w:cs="Times New Roman"/>
          <w:sz w:val="20"/>
          <w:szCs w:val="20"/>
          <w:lang w:val="en-GB"/>
        </w:rPr>
        <w:t xml:space="preserve"> punishment for heart doses dominated the </w:t>
      </w:r>
      <w:r w:rsidR="00B06849">
        <w:rPr>
          <w:rFonts w:ascii="Times New Roman" w:hAnsi="Times New Roman" w:cs="Times New Roman"/>
          <w:sz w:val="20"/>
          <w:szCs w:val="20"/>
          <w:lang w:val="en-GB"/>
        </w:rPr>
        <w:t>OAR-</w:t>
      </w:r>
      <w:r w:rsidR="00E05C79">
        <w:rPr>
          <w:rFonts w:ascii="Times New Roman" w:hAnsi="Times New Roman" w:cs="Times New Roman"/>
          <w:sz w:val="20"/>
          <w:szCs w:val="20"/>
          <w:lang w:val="en-GB"/>
        </w:rPr>
        <w:t>optimisation</w:t>
      </w:r>
      <w:r w:rsidR="00957CED" w:rsidRPr="00E07E22">
        <w:rPr>
          <w:rFonts w:ascii="Times New Roman" w:hAnsi="Times New Roman" w:cs="Times New Roman"/>
          <w:sz w:val="20"/>
          <w:szCs w:val="20"/>
          <w:lang w:val="en-GB"/>
        </w:rPr>
        <w:t xml:space="preserve"> function</w:t>
      </w:r>
      <w:r w:rsidR="008A7C73" w:rsidRPr="00E07E22">
        <w:rPr>
          <w:rFonts w:ascii="Times New Roman" w:hAnsi="Times New Roman" w:cs="Times New Roman"/>
          <w:sz w:val="20"/>
          <w:szCs w:val="20"/>
          <w:lang w:val="en-GB"/>
        </w:rPr>
        <w:t xml:space="preserve"> when the MHD e</w:t>
      </w:r>
      <w:r w:rsidR="00FA3CF5" w:rsidRPr="00E07E22">
        <w:rPr>
          <w:rFonts w:ascii="Times New Roman" w:hAnsi="Times New Roman" w:cs="Times New Roman"/>
          <w:sz w:val="20"/>
          <w:szCs w:val="20"/>
          <w:lang w:val="en-GB"/>
        </w:rPr>
        <w:t>xceeded approximately 2 Gy.</w:t>
      </w:r>
    </w:p>
    <w:p w14:paraId="27EA7BAB" w14:textId="77777777" w:rsidR="00FA3CF5" w:rsidRPr="00957CED" w:rsidRDefault="00FA3CF5" w:rsidP="00A803AC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  <w:lang w:val="en-GB"/>
        </w:rPr>
      </w:pPr>
    </w:p>
    <w:p w14:paraId="69970511" w14:textId="0AB8D768" w:rsidR="00B71391" w:rsidRPr="00957CED" w:rsidRDefault="00B71391" w:rsidP="00A803A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957CED"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r w:rsidR="00E86B46" w:rsidRPr="00957CED">
        <w:rPr>
          <w:rFonts w:ascii="Times New Roman" w:hAnsi="Times New Roman" w:cs="Times New Roman"/>
          <w:sz w:val="24"/>
          <w:szCs w:val="24"/>
          <w:lang w:val="en-GB"/>
        </w:rPr>
        <w:t xml:space="preserve">automated </w:t>
      </w:r>
      <w:r w:rsidR="00E05C79">
        <w:rPr>
          <w:rFonts w:ascii="Times New Roman" w:hAnsi="Times New Roman" w:cs="Times New Roman"/>
          <w:sz w:val="24"/>
          <w:szCs w:val="24"/>
          <w:lang w:val="en-GB"/>
        </w:rPr>
        <w:t>optimisation</w:t>
      </w:r>
      <w:r w:rsidR="00073841" w:rsidRPr="00957CE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EF6523" w:rsidRPr="00957CED">
        <w:rPr>
          <w:rFonts w:ascii="Times New Roman" w:hAnsi="Times New Roman" w:cs="Times New Roman"/>
          <w:sz w:val="24"/>
          <w:szCs w:val="24"/>
          <w:lang w:val="en-GB"/>
        </w:rPr>
        <w:t>process</w:t>
      </w:r>
      <w:r w:rsidR="00F65717" w:rsidRPr="00957CED">
        <w:rPr>
          <w:rFonts w:ascii="Times New Roman" w:hAnsi="Times New Roman" w:cs="Times New Roman"/>
          <w:sz w:val="24"/>
          <w:szCs w:val="24"/>
          <w:lang w:val="en-GB"/>
        </w:rPr>
        <w:t xml:space="preserve"> wa</w:t>
      </w:r>
      <w:r w:rsidR="00602CE1" w:rsidRPr="00957CED">
        <w:rPr>
          <w:rFonts w:ascii="Times New Roman" w:hAnsi="Times New Roman" w:cs="Times New Roman"/>
          <w:sz w:val="24"/>
          <w:szCs w:val="24"/>
          <w:lang w:val="en-GB"/>
        </w:rPr>
        <w:t>s</w:t>
      </w:r>
      <w:r w:rsidRPr="00957CE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344AC2" w:rsidRPr="00957CED">
        <w:rPr>
          <w:rFonts w:ascii="Times New Roman" w:hAnsi="Times New Roman" w:cs="Times New Roman"/>
          <w:sz w:val="24"/>
          <w:szCs w:val="24"/>
          <w:lang w:val="en-GB"/>
        </w:rPr>
        <w:t xml:space="preserve">separated </w:t>
      </w:r>
      <w:r w:rsidRPr="00957CED">
        <w:rPr>
          <w:rFonts w:ascii="Times New Roman" w:hAnsi="Times New Roman" w:cs="Times New Roman"/>
          <w:sz w:val="24"/>
          <w:szCs w:val="24"/>
          <w:lang w:val="en-GB"/>
        </w:rPr>
        <w:t>in</w:t>
      </w:r>
      <w:r w:rsidR="00F12484">
        <w:rPr>
          <w:rFonts w:ascii="Times New Roman" w:hAnsi="Times New Roman" w:cs="Times New Roman"/>
          <w:sz w:val="24"/>
          <w:szCs w:val="24"/>
          <w:lang w:val="en-GB"/>
        </w:rPr>
        <w:t>to</w:t>
      </w:r>
      <w:r w:rsidRPr="00957CED">
        <w:rPr>
          <w:rFonts w:ascii="Times New Roman" w:hAnsi="Times New Roman" w:cs="Times New Roman"/>
          <w:sz w:val="24"/>
          <w:szCs w:val="24"/>
          <w:lang w:val="en-GB"/>
        </w:rPr>
        <w:t xml:space="preserve"> two phases</w:t>
      </w:r>
      <w:r w:rsidR="00706861" w:rsidRPr="00957CED"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14:paraId="61AA54FC" w14:textId="711AB4A3" w:rsidR="00706861" w:rsidRPr="00A803AC" w:rsidRDefault="00344AC2" w:rsidP="00A803AC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062113">
        <w:rPr>
          <w:rStyle w:val="Heading1Char"/>
          <w:lang w:val="en-GB"/>
        </w:rPr>
        <w:t>Phase 1</w:t>
      </w:r>
      <w:r w:rsidR="005C606F" w:rsidRPr="00A803AC">
        <w:rPr>
          <w:rFonts w:ascii="Times New Roman" w:hAnsi="Times New Roman" w:cs="Times New Roman"/>
          <w:sz w:val="24"/>
          <w:szCs w:val="24"/>
          <w:lang w:val="en-GB"/>
        </w:rPr>
        <w:t>.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B71391" w:rsidRPr="00A803AC">
        <w:rPr>
          <w:rFonts w:ascii="Times New Roman" w:hAnsi="Times New Roman" w:cs="Times New Roman"/>
          <w:sz w:val="24"/>
          <w:szCs w:val="24"/>
          <w:lang w:val="en-GB"/>
        </w:rPr>
        <w:t>I</w:t>
      </w:r>
      <w:r w:rsidR="00073841" w:rsidRPr="00A803AC">
        <w:rPr>
          <w:rFonts w:ascii="Times New Roman" w:hAnsi="Times New Roman" w:cs="Times New Roman"/>
          <w:sz w:val="24"/>
          <w:szCs w:val="24"/>
          <w:lang w:val="en-GB"/>
        </w:rPr>
        <w:t>ndividual adaption of the</w:t>
      </w:r>
      <w:r w:rsidR="00706861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OAR-objectives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>.</w:t>
      </w:r>
      <w:r w:rsidR="00706861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5 </w:t>
      </w:r>
      <w:r w:rsidR="00E05C79">
        <w:rPr>
          <w:rFonts w:ascii="Times New Roman" w:hAnsi="Times New Roman" w:cs="Times New Roman"/>
          <w:sz w:val="24"/>
          <w:szCs w:val="24"/>
          <w:lang w:val="en-GB"/>
        </w:rPr>
        <w:t>optimisation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rounds with 40-100 iterations</w:t>
      </w:r>
      <w:r w:rsidR="00E86B46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starting with settings as in figure A</w:t>
      </w:r>
      <w:r w:rsidR="00084D6D" w:rsidRPr="00A803AC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5E8B3265" w14:textId="5770FF99" w:rsidR="00E86B46" w:rsidRPr="00A803AC" w:rsidRDefault="00084D6D" w:rsidP="00A803AC">
      <w:pPr>
        <w:pStyle w:val="ListParagraph"/>
        <w:numPr>
          <w:ilvl w:val="1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803AC"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After each </w:t>
      </w:r>
      <w:r w:rsidR="00E05C79">
        <w:rPr>
          <w:rFonts w:ascii="Times New Roman" w:hAnsi="Times New Roman" w:cs="Times New Roman"/>
          <w:sz w:val="24"/>
          <w:szCs w:val="24"/>
          <w:lang w:val="en-GB"/>
        </w:rPr>
        <w:t>optimisation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round, read out </w:t>
      </w:r>
      <w:r w:rsidRPr="00A803AC">
        <w:rPr>
          <w:rFonts w:ascii="Times New Roman" w:hAnsi="Times New Roman" w:cs="Times New Roman"/>
          <w:b/>
          <w:sz w:val="24"/>
          <w:szCs w:val="24"/>
          <w:lang w:val="en-GB"/>
        </w:rPr>
        <w:t>mean dose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to ipsilateral lung, contrala</w:t>
      </w:r>
      <w:r w:rsidR="00950356" w:rsidRPr="00A803AC">
        <w:rPr>
          <w:rFonts w:ascii="Times New Roman" w:hAnsi="Times New Roman" w:cs="Times New Roman"/>
          <w:sz w:val="24"/>
          <w:szCs w:val="24"/>
          <w:lang w:val="en-GB"/>
        </w:rPr>
        <w:t>teral lung, contralateral breast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>, oesophagus, trachea, thyroid gland and ipsilateral humeral head.</w:t>
      </w:r>
      <w:r w:rsidR="00626246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14:paraId="1D192748" w14:textId="1E8FC128" w:rsidR="00E86B46" w:rsidRPr="00A803AC" w:rsidRDefault="00626246" w:rsidP="00A803AC">
      <w:pPr>
        <w:pStyle w:val="ListParagraph"/>
        <w:numPr>
          <w:ilvl w:val="1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803AC">
        <w:rPr>
          <w:rFonts w:ascii="Times New Roman" w:hAnsi="Times New Roman" w:cs="Times New Roman"/>
          <w:sz w:val="24"/>
          <w:szCs w:val="24"/>
          <w:lang w:val="en-GB"/>
        </w:rPr>
        <w:t>Then change the Max EUD value</w:t>
      </w:r>
      <w:r w:rsidR="00FA3CF5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in Gy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for these OARs to 70% of the achieved value after previous </w:t>
      </w:r>
      <w:r w:rsidR="00E05C79">
        <w:rPr>
          <w:rFonts w:ascii="Times New Roman" w:hAnsi="Times New Roman" w:cs="Times New Roman"/>
          <w:sz w:val="24"/>
          <w:szCs w:val="24"/>
          <w:lang w:val="en-GB"/>
        </w:rPr>
        <w:t>optimisation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round.</w:t>
      </w:r>
    </w:p>
    <w:p w14:paraId="6904BFC8" w14:textId="565774A1" w:rsidR="00084D6D" w:rsidRPr="00A803AC" w:rsidRDefault="00626246" w:rsidP="00A803AC">
      <w:pPr>
        <w:pStyle w:val="ListParagraph"/>
        <w:numPr>
          <w:ilvl w:val="1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The Max EUD objective for the heart was maintained at 1 Gy throug</w:t>
      </w:r>
      <w:r w:rsidR="00950356" w:rsidRPr="00A803AC">
        <w:rPr>
          <w:rFonts w:ascii="Times New Roman" w:hAnsi="Times New Roman" w:cs="Times New Roman"/>
          <w:sz w:val="24"/>
          <w:szCs w:val="24"/>
          <w:lang w:val="en-GB"/>
        </w:rPr>
        <w:t>h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>out all</w:t>
      </w:r>
      <w:r w:rsidR="00950356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E05C79">
        <w:rPr>
          <w:rFonts w:ascii="Times New Roman" w:hAnsi="Times New Roman" w:cs="Times New Roman"/>
          <w:sz w:val="24"/>
          <w:szCs w:val="24"/>
          <w:lang w:val="en-GB"/>
        </w:rPr>
        <w:t>optimisation</w:t>
      </w:r>
      <w:r w:rsidR="00950356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steps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to provide an increase</w:t>
      </w:r>
      <w:r w:rsidR="00950356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d priority for this parameter for cases with difficult anatomy and mean heart doses pushing above 2 Gy. 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14:paraId="763E588F" w14:textId="77777777" w:rsidR="00E86B46" w:rsidRPr="00A803AC" w:rsidRDefault="00E86B46" w:rsidP="00A803AC">
      <w:pPr>
        <w:pStyle w:val="ListParagraph"/>
        <w:spacing w:line="360" w:lineRule="auto"/>
        <w:ind w:left="1440"/>
        <w:rPr>
          <w:rFonts w:ascii="Times New Roman" w:hAnsi="Times New Roman" w:cs="Times New Roman"/>
          <w:sz w:val="24"/>
          <w:szCs w:val="24"/>
          <w:lang w:val="en-GB"/>
        </w:rPr>
      </w:pPr>
    </w:p>
    <w:p w14:paraId="50D85E49" w14:textId="69109FC6" w:rsidR="00E86B46" w:rsidRPr="00A803AC" w:rsidRDefault="00344AC2" w:rsidP="00A803AC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062113">
        <w:rPr>
          <w:rStyle w:val="Heading2Char"/>
          <w:lang w:val="en-GB"/>
        </w:rPr>
        <w:t>Phase 2</w:t>
      </w:r>
      <w:r w:rsidR="005C606F" w:rsidRPr="00A803AC">
        <w:rPr>
          <w:rFonts w:ascii="Times New Roman" w:hAnsi="Times New Roman" w:cs="Times New Roman"/>
          <w:sz w:val="24"/>
          <w:szCs w:val="24"/>
          <w:lang w:val="en-GB"/>
        </w:rPr>
        <w:t>.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720F28">
        <w:rPr>
          <w:rFonts w:ascii="Times New Roman" w:hAnsi="Times New Roman" w:cs="Times New Roman"/>
          <w:sz w:val="24"/>
          <w:szCs w:val="24"/>
          <w:lang w:val="en-GB"/>
        </w:rPr>
        <w:t>Optimise</w:t>
      </w:r>
      <w:r w:rsidR="00E86B46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706861" w:rsidRPr="00A803AC">
        <w:rPr>
          <w:rFonts w:ascii="Times New Roman" w:hAnsi="Times New Roman" w:cs="Times New Roman"/>
          <w:sz w:val="24"/>
          <w:szCs w:val="24"/>
          <w:lang w:val="en-GB"/>
        </w:rPr>
        <w:t>T</w:t>
      </w:r>
      <w:r w:rsidR="00073841" w:rsidRPr="00A803AC">
        <w:rPr>
          <w:rFonts w:ascii="Times New Roman" w:hAnsi="Times New Roman" w:cs="Times New Roman"/>
          <w:sz w:val="24"/>
          <w:szCs w:val="24"/>
          <w:lang w:val="en-GB"/>
        </w:rPr>
        <w:t>arget cove</w:t>
      </w:r>
      <w:r w:rsidR="00E86B46" w:rsidRPr="00A803AC">
        <w:rPr>
          <w:rFonts w:ascii="Times New Roman" w:hAnsi="Times New Roman" w:cs="Times New Roman"/>
          <w:sz w:val="24"/>
          <w:szCs w:val="24"/>
          <w:lang w:val="en-GB"/>
        </w:rPr>
        <w:t>rage, homogeneity and max doses</w:t>
      </w:r>
      <w:r w:rsidR="00F263F9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through 5 </w:t>
      </w:r>
      <w:r w:rsidR="00720F28">
        <w:rPr>
          <w:rFonts w:ascii="Times New Roman" w:hAnsi="Times New Roman" w:cs="Times New Roman"/>
          <w:sz w:val="24"/>
          <w:szCs w:val="24"/>
          <w:lang w:val="en-GB"/>
        </w:rPr>
        <w:t>optimisation</w:t>
      </w:r>
      <w:r w:rsidR="00F263F9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rounds with 50 iterations each.</w:t>
      </w:r>
    </w:p>
    <w:p w14:paraId="17A5E592" w14:textId="77777777" w:rsidR="00962E50" w:rsidRPr="00A803AC" w:rsidRDefault="00F263F9" w:rsidP="00A803AC">
      <w:pPr>
        <w:pStyle w:val="ListParagraph"/>
        <w:numPr>
          <w:ilvl w:val="1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803AC">
        <w:rPr>
          <w:rFonts w:ascii="Times New Roman" w:hAnsi="Times New Roman" w:cs="Times New Roman"/>
          <w:sz w:val="24"/>
          <w:szCs w:val="24"/>
          <w:lang w:val="en-GB"/>
        </w:rPr>
        <w:t>Initially</w:t>
      </w:r>
      <w:r w:rsidR="00FA3CF5" w:rsidRPr="00A803AC">
        <w:rPr>
          <w:rFonts w:ascii="Times New Roman" w:hAnsi="Times New Roman" w:cs="Times New Roman"/>
          <w:sz w:val="24"/>
          <w:szCs w:val="24"/>
          <w:lang w:val="en-GB"/>
        </w:rPr>
        <w:t>,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FA3CF5" w:rsidRPr="00A803AC">
        <w:rPr>
          <w:rFonts w:ascii="Times New Roman" w:hAnsi="Times New Roman" w:cs="Times New Roman"/>
          <w:sz w:val="24"/>
          <w:szCs w:val="24"/>
          <w:lang w:val="en-GB"/>
        </w:rPr>
        <w:t>i</w:t>
      </w:r>
      <w:r w:rsidR="00962E50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ncrease 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>uniform dose weight for CTVs</w:t>
      </w:r>
      <w:r w:rsidR="00FA3CF5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to 300</w:t>
      </w:r>
    </w:p>
    <w:p w14:paraId="5264DDB7" w14:textId="326AC9F5" w:rsidR="00E86B46" w:rsidRPr="00A803AC" w:rsidRDefault="00962E50" w:rsidP="00A803AC">
      <w:pPr>
        <w:pStyle w:val="ListParagraph"/>
        <w:numPr>
          <w:ilvl w:val="1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After each </w:t>
      </w:r>
      <w:r w:rsidR="00720F28">
        <w:rPr>
          <w:rFonts w:ascii="Times New Roman" w:hAnsi="Times New Roman" w:cs="Times New Roman"/>
          <w:sz w:val="24"/>
          <w:szCs w:val="24"/>
          <w:lang w:val="en-GB"/>
        </w:rPr>
        <w:t>optimisation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round </w:t>
      </w:r>
      <w:r w:rsidR="00E86B46" w:rsidRPr="00A803AC">
        <w:rPr>
          <w:rFonts w:ascii="Times New Roman" w:hAnsi="Times New Roman" w:cs="Times New Roman"/>
          <w:sz w:val="24"/>
          <w:szCs w:val="24"/>
          <w:lang w:val="en-GB"/>
        </w:rPr>
        <w:t>D</w:t>
      </w:r>
      <w:r w:rsidR="00E86B46" w:rsidRPr="00A803AC">
        <w:rPr>
          <w:rFonts w:ascii="Times New Roman" w:hAnsi="Times New Roman" w:cs="Times New Roman"/>
          <w:sz w:val="24"/>
          <w:szCs w:val="24"/>
          <w:vertAlign w:val="subscript"/>
          <w:lang w:val="en-GB"/>
        </w:rPr>
        <w:t xml:space="preserve">98 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>was</w:t>
      </w:r>
      <w:r w:rsidR="00FA3CF5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E56EE1" w:rsidRPr="00A803AC">
        <w:rPr>
          <w:rFonts w:ascii="Times New Roman" w:hAnsi="Times New Roman" w:cs="Times New Roman"/>
          <w:sz w:val="24"/>
          <w:szCs w:val="24"/>
          <w:lang w:val="en-GB"/>
        </w:rPr>
        <w:t>read out</w:t>
      </w:r>
      <w:r w:rsidR="00E86B46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for PTVp_Breast</w:t>
      </w:r>
      <w:r w:rsidR="00AB368F" w:rsidRPr="00A803AC">
        <w:rPr>
          <w:rFonts w:ascii="Times New Roman" w:hAnsi="Times New Roman" w:cs="Times New Roman"/>
          <w:sz w:val="24"/>
          <w:szCs w:val="24"/>
          <w:lang w:val="en-GB"/>
        </w:rPr>
        <w:t>,</w:t>
      </w:r>
      <w:r w:rsidR="004B3A18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PTVn and PTVn_IMN</w:t>
      </w:r>
      <w:r w:rsidR="00AB368F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(noted PTVpc, PTVnc and PTVn_IMN in figure A)</w:t>
      </w:r>
    </w:p>
    <w:p w14:paraId="029AA0DB" w14:textId="77777777" w:rsidR="00E56EE1" w:rsidRPr="00A803AC" w:rsidRDefault="00E56EE1" w:rsidP="00A803AC">
      <w:pPr>
        <w:pStyle w:val="ListParagraph"/>
        <w:numPr>
          <w:ilvl w:val="1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803AC">
        <w:rPr>
          <w:rFonts w:ascii="Times New Roman" w:hAnsi="Times New Roman" w:cs="Times New Roman"/>
          <w:sz w:val="24"/>
          <w:szCs w:val="24"/>
          <w:lang w:val="en-GB"/>
        </w:rPr>
        <w:t>When D98 deviated from 38.05 Gy and 36.05 Gy for the breast and lymph</w:t>
      </w:r>
      <w:r w:rsidR="00A803AC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node PTVs, respectively, the weight (W) of the Min Dose for PTVs and </w:t>
      </w:r>
      <w:r w:rsidR="00FE45F2" w:rsidRPr="00A803AC">
        <w:rPr>
          <w:rFonts w:ascii="Times New Roman" w:hAnsi="Times New Roman" w:cs="Times New Roman"/>
          <w:sz w:val="24"/>
          <w:szCs w:val="24"/>
          <w:lang w:val="en-GB"/>
        </w:rPr>
        <w:t>cor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responding CTVs, were modified according to the following formulas for breast and </w:t>
      </w:r>
      <w:r w:rsidR="00A803AC" w:rsidRPr="00A803AC">
        <w:rPr>
          <w:rFonts w:ascii="Times New Roman" w:hAnsi="Times New Roman" w:cs="Times New Roman"/>
          <w:sz w:val="24"/>
          <w:szCs w:val="24"/>
          <w:lang w:val="en-GB"/>
        </w:rPr>
        <w:t>lymph nodes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</w:p>
    <w:p w14:paraId="0119B034" w14:textId="29DE448B" w:rsidR="00E56EE1" w:rsidRPr="00A803AC" w:rsidRDefault="00E56EE1" w:rsidP="00A803AC">
      <w:pPr>
        <w:pStyle w:val="ListParagraph"/>
        <w:spacing w:line="360" w:lineRule="auto"/>
        <w:ind w:left="1440" w:firstLine="684"/>
        <w:rPr>
          <w:rFonts w:ascii="Times New Roman" w:hAnsi="Times New Roman" w:cs="Times New Roman"/>
          <w:sz w:val="24"/>
          <w:szCs w:val="24"/>
          <w:lang w:val="en-GB"/>
        </w:rPr>
      </w:pPr>
      <w:r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PTV-breast:  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ab/>
      </w:r>
      <w:r w:rsidR="00B654B4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W(new) = </w:t>
      </w:r>
      <w:r w:rsidR="00F12484">
        <w:rPr>
          <w:rFonts w:ascii="Times New Roman" w:hAnsi="Times New Roman" w:cs="Times New Roman"/>
          <w:sz w:val="24"/>
          <w:szCs w:val="24"/>
          <w:lang w:val="en-GB"/>
        </w:rPr>
        <w:t>(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>(38.1</w:t>
      </w:r>
      <w:r w:rsidR="00E05C7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>-</w:t>
      </w:r>
      <w:r w:rsidR="00E05C7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>Current D98)</w:t>
      </w:r>
      <w:r w:rsidR="00E05C7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>*</w:t>
      </w:r>
      <w:r w:rsidR="00E05C7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>2.5</w:t>
      </w:r>
      <w:r w:rsidR="00E05C7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>*</w:t>
      </w:r>
      <w:r w:rsidR="00E05C7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>W)</w:t>
      </w:r>
      <w:r w:rsidR="00E05C7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>+</w:t>
      </w:r>
      <w:r w:rsidR="00E05C7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W </w:t>
      </w:r>
    </w:p>
    <w:p w14:paraId="518968AC" w14:textId="4EF84530" w:rsidR="00E56EE1" w:rsidRPr="00A803AC" w:rsidRDefault="00B654B4" w:rsidP="00A803AC">
      <w:pPr>
        <w:pStyle w:val="ListParagraph"/>
        <w:spacing w:line="360" w:lineRule="auto"/>
        <w:ind w:left="1440" w:firstLine="684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PTV-Lymphnodes:  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 w:rsidR="00E56EE1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W(new) = </w:t>
      </w:r>
      <w:r w:rsidR="00F12484">
        <w:rPr>
          <w:rFonts w:ascii="Times New Roman" w:hAnsi="Times New Roman" w:cs="Times New Roman"/>
          <w:sz w:val="24"/>
          <w:szCs w:val="24"/>
          <w:lang w:val="en-GB"/>
        </w:rPr>
        <w:t>(</w:t>
      </w:r>
      <w:r w:rsidR="00E56EE1" w:rsidRPr="00A803AC">
        <w:rPr>
          <w:rFonts w:ascii="Times New Roman" w:hAnsi="Times New Roman" w:cs="Times New Roman"/>
          <w:sz w:val="24"/>
          <w:szCs w:val="24"/>
          <w:lang w:val="en-GB"/>
        </w:rPr>
        <w:t>(36.1</w:t>
      </w:r>
      <w:r w:rsidR="00E05C7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E56EE1" w:rsidRPr="00A803AC">
        <w:rPr>
          <w:rFonts w:ascii="Times New Roman" w:hAnsi="Times New Roman" w:cs="Times New Roman"/>
          <w:sz w:val="24"/>
          <w:szCs w:val="24"/>
          <w:lang w:val="en-GB"/>
        </w:rPr>
        <w:t>-</w:t>
      </w:r>
      <w:r w:rsidR="00E05C7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E56EE1" w:rsidRPr="00A803AC">
        <w:rPr>
          <w:rFonts w:ascii="Times New Roman" w:hAnsi="Times New Roman" w:cs="Times New Roman"/>
          <w:sz w:val="24"/>
          <w:szCs w:val="24"/>
          <w:lang w:val="en-GB"/>
        </w:rPr>
        <w:t>Current D98)</w:t>
      </w:r>
      <w:r w:rsidR="00E05C7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E56EE1" w:rsidRPr="00A803AC">
        <w:rPr>
          <w:rFonts w:ascii="Times New Roman" w:hAnsi="Times New Roman" w:cs="Times New Roman"/>
          <w:sz w:val="24"/>
          <w:szCs w:val="24"/>
          <w:lang w:val="en-GB"/>
        </w:rPr>
        <w:t>*</w:t>
      </w:r>
      <w:r w:rsidR="00E05C7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E56EE1" w:rsidRPr="00A803AC">
        <w:rPr>
          <w:rFonts w:ascii="Times New Roman" w:hAnsi="Times New Roman" w:cs="Times New Roman"/>
          <w:sz w:val="24"/>
          <w:szCs w:val="24"/>
          <w:lang w:val="en-GB"/>
        </w:rPr>
        <w:t>2.5</w:t>
      </w:r>
      <w:r w:rsidR="00E05C7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E56EE1" w:rsidRPr="00A803AC">
        <w:rPr>
          <w:rFonts w:ascii="Times New Roman" w:hAnsi="Times New Roman" w:cs="Times New Roman"/>
          <w:sz w:val="24"/>
          <w:szCs w:val="24"/>
          <w:lang w:val="en-GB"/>
        </w:rPr>
        <w:t>*</w:t>
      </w:r>
      <w:r w:rsidR="00E05C7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E56EE1" w:rsidRPr="00A803AC">
        <w:rPr>
          <w:rFonts w:ascii="Times New Roman" w:hAnsi="Times New Roman" w:cs="Times New Roman"/>
          <w:sz w:val="24"/>
          <w:szCs w:val="24"/>
          <w:lang w:val="en-GB"/>
        </w:rPr>
        <w:t>W)</w:t>
      </w:r>
      <w:r w:rsidR="00E05C7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E56EE1" w:rsidRPr="00A803AC">
        <w:rPr>
          <w:rFonts w:ascii="Times New Roman" w:hAnsi="Times New Roman" w:cs="Times New Roman"/>
          <w:sz w:val="24"/>
          <w:szCs w:val="24"/>
          <w:lang w:val="en-GB"/>
        </w:rPr>
        <w:t>+</w:t>
      </w:r>
      <w:r w:rsidR="00E05C7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E56EE1" w:rsidRPr="00A803AC">
        <w:rPr>
          <w:rFonts w:ascii="Times New Roman" w:hAnsi="Times New Roman" w:cs="Times New Roman"/>
          <w:sz w:val="24"/>
          <w:szCs w:val="24"/>
          <w:lang w:val="en-GB"/>
        </w:rPr>
        <w:t>W</w:t>
      </w:r>
    </w:p>
    <w:p w14:paraId="1F817EA6" w14:textId="393EA2FD" w:rsidR="00E56EE1" w:rsidRPr="00A803AC" w:rsidRDefault="00E56EE1" w:rsidP="00A803AC">
      <w:pPr>
        <w:pStyle w:val="ListParagraph"/>
        <w:numPr>
          <w:ilvl w:val="1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803AC">
        <w:rPr>
          <w:rFonts w:ascii="Times New Roman" w:hAnsi="Times New Roman" w:cs="Times New Roman"/>
          <w:sz w:val="24"/>
          <w:szCs w:val="24"/>
          <w:lang w:val="en-GB"/>
        </w:rPr>
        <w:t>Befor</w:t>
      </w:r>
      <w:r w:rsidR="00FE45F2" w:rsidRPr="00A803AC">
        <w:rPr>
          <w:rFonts w:ascii="Times New Roman" w:hAnsi="Times New Roman" w:cs="Times New Roman"/>
          <w:sz w:val="24"/>
          <w:szCs w:val="24"/>
          <w:lang w:val="en-GB"/>
        </w:rPr>
        <w:t>e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each </w:t>
      </w:r>
      <w:r w:rsidR="00720F28">
        <w:rPr>
          <w:rFonts w:ascii="Times New Roman" w:hAnsi="Times New Roman" w:cs="Times New Roman"/>
          <w:sz w:val="24"/>
          <w:szCs w:val="24"/>
          <w:lang w:val="en-GB"/>
        </w:rPr>
        <w:t>optimisation</w:t>
      </w:r>
      <w:r w:rsidR="00AE4054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round</w:t>
      </w:r>
      <w:r w:rsidR="00FE45F2" w:rsidRPr="00A803AC">
        <w:rPr>
          <w:rFonts w:ascii="Times New Roman" w:hAnsi="Times New Roman" w:cs="Times New Roman"/>
          <w:sz w:val="24"/>
          <w:szCs w:val="24"/>
          <w:lang w:val="en-GB"/>
        </w:rPr>
        <w:t>,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9406A0">
        <w:rPr>
          <w:rFonts w:ascii="Times New Roman" w:hAnsi="Times New Roman" w:cs="Times New Roman"/>
          <w:sz w:val="24"/>
          <w:szCs w:val="24"/>
          <w:lang w:val="en-GB"/>
        </w:rPr>
        <w:t xml:space="preserve">the regions with dose above 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>41</w:t>
      </w:r>
      <w:r w:rsidR="00D50F2F" w:rsidRPr="00A803AC">
        <w:rPr>
          <w:rFonts w:ascii="Times New Roman" w:hAnsi="Times New Roman" w:cs="Times New Roman"/>
          <w:sz w:val="24"/>
          <w:szCs w:val="24"/>
          <w:lang w:val="en-GB"/>
        </w:rPr>
        <w:t>Gy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and 42 Gy</w:t>
      </w:r>
      <w:r w:rsidR="00FE45F2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were segmented </w:t>
      </w:r>
      <w:r w:rsidR="00B06849">
        <w:rPr>
          <w:rFonts w:ascii="Times New Roman" w:hAnsi="Times New Roman" w:cs="Times New Roman"/>
          <w:sz w:val="24"/>
          <w:szCs w:val="24"/>
          <w:lang w:val="en-GB"/>
        </w:rPr>
        <w:t>as separate structures</w:t>
      </w:r>
      <w:r w:rsidR="00FE45F2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>and assi</w:t>
      </w:r>
      <w:r w:rsidR="00FE45F2" w:rsidRPr="00A803AC">
        <w:rPr>
          <w:rFonts w:ascii="Times New Roman" w:hAnsi="Times New Roman" w:cs="Times New Roman"/>
          <w:sz w:val="24"/>
          <w:szCs w:val="24"/>
          <w:lang w:val="en-GB"/>
        </w:rPr>
        <w:t>gned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max-dose criteria at 41.5 Gy</w:t>
      </w:r>
      <w:r w:rsidR="00FE45F2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and 42 Gy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>, respectively</w:t>
      </w:r>
      <w:r w:rsidR="00D50F2F"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>with weight 1000.</w:t>
      </w:r>
    </w:p>
    <w:p w14:paraId="45E469D1" w14:textId="123FACD7" w:rsidR="005C606F" w:rsidRPr="00A803AC" w:rsidRDefault="005C606F" w:rsidP="00A803AC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The full-automated planning </w:t>
      </w:r>
      <w:r w:rsidR="00A803AC" w:rsidRPr="00A803AC">
        <w:rPr>
          <w:rFonts w:ascii="Times New Roman" w:hAnsi="Times New Roman" w:cs="Times New Roman"/>
          <w:sz w:val="24"/>
          <w:szCs w:val="24"/>
          <w:lang w:val="en-GB"/>
        </w:rPr>
        <w:t>process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require</w:t>
      </w:r>
      <w:r w:rsidR="009406A0">
        <w:rPr>
          <w:rFonts w:ascii="Times New Roman" w:hAnsi="Times New Roman" w:cs="Times New Roman"/>
          <w:sz w:val="24"/>
          <w:szCs w:val="24"/>
          <w:lang w:val="en-GB"/>
        </w:rPr>
        <w:t>d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30</w:t>
      </w:r>
      <w:r w:rsidR="00062113">
        <w:rPr>
          <w:rFonts w:ascii="Times New Roman" w:hAnsi="Times New Roman" w:cs="Times New Roman"/>
          <w:sz w:val="24"/>
          <w:szCs w:val="24"/>
          <w:lang w:val="en-GB"/>
        </w:rPr>
        <w:t>-40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minutes for </w:t>
      </w:r>
      <w:r w:rsidR="00720F28">
        <w:rPr>
          <w:rFonts w:ascii="Times New Roman" w:hAnsi="Times New Roman" w:cs="Times New Roman"/>
          <w:sz w:val="24"/>
          <w:szCs w:val="24"/>
          <w:lang w:val="en-GB"/>
        </w:rPr>
        <w:t>optimisation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with </w:t>
      </w:r>
      <w:r w:rsidR="00A803AC" w:rsidRPr="00A803AC">
        <w:rPr>
          <w:rFonts w:ascii="Times New Roman" w:hAnsi="Times New Roman" w:cs="Times New Roman"/>
          <w:sz w:val="24"/>
          <w:szCs w:val="24"/>
          <w:lang w:val="en-GB"/>
        </w:rPr>
        <w:t>no</w:t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 xml:space="preserve"> manual input required during the process.</w:t>
      </w:r>
    </w:p>
    <w:p w14:paraId="5F7C3781" w14:textId="77777777" w:rsidR="00E56EE1" w:rsidRPr="00A803AC" w:rsidRDefault="00E56EE1" w:rsidP="00A803AC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3B6A47E6" w14:textId="77777777" w:rsidR="00E56EE1" w:rsidRPr="00A803AC" w:rsidRDefault="00E56EE1" w:rsidP="00A803AC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77551BF1" w14:textId="77777777" w:rsidR="00962E50" w:rsidRPr="00A803AC" w:rsidRDefault="00962E50" w:rsidP="00A803AC">
      <w:pPr>
        <w:pStyle w:val="ListParagraph"/>
        <w:spacing w:line="360" w:lineRule="auto"/>
        <w:ind w:left="1440" w:firstLine="684"/>
        <w:rPr>
          <w:rFonts w:ascii="Times New Roman" w:hAnsi="Times New Roman" w:cs="Times New Roman"/>
          <w:sz w:val="24"/>
          <w:szCs w:val="24"/>
          <w:lang w:val="en-GB"/>
        </w:rPr>
      </w:pPr>
      <w:r w:rsidRPr="00A803AC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A803AC">
        <w:rPr>
          <w:rFonts w:ascii="Times New Roman" w:hAnsi="Times New Roman" w:cs="Times New Roman"/>
          <w:sz w:val="24"/>
          <w:szCs w:val="24"/>
          <w:lang w:val="en-GB"/>
        </w:rPr>
        <w:tab/>
      </w:r>
    </w:p>
    <w:p w14:paraId="171DE124" w14:textId="77777777" w:rsidR="00B9707F" w:rsidRPr="00A803AC" w:rsidRDefault="00B9707F" w:rsidP="00A803AC">
      <w:pPr>
        <w:pStyle w:val="ListParagraph"/>
        <w:spacing w:line="360" w:lineRule="auto"/>
        <w:ind w:left="1440"/>
        <w:rPr>
          <w:rFonts w:ascii="Times New Roman" w:hAnsi="Times New Roman" w:cs="Times New Roman"/>
          <w:sz w:val="24"/>
          <w:szCs w:val="24"/>
          <w:lang w:val="en-GB"/>
        </w:rPr>
      </w:pPr>
    </w:p>
    <w:p w14:paraId="7052EDD4" w14:textId="77777777" w:rsidR="00A6067B" w:rsidRPr="00A803AC" w:rsidRDefault="00A6067B" w:rsidP="00A803AC">
      <w:pPr>
        <w:pStyle w:val="ListParagraph"/>
        <w:spacing w:line="360" w:lineRule="auto"/>
        <w:ind w:left="1440"/>
        <w:rPr>
          <w:rFonts w:ascii="Times New Roman" w:hAnsi="Times New Roman" w:cs="Times New Roman"/>
          <w:sz w:val="24"/>
          <w:szCs w:val="24"/>
          <w:lang w:val="en-GB"/>
        </w:rPr>
      </w:pPr>
    </w:p>
    <w:sectPr w:rsidR="00A6067B" w:rsidRPr="00A803A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36A26F" w14:textId="77777777" w:rsidR="00FA5A6A" w:rsidRDefault="00FA5A6A" w:rsidP="0073539A">
      <w:pPr>
        <w:spacing w:after="0" w:line="240" w:lineRule="auto"/>
      </w:pPr>
      <w:r>
        <w:separator/>
      </w:r>
    </w:p>
  </w:endnote>
  <w:endnote w:type="continuationSeparator" w:id="0">
    <w:p w14:paraId="06331132" w14:textId="77777777" w:rsidR="00FA5A6A" w:rsidRDefault="00FA5A6A" w:rsidP="00735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154951" w14:textId="77777777" w:rsidR="0073539A" w:rsidRDefault="0073539A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49611C4" wp14:editId="3C34854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1ce6452e8d2a72d8aa4988dc" descr="{&quot;HashCode&quot;:-984461956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6DE94F" w14:textId="0F99E5CF" w:rsidR="0073539A" w:rsidRPr="0073539A" w:rsidRDefault="0073539A" w:rsidP="0073539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749611C4" id="_x0000_t202" coordsize="21600,21600" o:spt="202" path="m,l,21600r21600,l21600,xe">
              <v:stroke joinstyle="miter"/>
              <v:path gradientshapeok="t" o:connecttype="rect"/>
            </v:shapetype>
            <v:shape id="MSIPCM1ce6452e8d2a72d8aa4988dc" o:spid="_x0000_s1026" type="#_x0000_t202" alt="{&quot;HashCode&quot;:-984461956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" o:allowincell="f" filled="f" stroked="f" strokeweight=".5pt">
              <v:textbox inset="20pt,0,,0">
                <w:txbxContent>
                  <w:p w14:paraId="096DE94F" w14:textId="0F99E5CF" w:rsidR="0073539A" w:rsidRPr="0073539A" w:rsidRDefault="0073539A" w:rsidP="0073539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10638D" w14:textId="77777777" w:rsidR="00FA5A6A" w:rsidRDefault="00FA5A6A" w:rsidP="0073539A">
      <w:pPr>
        <w:spacing w:after="0" w:line="240" w:lineRule="auto"/>
      </w:pPr>
      <w:r>
        <w:separator/>
      </w:r>
    </w:p>
  </w:footnote>
  <w:footnote w:type="continuationSeparator" w:id="0">
    <w:p w14:paraId="40A7181E" w14:textId="77777777" w:rsidR="00FA5A6A" w:rsidRDefault="00FA5A6A" w:rsidP="007353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art39FA"/>
      </v:shape>
    </w:pict>
  </w:numPicBullet>
  <w:numPicBullet w:numPicBulletId="1">
    <w:pict>
      <v:shape id="_x0000_i1029" type="#_x0000_t75" style="width:9pt;height:9pt" o:bullet="t">
        <v:imagedata r:id="rId2" o:title="art39FC"/>
      </v:shape>
    </w:pict>
  </w:numPicBullet>
  <w:abstractNum w:abstractNumId="0" w15:restartNumberingAfterBreak="0">
    <w:nsid w:val="052C1056"/>
    <w:multiLevelType w:val="hybridMultilevel"/>
    <w:tmpl w:val="B53C73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67420"/>
    <w:multiLevelType w:val="hybridMultilevel"/>
    <w:tmpl w:val="A1D2826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1715D2"/>
    <w:multiLevelType w:val="hybridMultilevel"/>
    <w:tmpl w:val="851CF2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71A0B"/>
    <w:multiLevelType w:val="hybridMultilevel"/>
    <w:tmpl w:val="959E48AA"/>
    <w:lvl w:ilvl="0" w:tplc="7C08CCFA">
      <w:start w:val="1"/>
      <w:numFmt w:val="bullet"/>
      <w:lvlText w:val=""/>
      <w:lvlPicBulletId w:val="0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tabs>
          <w:tab w:val="num" w:pos="2496"/>
        </w:tabs>
        <w:ind w:left="2496" w:hanging="360"/>
      </w:pPr>
      <w:rPr>
        <w:rFonts w:ascii="Symbol" w:hAnsi="Symbol" w:hint="default"/>
      </w:rPr>
    </w:lvl>
    <w:lvl w:ilvl="2" w:tplc="3F72683C" w:tentative="1">
      <w:start w:val="1"/>
      <w:numFmt w:val="bullet"/>
      <w:lvlText w:val=""/>
      <w:lvlPicBulletId w:val="0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</w:rPr>
    </w:lvl>
    <w:lvl w:ilvl="3" w:tplc="1EDE812E" w:tentative="1">
      <w:start w:val="1"/>
      <w:numFmt w:val="bullet"/>
      <w:lvlText w:val=""/>
      <w:lvlPicBulletId w:val="0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541E8054" w:tentative="1">
      <w:start w:val="1"/>
      <w:numFmt w:val="bullet"/>
      <w:lvlText w:val=""/>
      <w:lvlPicBulletId w:val="0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</w:rPr>
    </w:lvl>
    <w:lvl w:ilvl="5" w:tplc="9938935A" w:tentative="1">
      <w:start w:val="1"/>
      <w:numFmt w:val="bullet"/>
      <w:lvlText w:val=""/>
      <w:lvlPicBulletId w:val="0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</w:rPr>
    </w:lvl>
    <w:lvl w:ilvl="6" w:tplc="81D8AAA6" w:tentative="1">
      <w:start w:val="1"/>
      <w:numFmt w:val="bullet"/>
      <w:lvlText w:val=""/>
      <w:lvlPicBulletId w:val="0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56D8175E" w:tentative="1">
      <w:start w:val="1"/>
      <w:numFmt w:val="bullet"/>
      <w:lvlText w:val=""/>
      <w:lvlPicBulletId w:val="0"/>
      <w:lvlJc w:val="left"/>
      <w:pPr>
        <w:tabs>
          <w:tab w:val="num" w:pos="6816"/>
        </w:tabs>
        <w:ind w:left="6816" w:hanging="360"/>
      </w:pPr>
      <w:rPr>
        <w:rFonts w:ascii="Symbol" w:hAnsi="Symbol" w:hint="default"/>
      </w:rPr>
    </w:lvl>
    <w:lvl w:ilvl="8" w:tplc="C862142A" w:tentative="1">
      <w:start w:val="1"/>
      <w:numFmt w:val="bullet"/>
      <w:lvlText w:val=""/>
      <w:lvlPicBulletId w:val="0"/>
      <w:lvlJc w:val="left"/>
      <w:pPr>
        <w:tabs>
          <w:tab w:val="num" w:pos="7536"/>
        </w:tabs>
        <w:ind w:left="7536" w:hanging="360"/>
      </w:pPr>
      <w:rPr>
        <w:rFonts w:ascii="Symbol" w:hAnsi="Symbol" w:hint="default"/>
      </w:rPr>
    </w:lvl>
  </w:abstractNum>
  <w:abstractNum w:abstractNumId="4" w15:restartNumberingAfterBreak="0">
    <w:nsid w:val="3BCB1D4C"/>
    <w:multiLevelType w:val="hybridMultilevel"/>
    <w:tmpl w:val="5A6EB3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24104A"/>
    <w:multiLevelType w:val="hybridMultilevel"/>
    <w:tmpl w:val="B44447D2"/>
    <w:lvl w:ilvl="0" w:tplc="04140001">
      <w:start w:val="1"/>
      <w:numFmt w:val="bullet"/>
      <w:lvlText w:val=""/>
      <w:lvlJc w:val="left"/>
      <w:pPr>
        <w:tabs>
          <w:tab w:val="num" w:pos="1439"/>
        </w:tabs>
        <w:ind w:left="1439" w:hanging="360"/>
      </w:pPr>
      <w:rPr>
        <w:rFonts w:ascii="Symbol" w:hAnsi="Symbol" w:hint="default"/>
      </w:rPr>
    </w:lvl>
    <w:lvl w:ilvl="1" w:tplc="CC6855E2">
      <w:start w:val="1"/>
      <w:numFmt w:val="bullet"/>
      <w:lvlText w:val=""/>
      <w:lvlPicBulletId w:val="0"/>
      <w:lvlJc w:val="left"/>
      <w:pPr>
        <w:tabs>
          <w:tab w:val="num" w:pos="2159"/>
        </w:tabs>
        <w:ind w:left="2159" w:hanging="360"/>
      </w:pPr>
      <w:rPr>
        <w:rFonts w:ascii="Symbol" w:hAnsi="Symbol" w:hint="default"/>
      </w:rPr>
    </w:lvl>
    <w:lvl w:ilvl="2" w:tplc="2ADEDAC8" w:tentative="1">
      <w:start w:val="1"/>
      <w:numFmt w:val="bullet"/>
      <w:lvlText w:val=""/>
      <w:lvlPicBulletId w:val="0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3" w:tplc="E332ADE0" w:tentative="1">
      <w:start w:val="1"/>
      <w:numFmt w:val="bullet"/>
      <w:lvlText w:val=""/>
      <w:lvlPicBulletId w:val="0"/>
      <w:lvlJc w:val="left"/>
      <w:pPr>
        <w:tabs>
          <w:tab w:val="num" w:pos="3599"/>
        </w:tabs>
        <w:ind w:left="3599" w:hanging="360"/>
      </w:pPr>
      <w:rPr>
        <w:rFonts w:ascii="Symbol" w:hAnsi="Symbol" w:hint="default"/>
      </w:rPr>
    </w:lvl>
    <w:lvl w:ilvl="4" w:tplc="E04A1F20" w:tentative="1">
      <w:start w:val="1"/>
      <w:numFmt w:val="bullet"/>
      <w:lvlText w:val=""/>
      <w:lvlPicBulletId w:val="0"/>
      <w:lvlJc w:val="left"/>
      <w:pPr>
        <w:tabs>
          <w:tab w:val="num" w:pos="4319"/>
        </w:tabs>
        <w:ind w:left="4319" w:hanging="360"/>
      </w:pPr>
      <w:rPr>
        <w:rFonts w:ascii="Symbol" w:hAnsi="Symbol" w:hint="default"/>
      </w:rPr>
    </w:lvl>
    <w:lvl w:ilvl="5" w:tplc="9A4AB3BE" w:tentative="1">
      <w:start w:val="1"/>
      <w:numFmt w:val="bullet"/>
      <w:lvlText w:val=""/>
      <w:lvlPicBulletId w:val="0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6" w:tplc="206C1FEE" w:tentative="1">
      <w:start w:val="1"/>
      <w:numFmt w:val="bullet"/>
      <w:lvlText w:val=""/>
      <w:lvlPicBulletId w:val="0"/>
      <w:lvlJc w:val="left"/>
      <w:pPr>
        <w:tabs>
          <w:tab w:val="num" w:pos="5759"/>
        </w:tabs>
        <w:ind w:left="5759" w:hanging="360"/>
      </w:pPr>
      <w:rPr>
        <w:rFonts w:ascii="Symbol" w:hAnsi="Symbol" w:hint="default"/>
      </w:rPr>
    </w:lvl>
    <w:lvl w:ilvl="7" w:tplc="40206C78" w:tentative="1">
      <w:start w:val="1"/>
      <w:numFmt w:val="bullet"/>
      <w:lvlText w:val=""/>
      <w:lvlPicBulletId w:val="0"/>
      <w:lvlJc w:val="left"/>
      <w:pPr>
        <w:tabs>
          <w:tab w:val="num" w:pos="6479"/>
        </w:tabs>
        <w:ind w:left="6479" w:hanging="360"/>
      </w:pPr>
      <w:rPr>
        <w:rFonts w:ascii="Symbol" w:hAnsi="Symbol" w:hint="default"/>
      </w:rPr>
    </w:lvl>
    <w:lvl w:ilvl="8" w:tplc="DA0C77F8" w:tentative="1">
      <w:start w:val="1"/>
      <w:numFmt w:val="bullet"/>
      <w:lvlText w:val=""/>
      <w:lvlPicBulletId w:val="0"/>
      <w:lvlJc w:val="left"/>
      <w:pPr>
        <w:tabs>
          <w:tab w:val="num" w:pos="7199"/>
        </w:tabs>
        <w:ind w:left="7199" w:hanging="360"/>
      </w:pPr>
      <w:rPr>
        <w:rFonts w:ascii="Symbol" w:hAnsi="Symbol" w:hint="default"/>
      </w:rPr>
    </w:lvl>
  </w:abstractNum>
  <w:abstractNum w:abstractNumId="6" w15:restartNumberingAfterBreak="0">
    <w:nsid w:val="650428AA"/>
    <w:multiLevelType w:val="hybridMultilevel"/>
    <w:tmpl w:val="CA26B78E"/>
    <w:lvl w:ilvl="0" w:tplc="731A15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4C519F"/>
    <w:multiLevelType w:val="hybridMultilevel"/>
    <w:tmpl w:val="EB2235B0"/>
    <w:lvl w:ilvl="0" w:tplc="EEE673CE">
      <w:start w:val="1"/>
      <w:numFmt w:val="bullet"/>
      <w:lvlText w:val=""/>
      <w:lvlPicBulletId w:val="0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B840B08">
      <w:start w:val="149"/>
      <w:numFmt w:val="bullet"/>
      <w:lvlText w:val="–"/>
      <w:lvlJc w:val="left"/>
      <w:pPr>
        <w:tabs>
          <w:tab w:val="num" w:pos="2496"/>
        </w:tabs>
        <w:ind w:left="2496" w:hanging="360"/>
      </w:pPr>
      <w:rPr>
        <w:rFonts w:ascii="Times New Roman" w:hAnsi="Times New Roman" w:hint="default"/>
      </w:rPr>
    </w:lvl>
    <w:lvl w:ilvl="2" w:tplc="8D5C8C4A">
      <w:start w:val="149"/>
      <w:numFmt w:val="bullet"/>
      <w:lvlText w:val=""/>
      <w:lvlPicBulletId w:val="1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</w:rPr>
    </w:lvl>
    <w:lvl w:ilvl="3" w:tplc="754E993C">
      <w:start w:val="1"/>
      <w:numFmt w:val="bullet"/>
      <w:lvlText w:val=""/>
      <w:lvlPicBulletId w:val="0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285CB542" w:tentative="1">
      <w:start w:val="1"/>
      <w:numFmt w:val="bullet"/>
      <w:lvlText w:val=""/>
      <w:lvlPicBulletId w:val="0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</w:rPr>
    </w:lvl>
    <w:lvl w:ilvl="5" w:tplc="464402D6" w:tentative="1">
      <w:start w:val="1"/>
      <w:numFmt w:val="bullet"/>
      <w:lvlText w:val=""/>
      <w:lvlPicBulletId w:val="0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</w:rPr>
    </w:lvl>
    <w:lvl w:ilvl="6" w:tplc="2230E3BC" w:tentative="1">
      <w:start w:val="1"/>
      <w:numFmt w:val="bullet"/>
      <w:lvlText w:val=""/>
      <w:lvlPicBulletId w:val="0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4A6678E2" w:tentative="1">
      <w:start w:val="1"/>
      <w:numFmt w:val="bullet"/>
      <w:lvlText w:val=""/>
      <w:lvlPicBulletId w:val="0"/>
      <w:lvlJc w:val="left"/>
      <w:pPr>
        <w:tabs>
          <w:tab w:val="num" w:pos="6816"/>
        </w:tabs>
        <w:ind w:left="6816" w:hanging="360"/>
      </w:pPr>
      <w:rPr>
        <w:rFonts w:ascii="Symbol" w:hAnsi="Symbol" w:hint="default"/>
      </w:rPr>
    </w:lvl>
    <w:lvl w:ilvl="8" w:tplc="D9E607EA" w:tentative="1">
      <w:start w:val="1"/>
      <w:numFmt w:val="bullet"/>
      <w:lvlText w:val=""/>
      <w:lvlPicBulletId w:val="0"/>
      <w:lvlJc w:val="left"/>
      <w:pPr>
        <w:tabs>
          <w:tab w:val="num" w:pos="7536"/>
        </w:tabs>
        <w:ind w:left="7536" w:hanging="360"/>
      </w:pPr>
      <w:rPr>
        <w:rFonts w:ascii="Symbol" w:hAnsi="Symbol" w:hint="default"/>
      </w:rPr>
    </w:lvl>
  </w:abstractNum>
  <w:abstractNum w:abstractNumId="8" w15:restartNumberingAfterBreak="0">
    <w:nsid w:val="68902137"/>
    <w:multiLevelType w:val="hybridMultilevel"/>
    <w:tmpl w:val="EB42E2B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121606"/>
    <w:multiLevelType w:val="hybridMultilevel"/>
    <w:tmpl w:val="12C68A56"/>
    <w:lvl w:ilvl="0" w:tplc="7C08CCFA">
      <w:start w:val="1"/>
      <w:numFmt w:val="bullet"/>
      <w:lvlText w:val=""/>
      <w:lvlPicBulletId w:val="0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46F0E3D6">
      <w:start w:val="149"/>
      <w:numFmt w:val="bullet"/>
      <w:lvlText w:val="–"/>
      <w:lvlJc w:val="left"/>
      <w:pPr>
        <w:tabs>
          <w:tab w:val="num" w:pos="2496"/>
        </w:tabs>
        <w:ind w:left="2496" w:hanging="360"/>
      </w:pPr>
      <w:rPr>
        <w:rFonts w:ascii="Times New Roman" w:hAnsi="Times New Roman" w:hint="default"/>
      </w:rPr>
    </w:lvl>
    <w:lvl w:ilvl="2" w:tplc="3F72683C" w:tentative="1">
      <w:start w:val="1"/>
      <w:numFmt w:val="bullet"/>
      <w:lvlText w:val=""/>
      <w:lvlPicBulletId w:val="0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</w:rPr>
    </w:lvl>
    <w:lvl w:ilvl="3" w:tplc="1EDE812E" w:tentative="1">
      <w:start w:val="1"/>
      <w:numFmt w:val="bullet"/>
      <w:lvlText w:val=""/>
      <w:lvlPicBulletId w:val="0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541E8054" w:tentative="1">
      <w:start w:val="1"/>
      <w:numFmt w:val="bullet"/>
      <w:lvlText w:val=""/>
      <w:lvlPicBulletId w:val="0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</w:rPr>
    </w:lvl>
    <w:lvl w:ilvl="5" w:tplc="9938935A" w:tentative="1">
      <w:start w:val="1"/>
      <w:numFmt w:val="bullet"/>
      <w:lvlText w:val=""/>
      <w:lvlPicBulletId w:val="0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</w:rPr>
    </w:lvl>
    <w:lvl w:ilvl="6" w:tplc="81D8AAA6" w:tentative="1">
      <w:start w:val="1"/>
      <w:numFmt w:val="bullet"/>
      <w:lvlText w:val=""/>
      <w:lvlPicBulletId w:val="0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56D8175E" w:tentative="1">
      <w:start w:val="1"/>
      <w:numFmt w:val="bullet"/>
      <w:lvlText w:val=""/>
      <w:lvlPicBulletId w:val="0"/>
      <w:lvlJc w:val="left"/>
      <w:pPr>
        <w:tabs>
          <w:tab w:val="num" w:pos="6816"/>
        </w:tabs>
        <w:ind w:left="6816" w:hanging="360"/>
      </w:pPr>
      <w:rPr>
        <w:rFonts w:ascii="Symbol" w:hAnsi="Symbol" w:hint="default"/>
      </w:rPr>
    </w:lvl>
    <w:lvl w:ilvl="8" w:tplc="C862142A" w:tentative="1">
      <w:start w:val="1"/>
      <w:numFmt w:val="bullet"/>
      <w:lvlText w:val=""/>
      <w:lvlPicBulletId w:val="0"/>
      <w:lvlJc w:val="left"/>
      <w:pPr>
        <w:tabs>
          <w:tab w:val="num" w:pos="7536"/>
        </w:tabs>
        <w:ind w:left="7536" w:hanging="360"/>
      </w:pPr>
      <w:rPr>
        <w:rFonts w:ascii="Symbol" w:hAnsi="Symbol" w:hint="default"/>
      </w:rPr>
    </w:lvl>
  </w:abstractNum>
  <w:abstractNum w:abstractNumId="10" w15:restartNumberingAfterBreak="0">
    <w:nsid w:val="73402951"/>
    <w:multiLevelType w:val="hybridMultilevel"/>
    <w:tmpl w:val="9A6A39B4"/>
    <w:lvl w:ilvl="0" w:tplc="EEE673CE">
      <w:start w:val="1"/>
      <w:numFmt w:val="bullet"/>
      <w:lvlText w:val=""/>
      <w:lvlPicBulletId w:val="0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tabs>
          <w:tab w:val="num" w:pos="2496"/>
        </w:tabs>
        <w:ind w:left="2496" w:hanging="360"/>
      </w:pPr>
      <w:rPr>
        <w:rFonts w:ascii="Symbol" w:hAnsi="Symbol" w:hint="default"/>
      </w:rPr>
    </w:lvl>
    <w:lvl w:ilvl="2" w:tplc="8D5C8C4A">
      <w:start w:val="149"/>
      <w:numFmt w:val="bullet"/>
      <w:lvlText w:val=""/>
      <w:lvlPicBulletId w:val="1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</w:rPr>
    </w:lvl>
    <w:lvl w:ilvl="3" w:tplc="754E993C">
      <w:start w:val="1"/>
      <w:numFmt w:val="bullet"/>
      <w:lvlText w:val=""/>
      <w:lvlPicBulletId w:val="0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285CB542" w:tentative="1">
      <w:start w:val="1"/>
      <w:numFmt w:val="bullet"/>
      <w:lvlText w:val=""/>
      <w:lvlPicBulletId w:val="0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</w:rPr>
    </w:lvl>
    <w:lvl w:ilvl="5" w:tplc="464402D6" w:tentative="1">
      <w:start w:val="1"/>
      <w:numFmt w:val="bullet"/>
      <w:lvlText w:val=""/>
      <w:lvlPicBulletId w:val="0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</w:rPr>
    </w:lvl>
    <w:lvl w:ilvl="6" w:tplc="2230E3BC" w:tentative="1">
      <w:start w:val="1"/>
      <w:numFmt w:val="bullet"/>
      <w:lvlText w:val=""/>
      <w:lvlPicBulletId w:val="0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4A6678E2" w:tentative="1">
      <w:start w:val="1"/>
      <w:numFmt w:val="bullet"/>
      <w:lvlText w:val=""/>
      <w:lvlPicBulletId w:val="0"/>
      <w:lvlJc w:val="left"/>
      <w:pPr>
        <w:tabs>
          <w:tab w:val="num" w:pos="6816"/>
        </w:tabs>
        <w:ind w:left="6816" w:hanging="360"/>
      </w:pPr>
      <w:rPr>
        <w:rFonts w:ascii="Symbol" w:hAnsi="Symbol" w:hint="default"/>
      </w:rPr>
    </w:lvl>
    <w:lvl w:ilvl="8" w:tplc="D9E607EA" w:tentative="1">
      <w:start w:val="1"/>
      <w:numFmt w:val="bullet"/>
      <w:lvlText w:val=""/>
      <w:lvlPicBulletId w:val="0"/>
      <w:lvlJc w:val="left"/>
      <w:pPr>
        <w:tabs>
          <w:tab w:val="num" w:pos="7536"/>
        </w:tabs>
        <w:ind w:left="7536" w:hanging="360"/>
      </w:pPr>
      <w:rPr>
        <w:rFonts w:ascii="Symbol" w:hAnsi="Symbol" w:hint="default"/>
      </w:rPr>
    </w:lvl>
  </w:abstractNum>
  <w:abstractNum w:abstractNumId="11" w15:restartNumberingAfterBreak="0">
    <w:nsid w:val="7AA907D2"/>
    <w:multiLevelType w:val="hybridMultilevel"/>
    <w:tmpl w:val="72B4074A"/>
    <w:lvl w:ilvl="0" w:tplc="E25C6F28">
      <w:start w:val="1"/>
      <w:numFmt w:val="bullet"/>
      <w:lvlText w:val=""/>
      <w:lvlPicBulletId w:val="0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B2F2A102" w:tentative="1">
      <w:start w:val="1"/>
      <w:numFmt w:val="bullet"/>
      <w:lvlText w:val=""/>
      <w:lvlPicBulletId w:val="0"/>
      <w:lvlJc w:val="left"/>
      <w:pPr>
        <w:tabs>
          <w:tab w:val="num" w:pos="2496"/>
        </w:tabs>
        <w:ind w:left="2496" w:hanging="360"/>
      </w:pPr>
      <w:rPr>
        <w:rFonts w:ascii="Symbol" w:hAnsi="Symbol" w:hint="default"/>
      </w:rPr>
    </w:lvl>
    <w:lvl w:ilvl="2" w:tplc="69EC1138" w:tentative="1">
      <w:start w:val="1"/>
      <w:numFmt w:val="bullet"/>
      <w:lvlText w:val=""/>
      <w:lvlPicBulletId w:val="0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</w:rPr>
    </w:lvl>
    <w:lvl w:ilvl="3" w:tplc="0948844C" w:tentative="1">
      <w:start w:val="1"/>
      <w:numFmt w:val="bullet"/>
      <w:lvlText w:val=""/>
      <w:lvlPicBulletId w:val="0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EC3C40DA" w:tentative="1">
      <w:start w:val="1"/>
      <w:numFmt w:val="bullet"/>
      <w:lvlText w:val=""/>
      <w:lvlPicBulletId w:val="0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</w:rPr>
    </w:lvl>
    <w:lvl w:ilvl="5" w:tplc="58DEBD7C" w:tentative="1">
      <w:start w:val="1"/>
      <w:numFmt w:val="bullet"/>
      <w:lvlText w:val=""/>
      <w:lvlPicBulletId w:val="0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</w:rPr>
    </w:lvl>
    <w:lvl w:ilvl="6" w:tplc="E19CBF7E" w:tentative="1">
      <w:start w:val="1"/>
      <w:numFmt w:val="bullet"/>
      <w:lvlText w:val=""/>
      <w:lvlPicBulletId w:val="0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EF6A78FA" w:tentative="1">
      <w:start w:val="1"/>
      <w:numFmt w:val="bullet"/>
      <w:lvlText w:val=""/>
      <w:lvlPicBulletId w:val="0"/>
      <w:lvlJc w:val="left"/>
      <w:pPr>
        <w:tabs>
          <w:tab w:val="num" w:pos="6816"/>
        </w:tabs>
        <w:ind w:left="6816" w:hanging="360"/>
      </w:pPr>
      <w:rPr>
        <w:rFonts w:ascii="Symbol" w:hAnsi="Symbol" w:hint="default"/>
      </w:rPr>
    </w:lvl>
    <w:lvl w:ilvl="8" w:tplc="7F44D9A2" w:tentative="1">
      <w:start w:val="1"/>
      <w:numFmt w:val="bullet"/>
      <w:lvlText w:val=""/>
      <w:lvlPicBulletId w:val="0"/>
      <w:lvlJc w:val="left"/>
      <w:pPr>
        <w:tabs>
          <w:tab w:val="num" w:pos="7536"/>
        </w:tabs>
        <w:ind w:left="7536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1"/>
  </w:num>
  <w:num w:numId="5">
    <w:abstractNumId w:val="10"/>
  </w:num>
  <w:num w:numId="6">
    <w:abstractNumId w:val="3"/>
  </w:num>
  <w:num w:numId="7">
    <w:abstractNumId w:val="2"/>
  </w:num>
  <w:num w:numId="8">
    <w:abstractNumId w:val="6"/>
  </w:num>
  <w:num w:numId="9">
    <w:abstractNumId w:val="0"/>
  </w:num>
  <w:num w:numId="10">
    <w:abstractNumId w:val="8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454"/>
    <w:rsid w:val="00013A1C"/>
    <w:rsid w:val="0005293B"/>
    <w:rsid w:val="00062113"/>
    <w:rsid w:val="00073841"/>
    <w:rsid w:val="00084D6D"/>
    <w:rsid w:val="000C5F23"/>
    <w:rsid w:val="000D41E3"/>
    <w:rsid w:val="000E10BD"/>
    <w:rsid w:val="00100538"/>
    <w:rsid w:val="00111F58"/>
    <w:rsid w:val="001226A3"/>
    <w:rsid w:val="0012305E"/>
    <w:rsid w:val="00162B46"/>
    <w:rsid w:val="00174CCC"/>
    <w:rsid w:val="001C3BB7"/>
    <w:rsid w:val="00271454"/>
    <w:rsid w:val="00272022"/>
    <w:rsid w:val="00314DF2"/>
    <w:rsid w:val="00334C5A"/>
    <w:rsid w:val="003356A2"/>
    <w:rsid w:val="00344AC2"/>
    <w:rsid w:val="0036441C"/>
    <w:rsid w:val="003759D0"/>
    <w:rsid w:val="00475BAF"/>
    <w:rsid w:val="004A25D0"/>
    <w:rsid w:val="004B3A18"/>
    <w:rsid w:val="004C4987"/>
    <w:rsid w:val="005B0857"/>
    <w:rsid w:val="005C606F"/>
    <w:rsid w:val="005C72B5"/>
    <w:rsid w:val="00602CE1"/>
    <w:rsid w:val="00626246"/>
    <w:rsid w:val="006C1261"/>
    <w:rsid w:val="006D1084"/>
    <w:rsid w:val="006D6F2B"/>
    <w:rsid w:val="006E1580"/>
    <w:rsid w:val="00706861"/>
    <w:rsid w:val="00720F28"/>
    <w:rsid w:val="00733225"/>
    <w:rsid w:val="0073539A"/>
    <w:rsid w:val="007938A0"/>
    <w:rsid w:val="0079694A"/>
    <w:rsid w:val="007B087E"/>
    <w:rsid w:val="007D079F"/>
    <w:rsid w:val="007D25BC"/>
    <w:rsid w:val="0081282C"/>
    <w:rsid w:val="0082042E"/>
    <w:rsid w:val="0085747C"/>
    <w:rsid w:val="00874E77"/>
    <w:rsid w:val="008962C8"/>
    <w:rsid w:val="008A607C"/>
    <w:rsid w:val="008A7C73"/>
    <w:rsid w:val="008B1CB8"/>
    <w:rsid w:val="0091087B"/>
    <w:rsid w:val="009406A0"/>
    <w:rsid w:val="0094510C"/>
    <w:rsid w:val="00950356"/>
    <w:rsid w:val="00957CED"/>
    <w:rsid w:val="00962E50"/>
    <w:rsid w:val="00972CE7"/>
    <w:rsid w:val="00A4121A"/>
    <w:rsid w:val="00A6067B"/>
    <w:rsid w:val="00A803AC"/>
    <w:rsid w:val="00A8154E"/>
    <w:rsid w:val="00A87324"/>
    <w:rsid w:val="00AB368F"/>
    <w:rsid w:val="00AE4054"/>
    <w:rsid w:val="00B06849"/>
    <w:rsid w:val="00B45927"/>
    <w:rsid w:val="00B654B4"/>
    <w:rsid w:val="00B71391"/>
    <w:rsid w:val="00B87B6C"/>
    <w:rsid w:val="00B9707F"/>
    <w:rsid w:val="00BC3F7C"/>
    <w:rsid w:val="00BC5113"/>
    <w:rsid w:val="00C01394"/>
    <w:rsid w:val="00C0367B"/>
    <w:rsid w:val="00C25F2D"/>
    <w:rsid w:val="00C37E80"/>
    <w:rsid w:val="00C518EB"/>
    <w:rsid w:val="00D46D7E"/>
    <w:rsid w:val="00D50F2F"/>
    <w:rsid w:val="00D72BE7"/>
    <w:rsid w:val="00D94074"/>
    <w:rsid w:val="00DB3C6F"/>
    <w:rsid w:val="00DB7D43"/>
    <w:rsid w:val="00DF762F"/>
    <w:rsid w:val="00E05C79"/>
    <w:rsid w:val="00E07E22"/>
    <w:rsid w:val="00E34C7C"/>
    <w:rsid w:val="00E50079"/>
    <w:rsid w:val="00E56EE1"/>
    <w:rsid w:val="00E86B46"/>
    <w:rsid w:val="00EA44B8"/>
    <w:rsid w:val="00EC4874"/>
    <w:rsid w:val="00EE2B0D"/>
    <w:rsid w:val="00EF6523"/>
    <w:rsid w:val="00F1080F"/>
    <w:rsid w:val="00F12484"/>
    <w:rsid w:val="00F263F9"/>
    <w:rsid w:val="00F65717"/>
    <w:rsid w:val="00FA3CF5"/>
    <w:rsid w:val="00FA5A6A"/>
    <w:rsid w:val="00FA616F"/>
    <w:rsid w:val="00FE4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5DEFCD"/>
  <w15:chartTrackingRefBased/>
  <w15:docId w15:val="{A598B314-ED2C-40EE-BCC7-4390997FC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14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57C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14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2714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3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A1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C3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7068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957CE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735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539A"/>
  </w:style>
  <w:style w:type="paragraph" w:styleId="Footer">
    <w:name w:val="footer"/>
    <w:basedOn w:val="Normal"/>
    <w:link w:val="FooterChar"/>
    <w:uiPriority w:val="99"/>
    <w:unhideWhenUsed/>
    <w:rsid w:val="00735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539A"/>
  </w:style>
  <w:style w:type="character" w:styleId="CommentReference">
    <w:name w:val="annotation reference"/>
    <w:basedOn w:val="DefaultParagraphFont"/>
    <w:uiPriority w:val="99"/>
    <w:semiHidden/>
    <w:unhideWhenUsed/>
    <w:rsid w:val="00EA44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44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44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44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44B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5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010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1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2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7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9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845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984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2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6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19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5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02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014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452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35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73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1C0F7-7A43-4C08-A17E-DA4CACCF4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521</Words>
  <Characters>2973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>Helse Midt-Norge IT</Company>
  <LinksUpToDate>false</LinksUpToDate>
  <CharactersWithSpaces>3488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Frengen, Jomar</dc:creator>
  <cp:keywords/>
  <dc:description/>
  <cp:lastModifiedBy>Jamuna Chandrashekar</cp:lastModifiedBy>
  <cp:revision>2</cp:revision>
  <dcterms:created xsi:type="dcterms:W3CDTF">2023-10-04T02:50:00Z</dcterms:created>
  <dcterms:modified xsi:type="dcterms:W3CDTF">2023-10-04T02:50:00Z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c3ffc1c-ef00-4620-9c2f-7d9c1597774b_Enabled">
    <vt:lpwstr>true</vt:lpwstr>
  </property>
  <property fmtid="{D5CDD505-2E9C-101B-9397-08002B2CF9AE}" pid="3" name="MSIP_Label_0c3ffc1c-ef00-4620-9c2f-7d9c1597774b_SetDate">
    <vt:lpwstr>2023-08-22T08:39:16Z</vt:lpwstr>
  </property>
  <property fmtid="{D5CDD505-2E9C-101B-9397-08002B2CF9AE}" pid="4" name="MSIP_Label_0c3ffc1c-ef00-4620-9c2f-7d9c1597774b_Method">
    <vt:lpwstr>Standard</vt:lpwstr>
  </property>
  <property fmtid="{D5CDD505-2E9C-101B-9397-08002B2CF9AE}" pid="5" name="MSIP_Label_0c3ffc1c-ef00-4620-9c2f-7d9c1597774b_Name">
    <vt:lpwstr>Intern</vt:lpwstr>
  </property>
  <property fmtid="{D5CDD505-2E9C-101B-9397-08002B2CF9AE}" pid="6" name="MSIP_Label_0c3ffc1c-ef00-4620-9c2f-7d9c1597774b_SiteId">
    <vt:lpwstr>bdcbe535-f3cf-49f5-8a6a-fb6d98dc7837</vt:lpwstr>
  </property>
  <property fmtid="{D5CDD505-2E9C-101B-9397-08002B2CF9AE}" pid="7" name="MSIP_Label_0c3ffc1c-ef00-4620-9c2f-7d9c1597774b_ActionId">
    <vt:lpwstr>a2ff7672-8734-4991-b33c-f18a25435497</vt:lpwstr>
  </property>
  <property fmtid="{D5CDD505-2E9C-101B-9397-08002B2CF9AE}" pid="8" name="MSIP_Label_0c3ffc1c-ef00-4620-9c2f-7d9c1597774b_ContentBits">
    <vt:lpwstr>2</vt:lpwstr>
  </property>
</Properties>
</file>