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page" w:horzAnchor="margin" w:tblpY="2005"/>
        <w:tblW w:w="62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8"/>
        <w:gridCol w:w="992"/>
        <w:gridCol w:w="1417"/>
      </w:tblGrid>
      <w:tr w:rsidR="003138A8" w:rsidRPr="00407FCF" w:rsidTr="003138A8">
        <w:trPr>
          <w:trHeight w:val="288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3138A8" w:rsidRPr="00064AF1" w:rsidRDefault="003138A8" w:rsidP="00C74E32">
            <w:pPr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val="en-US" w:eastAsia="fi-FI"/>
              </w:rPr>
            </w:pPr>
          </w:p>
        </w:tc>
        <w:tc>
          <w:tcPr>
            <w:tcW w:w="2409" w:type="dxa"/>
            <w:gridSpan w:val="2"/>
            <w:shd w:val="clear" w:color="auto" w:fill="auto"/>
            <w:noWrap/>
            <w:vAlign w:val="bottom"/>
            <w:hideMark/>
          </w:tcPr>
          <w:p w:rsidR="003138A8" w:rsidRPr="00064AF1" w:rsidRDefault="003138A8" w:rsidP="00C74E32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20"/>
                <w:szCs w:val="20"/>
                <w:lang w:eastAsia="fi-FI"/>
              </w:rPr>
            </w:pPr>
            <w:r w:rsidRPr="00064AF1">
              <w:rPr>
                <w:rFonts w:eastAsia="Times New Roman" w:cstheme="minorHAnsi"/>
                <w:b/>
                <w:color w:val="000000"/>
                <w:sz w:val="20"/>
                <w:szCs w:val="20"/>
                <w:lang w:eastAsia="fi-FI"/>
              </w:rPr>
              <w:t>Univariate</w:t>
            </w:r>
          </w:p>
        </w:tc>
      </w:tr>
      <w:tr w:rsidR="003138A8" w:rsidRPr="00407FCF" w:rsidTr="003138A8">
        <w:trPr>
          <w:trHeight w:val="288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3138A8" w:rsidRPr="00064AF1" w:rsidRDefault="003138A8" w:rsidP="00C74E32">
            <w:pPr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fi-FI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3138A8" w:rsidRPr="00064AF1" w:rsidRDefault="003138A8" w:rsidP="003138A8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eastAsia="fi-FI"/>
              </w:rPr>
            </w:pPr>
            <w:r w:rsidRPr="00064AF1">
              <w:rPr>
                <w:rFonts w:eastAsia="Times New Roman" w:cstheme="minorHAnsi"/>
                <w:b/>
                <w:color w:val="000000"/>
                <w:sz w:val="20"/>
                <w:szCs w:val="20"/>
                <w:lang w:eastAsia="fi-FI"/>
              </w:rPr>
              <w:t>HR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3138A8" w:rsidRPr="00064AF1" w:rsidRDefault="003138A8" w:rsidP="003138A8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eastAsia="fi-FI"/>
              </w:rPr>
            </w:pPr>
            <w:r w:rsidRPr="00064AF1">
              <w:rPr>
                <w:rFonts w:eastAsia="Times New Roman" w:cstheme="minorHAnsi"/>
                <w:b/>
                <w:color w:val="000000"/>
                <w:sz w:val="20"/>
                <w:szCs w:val="20"/>
                <w:lang w:eastAsia="fi-FI"/>
              </w:rPr>
              <w:t>CI (95%)</w:t>
            </w:r>
          </w:p>
        </w:tc>
      </w:tr>
      <w:tr w:rsidR="003138A8" w:rsidRPr="00407FCF" w:rsidTr="003138A8">
        <w:trPr>
          <w:trHeight w:val="288"/>
        </w:trPr>
        <w:tc>
          <w:tcPr>
            <w:tcW w:w="3828" w:type="dxa"/>
            <w:shd w:val="clear" w:color="auto" w:fill="auto"/>
            <w:noWrap/>
            <w:vAlign w:val="bottom"/>
          </w:tcPr>
          <w:p w:rsidR="003138A8" w:rsidRPr="008758A0" w:rsidRDefault="003138A8" w:rsidP="00C74E32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20"/>
                <w:szCs w:val="20"/>
                <w:lang w:val="en-US" w:eastAsia="fi-FI"/>
              </w:rPr>
            </w:pPr>
            <w:r>
              <w:rPr>
                <w:b/>
                <w:sz w:val="20"/>
                <w:szCs w:val="20"/>
                <w:lang w:val="en-US"/>
              </w:rPr>
              <w:t>Time-on-treatment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3138A8" w:rsidRPr="00407FCF" w:rsidRDefault="003138A8" w:rsidP="003138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fi-FI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3138A8" w:rsidRPr="00407FCF" w:rsidRDefault="003138A8" w:rsidP="003138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fi-FI"/>
              </w:rPr>
            </w:pPr>
          </w:p>
        </w:tc>
      </w:tr>
      <w:tr w:rsidR="003138A8" w:rsidRPr="00407FCF" w:rsidTr="003138A8">
        <w:trPr>
          <w:trHeight w:val="288"/>
        </w:trPr>
        <w:tc>
          <w:tcPr>
            <w:tcW w:w="3828" w:type="dxa"/>
            <w:shd w:val="clear" w:color="auto" w:fill="auto"/>
            <w:noWrap/>
            <w:vAlign w:val="bottom"/>
          </w:tcPr>
          <w:p w:rsidR="003138A8" w:rsidRPr="00963EBA" w:rsidRDefault="00A508BD" w:rsidP="003138A8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US" w:eastAsia="fi-FI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fi-FI"/>
              </w:rPr>
              <w:t>&lt;2015 vs. ≥2015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3138A8" w:rsidRPr="00963EBA" w:rsidRDefault="00A508BD" w:rsidP="003138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fi-FI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fi-FI"/>
              </w:rPr>
              <w:t>0.950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3138A8" w:rsidRPr="00963EBA" w:rsidRDefault="00A508BD" w:rsidP="003138A8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US" w:eastAsia="fi-FI"/>
              </w:rPr>
            </w:pPr>
            <w:r>
              <w:rPr>
                <w:rFonts w:eastAsia="Times New Roman" w:cstheme="minorHAnsi"/>
                <w:sz w:val="20"/>
                <w:szCs w:val="20"/>
                <w:lang w:val="en-US" w:eastAsia="fi-FI"/>
              </w:rPr>
              <w:t>0.920-0.981</w:t>
            </w:r>
          </w:p>
        </w:tc>
      </w:tr>
      <w:tr w:rsidR="003138A8" w:rsidRPr="00963EBA" w:rsidTr="003138A8">
        <w:trPr>
          <w:trHeight w:val="288"/>
        </w:trPr>
        <w:tc>
          <w:tcPr>
            <w:tcW w:w="3828" w:type="dxa"/>
            <w:shd w:val="clear" w:color="auto" w:fill="auto"/>
            <w:noWrap/>
            <w:vAlign w:val="bottom"/>
          </w:tcPr>
          <w:p w:rsidR="003138A8" w:rsidRPr="008758A0" w:rsidRDefault="003138A8" w:rsidP="003138A8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20"/>
                <w:szCs w:val="20"/>
                <w:lang w:val="en-US" w:eastAsia="fi-FI"/>
              </w:rPr>
            </w:pPr>
            <w:r>
              <w:rPr>
                <w:b/>
                <w:sz w:val="20"/>
                <w:szCs w:val="20"/>
                <w:lang w:val="en-US"/>
              </w:rPr>
              <w:t>Survival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3138A8" w:rsidRPr="00407FCF" w:rsidRDefault="003138A8" w:rsidP="003138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fi-FI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3138A8" w:rsidRPr="00407FCF" w:rsidRDefault="003138A8" w:rsidP="003138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fi-FI"/>
              </w:rPr>
            </w:pPr>
          </w:p>
        </w:tc>
      </w:tr>
      <w:tr w:rsidR="00A508BD" w:rsidRPr="00963EBA" w:rsidTr="003138A8">
        <w:trPr>
          <w:trHeight w:val="288"/>
        </w:trPr>
        <w:tc>
          <w:tcPr>
            <w:tcW w:w="3828" w:type="dxa"/>
            <w:shd w:val="clear" w:color="auto" w:fill="auto"/>
            <w:noWrap/>
            <w:vAlign w:val="bottom"/>
          </w:tcPr>
          <w:p w:rsidR="00A508BD" w:rsidRPr="00963EBA" w:rsidRDefault="00A508BD" w:rsidP="00A508B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US" w:eastAsia="fi-FI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fi-FI"/>
              </w:rPr>
              <w:t>&lt;2015 vs. ≥2015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A508BD" w:rsidRPr="00963EBA" w:rsidRDefault="00A508BD" w:rsidP="00A508B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fi-FI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fi-FI"/>
              </w:rPr>
              <w:t>0.925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A508BD" w:rsidRPr="00963EBA" w:rsidRDefault="00A508BD" w:rsidP="00A508BD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US" w:eastAsia="fi-FI"/>
              </w:rPr>
            </w:pPr>
            <w:r>
              <w:rPr>
                <w:rFonts w:eastAsia="Times New Roman" w:cstheme="minorHAnsi"/>
                <w:sz w:val="20"/>
                <w:szCs w:val="20"/>
                <w:lang w:val="en-US" w:eastAsia="fi-FI"/>
              </w:rPr>
              <w:t>0.894-0.956</w:t>
            </w:r>
          </w:p>
        </w:tc>
      </w:tr>
    </w:tbl>
    <w:p w:rsidR="0038466E" w:rsidRPr="00BB6C37" w:rsidRDefault="00A508BD" w:rsidP="0038466E">
      <w:pPr>
        <w:rPr>
          <w:lang w:val="en-US"/>
        </w:rPr>
      </w:pPr>
      <w:r>
        <w:rPr>
          <w:b/>
          <w:lang w:val="en-US"/>
        </w:rPr>
        <w:t>Supplementary Table 1</w:t>
      </w:r>
      <w:r w:rsidR="0038466E" w:rsidRPr="005B26D3">
        <w:rPr>
          <w:b/>
          <w:lang w:val="en-US"/>
        </w:rPr>
        <w:t>.</w:t>
      </w:r>
      <w:r w:rsidR="0038466E" w:rsidRPr="00BB6C37">
        <w:rPr>
          <w:lang w:val="en-US"/>
        </w:rPr>
        <w:t xml:space="preserve"> Univariate </w:t>
      </w:r>
      <w:r w:rsidR="0038466E">
        <w:rPr>
          <w:lang w:val="en-US"/>
        </w:rPr>
        <w:t>for time-on-treatment</w:t>
      </w:r>
      <w:r w:rsidR="0038466E">
        <w:rPr>
          <w:lang w:val="en-US"/>
        </w:rPr>
        <w:t xml:space="preserve"> and survival</w:t>
      </w:r>
      <w:r w:rsidR="0038466E">
        <w:rPr>
          <w:lang w:val="en-US"/>
        </w:rPr>
        <w:t xml:space="preserve"> </w:t>
      </w:r>
      <w:r w:rsidR="0038466E">
        <w:rPr>
          <w:lang w:val="en-US"/>
        </w:rPr>
        <w:t xml:space="preserve">among the erlotinib users </w:t>
      </w:r>
      <w:r w:rsidR="00CB366E">
        <w:rPr>
          <w:lang w:val="en-US"/>
        </w:rPr>
        <w:t>initiating the treatment before or after 2015.</w:t>
      </w:r>
    </w:p>
    <w:p w:rsidR="00197B42" w:rsidRPr="0038466E" w:rsidRDefault="00197B42">
      <w:pPr>
        <w:rPr>
          <w:lang w:val="en-US"/>
        </w:rPr>
      </w:pPr>
    </w:p>
    <w:sectPr w:rsidR="00197B42" w:rsidRPr="0038466E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4074" w:rsidRDefault="00454074" w:rsidP="00A508BD">
      <w:pPr>
        <w:spacing w:after="0" w:line="240" w:lineRule="auto"/>
      </w:pPr>
      <w:r>
        <w:separator/>
      </w:r>
    </w:p>
  </w:endnote>
  <w:endnote w:type="continuationSeparator" w:id="0">
    <w:p w:rsidR="00454074" w:rsidRDefault="00454074" w:rsidP="00A508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4074" w:rsidRDefault="00454074" w:rsidP="00A508BD">
      <w:pPr>
        <w:spacing w:after="0" w:line="240" w:lineRule="auto"/>
      </w:pPr>
      <w:r>
        <w:separator/>
      </w:r>
    </w:p>
  </w:footnote>
  <w:footnote w:type="continuationSeparator" w:id="0">
    <w:p w:rsidR="00454074" w:rsidRDefault="00454074" w:rsidP="00A508B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visionView w:inkAnnotations="0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466E"/>
    <w:rsid w:val="00197B42"/>
    <w:rsid w:val="003138A8"/>
    <w:rsid w:val="003432A1"/>
    <w:rsid w:val="0038466E"/>
    <w:rsid w:val="00454074"/>
    <w:rsid w:val="00A508BD"/>
    <w:rsid w:val="00CB3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195DDC"/>
  <w15:chartTrackingRefBased/>
  <w15:docId w15:val="{7EBF8079-B020-419B-91C3-676FFFB63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i">
    <w:name w:val="Normal"/>
    <w:qFormat/>
    <w:rsid w:val="0038466E"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40</Words>
  <Characters>233</Characters>
  <Application>Microsoft Office Word</Application>
  <DocSecurity>0</DocSecurity>
  <Lines>1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PPSHP</Company>
  <LinksUpToDate>false</LinksUpToDate>
  <CharactersWithSpaces>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Koivunen Jussi</dc:creator>
  <cp:keywords/>
  <dc:description/>
  <cp:lastModifiedBy>Koivunen Jussi</cp:lastModifiedBy>
  <cp:revision>2</cp:revision>
  <dcterms:created xsi:type="dcterms:W3CDTF">2023-08-18T07:26:00Z</dcterms:created>
  <dcterms:modified xsi:type="dcterms:W3CDTF">2023-08-18T07:54:00Z</dcterms:modified>
</cp:coreProperties>
</file>